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9923"/>
      </w:tblGrid>
      <w:tr w:rsidR="00BB3329" w:rsidRPr="00F11576" w:rsidTr="00F11576">
        <w:tc>
          <w:tcPr>
            <w:tcW w:w="284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BB3329" w:rsidRPr="006E76DF" w:rsidRDefault="00BB3329" w:rsidP="00BA236C">
            <w:pPr>
              <w:spacing w:after="0" w:line="240" w:lineRule="auto"/>
            </w:pPr>
          </w:p>
        </w:tc>
        <w:tc>
          <w:tcPr>
            <w:tcW w:w="9923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:rsidR="00BB3329" w:rsidRPr="006E76DF" w:rsidRDefault="00BB3329" w:rsidP="00BA236C">
            <w:pPr>
              <w:spacing w:after="0" w:line="240" w:lineRule="auto"/>
              <w:rPr>
                <w:rFonts w:ascii="PT Serif" w:hAnsi="PT Serif"/>
                <w:sz w:val="24"/>
                <w:szCs w:val="24"/>
              </w:rPr>
            </w:pPr>
            <w:r w:rsidRPr="006E76DF">
              <w:rPr>
                <w:rFonts w:ascii="PT Serif" w:hAnsi="PT Serif"/>
                <w:sz w:val="24"/>
                <w:szCs w:val="24"/>
              </w:rPr>
              <w:t xml:space="preserve">Управление культуры Администрации </w:t>
            </w:r>
            <w:proofErr w:type="gramStart"/>
            <w:r w:rsidRPr="006E76DF">
              <w:rPr>
                <w:rFonts w:ascii="PT Serif" w:hAnsi="PT Serif"/>
                <w:sz w:val="24"/>
                <w:szCs w:val="24"/>
              </w:rPr>
              <w:t>г</w:t>
            </w:r>
            <w:proofErr w:type="gramEnd"/>
            <w:r w:rsidRPr="006E76DF">
              <w:rPr>
                <w:rFonts w:ascii="PT Serif" w:hAnsi="PT Serif"/>
                <w:sz w:val="24"/>
                <w:szCs w:val="24"/>
              </w:rPr>
              <w:t>. Новокузнецка</w:t>
            </w:r>
          </w:p>
          <w:p w:rsidR="00BB3329" w:rsidRPr="006E76DF" w:rsidRDefault="00BB3329" w:rsidP="00BA236C">
            <w:pPr>
              <w:spacing w:after="0" w:line="240" w:lineRule="auto"/>
              <w:rPr>
                <w:rFonts w:ascii="PT Serif" w:hAnsi="PT Serif"/>
                <w:sz w:val="24"/>
                <w:szCs w:val="24"/>
              </w:rPr>
            </w:pPr>
            <w:r w:rsidRPr="006E76DF">
              <w:rPr>
                <w:rFonts w:ascii="PT Serif" w:hAnsi="PT Serif"/>
                <w:sz w:val="24"/>
                <w:szCs w:val="24"/>
              </w:rPr>
              <w:t>Муниципальное бюджетное учреждение</w:t>
            </w:r>
          </w:p>
          <w:p w:rsidR="00BB3329" w:rsidRPr="006E76DF" w:rsidRDefault="00BB3329" w:rsidP="00BA236C">
            <w:pPr>
              <w:pBdr>
                <w:bottom w:val="single" w:sz="12" w:space="1" w:color="auto"/>
              </w:pBdr>
              <w:spacing w:after="0" w:line="240" w:lineRule="auto"/>
              <w:rPr>
                <w:rFonts w:ascii="PT Serif" w:hAnsi="PT Serif"/>
                <w:b/>
                <w:sz w:val="28"/>
                <w:szCs w:val="28"/>
              </w:rPr>
            </w:pPr>
            <w:r w:rsidRPr="006E76DF">
              <w:rPr>
                <w:rFonts w:ascii="PT Serif" w:hAnsi="PT Serif"/>
                <w:b/>
                <w:sz w:val="28"/>
                <w:szCs w:val="28"/>
              </w:rPr>
              <w:t>«МУНИЦИПАЛЬНАЯ ИНФОРМАЦИОННО – БИБЛИОТЕЧНАЯ СИСТЕМА  г</w:t>
            </w:r>
            <w:proofErr w:type="gramStart"/>
            <w:r w:rsidRPr="006E76DF">
              <w:rPr>
                <w:rFonts w:ascii="PT Serif" w:hAnsi="PT Serif"/>
                <w:b/>
                <w:sz w:val="28"/>
                <w:szCs w:val="28"/>
              </w:rPr>
              <w:t>.Н</w:t>
            </w:r>
            <w:proofErr w:type="gramEnd"/>
            <w:r w:rsidRPr="006E76DF">
              <w:rPr>
                <w:rFonts w:ascii="PT Serif" w:hAnsi="PT Serif"/>
                <w:b/>
                <w:sz w:val="28"/>
                <w:szCs w:val="28"/>
              </w:rPr>
              <w:t>ОВОКУЗНЕЦКА»</w:t>
            </w:r>
          </w:p>
          <w:p w:rsidR="00BB3329" w:rsidRPr="00C70D7E" w:rsidRDefault="00BB3329" w:rsidP="00BA236C">
            <w:pPr>
              <w:spacing w:after="0" w:line="240" w:lineRule="auto"/>
            </w:pPr>
          </w:p>
        </w:tc>
      </w:tr>
    </w:tbl>
    <w:p w:rsidR="00BB3329" w:rsidRPr="00C70D7E" w:rsidRDefault="00BB3329" w:rsidP="00BB3329"/>
    <w:p w:rsidR="00BB3329" w:rsidRPr="00C70D7E" w:rsidRDefault="00BB3329" w:rsidP="00BB3329"/>
    <w:p w:rsidR="00BB3329" w:rsidRPr="00C70D7E" w:rsidRDefault="00BB3329" w:rsidP="00BB3329">
      <w:pPr>
        <w:spacing w:line="360" w:lineRule="auto"/>
        <w:jc w:val="center"/>
        <w:rPr>
          <w:b/>
          <w:sz w:val="32"/>
          <w:szCs w:val="32"/>
        </w:rPr>
      </w:pPr>
    </w:p>
    <w:p w:rsidR="00BB3329" w:rsidRPr="00C70D7E" w:rsidRDefault="00BB3329" w:rsidP="00BB3329">
      <w:pPr>
        <w:spacing w:line="360" w:lineRule="auto"/>
        <w:jc w:val="center"/>
        <w:rPr>
          <w:b/>
          <w:sz w:val="32"/>
          <w:szCs w:val="32"/>
        </w:rPr>
      </w:pPr>
    </w:p>
    <w:p w:rsidR="00BB3329" w:rsidRPr="00C70D7E" w:rsidRDefault="00BB3329" w:rsidP="00BB3329">
      <w:pPr>
        <w:spacing w:line="360" w:lineRule="auto"/>
        <w:jc w:val="center"/>
        <w:rPr>
          <w:b/>
          <w:sz w:val="32"/>
          <w:szCs w:val="32"/>
        </w:rPr>
      </w:pPr>
    </w:p>
    <w:p w:rsidR="00BB3329" w:rsidRPr="00C70D7E" w:rsidRDefault="00BB3329" w:rsidP="00BB3329">
      <w:pPr>
        <w:spacing w:line="360" w:lineRule="auto"/>
        <w:jc w:val="center"/>
        <w:rPr>
          <w:b/>
          <w:sz w:val="32"/>
          <w:szCs w:val="32"/>
        </w:rPr>
      </w:pPr>
    </w:p>
    <w:p w:rsidR="00BB3329" w:rsidRPr="00347E1E" w:rsidRDefault="00BB3329" w:rsidP="00BB332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7E1E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BB3329" w:rsidRPr="00347E1E" w:rsidRDefault="00BB3329" w:rsidP="00BB332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7E1E">
        <w:rPr>
          <w:rFonts w:ascii="Times New Roman" w:hAnsi="Times New Roman" w:cs="Times New Roman"/>
          <w:b/>
          <w:sz w:val="32"/>
          <w:szCs w:val="32"/>
        </w:rPr>
        <w:t xml:space="preserve">о работе МБУ «МИБС» </w:t>
      </w:r>
      <w:proofErr w:type="gramStart"/>
      <w:r w:rsidRPr="00347E1E">
        <w:rPr>
          <w:rFonts w:ascii="Times New Roman" w:hAnsi="Times New Roman" w:cs="Times New Roman"/>
          <w:b/>
          <w:sz w:val="32"/>
          <w:szCs w:val="32"/>
        </w:rPr>
        <w:t>г</w:t>
      </w:r>
      <w:proofErr w:type="gramEnd"/>
      <w:r w:rsidRPr="00347E1E">
        <w:rPr>
          <w:rFonts w:ascii="Times New Roman" w:hAnsi="Times New Roman" w:cs="Times New Roman"/>
          <w:b/>
          <w:sz w:val="32"/>
          <w:szCs w:val="32"/>
        </w:rPr>
        <w:t xml:space="preserve">. Новокузнецка Кемеровской области </w:t>
      </w:r>
    </w:p>
    <w:p w:rsidR="00BB3329" w:rsidRPr="00347E1E" w:rsidRDefault="00BB3329" w:rsidP="00BB332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7E1E">
        <w:rPr>
          <w:rFonts w:ascii="Times New Roman" w:hAnsi="Times New Roman" w:cs="Times New Roman"/>
          <w:b/>
          <w:sz w:val="32"/>
          <w:szCs w:val="32"/>
        </w:rPr>
        <w:t>с юношеством за 201</w:t>
      </w:r>
      <w:r>
        <w:rPr>
          <w:rFonts w:ascii="Times New Roman" w:hAnsi="Times New Roman" w:cs="Times New Roman"/>
          <w:b/>
          <w:sz w:val="32"/>
          <w:szCs w:val="32"/>
        </w:rPr>
        <w:t>6</w:t>
      </w:r>
      <w:r w:rsidRPr="00347E1E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BB3329" w:rsidRDefault="00BB3329" w:rsidP="00BB3329"/>
    <w:p w:rsidR="00BB3329" w:rsidRDefault="00BB3329" w:rsidP="00BB3329"/>
    <w:p w:rsidR="00BB3329" w:rsidRDefault="00BB3329" w:rsidP="00BB3329"/>
    <w:p w:rsidR="00BB3329" w:rsidRDefault="00BB3329" w:rsidP="00BB3329"/>
    <w:p w:rsidR="00BB3329" w:rsidRDefault="00BB3329" w:rsidP="00BB3329"/>
    <w:p w:rsidR="00BB3329" w:rsidRDefault="00BB3329" w:rsidP="00BB3329"/>
    <w:p w:rsidR="00BB3329" w:rsidRDefault="00BB3329" w:rsidP="00BB3329"/>
    <w:p w:rsidR="00F11576" w:rsidRDefault="00F11576" w:rsidP="00BB3329"/>
    <w:p w:rsidR="00F11576" w:rsidRDefault="00F11576" w:rsidP="00BB3329"/>
    <w:p w:rsidR="00BB3329" w:rsidRPr="00347E1E" w:rsidRDefault="00BB3329" w:rsidP="00BB3329">
      <w:pPr>
        <w:jc w:val="center"/>
        <w:rPr>
          <w:rFonts w:ascii="Times New Roman" w:hAnsi="Times New Roman" w:cs="Times New Roman"/>
        </w:rPr>
      </w:pPr>
      <w:r w:rsidRPr="00347E1E">
        <w:rPr>
          <w:rFonts w:ascii="Times New Roman" w:hAnsi="Times New Roman" w:cs="Times New Roman"/>
        </w:rPr>
        <w:t>Новокузнецк</w:t>
      </w:r>
    </w:p>
    <w:p w:rsidR="00BB3329" w:rsidRDefault="00BB3329" w:rsidP="00BB3329">
      <w:pPr>
        <w:jc w:val="center"/>
        <w:rPr>
          <w:rFonts w:ascii="Times New Roman" w:hAnsi="Times New Roman" w:cs="Times New Roman"/>
        </w:rPr>
      </w:pPr>
      <w:r w:rsidRPr="00347E1E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7</w:t>
      </w:r>
    </w:p>
    <w:p w:rsidR="00CD7782" w:rsidRPr="00CD7782" w:rsidRDefault="00CD7782" w:rsidP="00CD7782">
      <w:pPr>
        <w:pStyle w:val="1"/>
        <w:spacing w:before="0" w:line="240" w:lineRule="auto"/>
        <w:jc w:val="center"/>
        <w:rPr>
          <w:color w:val="auto"/>
        </w:rPr>
      </w:pPr>
      <w:bookmarkStart w:id="0" w:name="_Toc471733201"/>
      <w:r w:rsidRPr="00CD7782">
        <w:rPr>
          <w:color w:val="auto"/>
        </w:rPr>
        <w:lastRenderedPageBreak/>
        <w:t>Библиотечное обслуживание юношества</w:t>
      </w:r>
      <w:bookmarkEnd w:id="0"/>
    </w:p>
    <w:p w:rsidR="00CD7782" w:rsidRDefault="00CD7782" w:rsidP="00CD7782">
      <w:pPr>
        <w:pStyle w:val="1"/>
        <w:spacing w:before="0" w:line="240" w:lineRule="auto"/>
        <w:jc w:val="center"/>
        <w:rPr>
          <w:color w:val="auto"/>
        </w:rPr>
      </w:pPr>
      <w:bookmarkStart w:id="1" w:name="_Toc471733202"/>
      <w:r w:rsidRPr="00CD7782">
        <w:rPr>
          <w:color w:val="auto"/>
        </w:rPr>
        <w:t xml:space="preserve">в МБУ «МИБС» </w:t>
      </w:r>
      <w:proofErr w:type="gramStart"/>
      <w:r w:rsidRPr="00CD7782">
        <w:rPr>
          <w:color w:val="auto"/>
        </w:rPr>
        <w:t>г</w:t>
      </w:r>
      <w:proofErr w:type="gramEnd"/>
      <w:r w:rsidRPr="00CD7782">
        <w:rPr>
          <w:color w:val="auto"/>
        </w:rPr>
        <w:t>. Новокузнецка: яркие события</w:t>
      </w:r>
      <w:bookmarkEnd w:id="1"/>
    </w:p>
    <w:p w:rsidR="00CD7782" w:rsidRPr="00CD7782" w:rsidRDefault="00CD7782" w:rsidP="00CD7782"/>
    <w:p w:rsidR="00CD7782" w:rsidRPr="00F11576" w:rsidRDefault="00CD7782" w:rsidP="00CD77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7">
        <w:rPr>
          <w:rFonts w:ascii="Times New Roman" w:hAnsi="Times New Roman" w:cs="Times New Roman"/>
          <w:sz w:val="28"/>
          <w:szCs w:val="28"/>
        </w:rPr>
        <w:t xml:space="preserve">29 января </w:t>
      </w:r>
      <w:r w:rsidRPr="00F11576">
        <w:rPr>
          <w:rFonts w:ascii="Times New Roman" w:hAnsi="Times New Roman" w:cs="Times New Roman"/>
          <w:sz w:val="28"/>
          <w:szCs w:val="28"/>
        </w:rPr>
        <w:t>Центральная городская библиотека им. Н.В. Гоголя пригласила бывших, настоящих и будущих студентов на мероприятии «</w:t>
      </w:r>
      <w:proofErr w:type="gramStart"/>
      <w:r w:rsidRPr="00F1157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11576">
        <w:rPr>
          <w:rFonts w:ascii="Times New Roman" w:hAnsi="Times New Roman" w:cs="Times New Roman"/>
          <w:sz w:val="28"/>
          <w:szCs w:val="28"/>
        </w:rPr>
        <w:t xml:space="preserve"> родимой стороне…».</w:t>
      </w:r>
    </w:p>
    <w:p w:rsidR="00CD7782" w:rsidRPr="00357F87" w:rsidRDefault="00CD7782" w:rsidP="00CD77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7">
        <w:rPr>
          <w:rFonts w:ascii="Times New Roman" w:hAnsi="Times New Roman" w:cs="Times New Roman"/>
          <w:sz w:val="28"/>
          <w:szCs w:val="28"/>
        </w:rPr>
        <w:t xml:space="preserve">Это был вечер контрастов, бурных эмоций и ярких ощущений,  </w:t>
      </w:r>
      <w:r>
        <w:rPr>
          <w:rFonts w:ascii="Times New Roman" w:hAnsi="Times New Roman" w:cs="Times New Roman"/>
          <w:sz w:val="28"/>
          <w:szCs w:val="28"/>
        </w:rPr>
        <w:t>посетители мероприятия окунулись в атмосферу того</w:t>
      </w:r>
      <w:r w:rsidRPr="00357F87">
        <w:rPr>
          <w:rFonts w:ascii="Times New Roman" w:hAnsi="Times New Roman" w:cs="Times New Roman"/>
          <w:sz w:val="28"/>
          <w:szCs w:val="28"/>
        </w:rPr>
        <w:t xml:space="preserve"> что, так или иначе, касается прекрасных студенческих времён.</w:t>
      </w:r>
    </w:p>
    <w:p w:rsidR="00CD7782" w:rsidRDefault="00CD7782" w:rsidP="00CD77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7">
        <w:rPr>
          <w:rFonts w:ascii="Times New Roman" w:hAnsi="Times New Roman" w:cs="Times New Roman"/>
          <w:sz w:val="28"/>
          <w:szCs w:val="28"/>
        </w:rPr>
        <w:t xml:space="preserve">На входе посетителей ожидало первое </w:t>
      </w:r>
      <w:r>
        <w:rPr>
          <w:rFonts w:ascii="Times New Roman" w:hAnsi="Times New Roman" w:cs="Times New Roman"/>
          <w:sz w:val="28"/>
          <w:szCs w:val="28"/>
        </w:rPr>
        <w:t>задание на перевоплощение</w:t>
      </w:r>
      <w:r w:rsidRPr="00357F87">
        <w:rPr>
          <w:rFonts w:ascii="Times New Roman" w:hAnsi="Times New Roman" w:cs="Times New Roman"/>
          <w:sz w:val="28"/>
          <w:szCs w:val="28"/>
        </w:rPr>
        <w:t xml:space="preserve"> - сдача норм ГТО</w:t>
      </w:r>
      <w:r>
        <w:rPr>
          <w:rFonts w:ascii="Times New Roman" w:hAnsi="Times New Roman" w:cs="Times New Roman"/>
          <w:sz w:val="28"/>
          <w:szCs w:val="28"/>
        </w:rPr>
        <w:t>. Выполнив пять заданий на выбор (упражнение с экспандером, метание диска (компьютерного), прыжки через скакалку и т.д.) участник мероприятия получал доступ ко всем творческим площадкам.</w:t>
      </w:r>
    </w:p>
    <w:p w:rsidR="00CD7782" w:rsidRDefault="00CD7782" w:rsidP="00CD77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57F87">
        <w:rPr>
          <w:rFonts w:ascii="Times New Roman" w:hAnsi="Times New Roman" w:cs="Times New Roman"/>
          <w:sz w:val="28"/>
          <w:szCs w:val="28"/>
        </w:rPr>
        <w:t xml:space="preserve">едалеко был </w:t>
      </w:r>
      <w:r>
        <w:rPr>
          <w:rFonts w:ascii="Times New Roman" w:hAnsi="Times New Roman" w:cs="Times New Roman"/>
          <w:sz w:val="28"/>
          <w:szCs w:val="28"/>
        </w:rPr>
        <w:t xml:space="preserve"> инсталлирован </w:t>
      </w:r>
      <w:r w:rsidRPr="00357F87">
        <w:rPr>
          <w:rFonts w:ascii="Times New Roman" w:hAnsi="Times New Roman" w:cs="Times New Roman"/>
          <w:sz w:val="28"/>
          <w:szCs w:val="28"/>
        </w:rPr>
        <w:t xml:space="preserve">«перрон вокзала», на котором расположились студенты-стройотрядовцы. </w:t>
      </w:r>
      <w:r>
        <w:rPr>
          <w:rFonts w:ascii="Times New Roman" w:hAnsi="Times New Roman" w:cs="Times New Roman"/>
          <w:sz w:val="28"/>
          <w:szCs w:val="28"/>
        </w:rPr>
        <w:t>Каждый желающий мог присоединиться и попеть под гитару студенческие песни.</w:t>
      </w:r>
    </w:p>
    <w:p w:rsidR="00CD7782" w:rsidRDefault="00CD7782" w:rsidP="00CD77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расположился</w:t>
      </w:r>
      <w:r w:rsidRPr="00357F87">
        <w:rPr>
          <w:rFonts w:ascii="Times New Roman" w:hAnsi="Times New Roman" w:cs="Times New Roman"/>
          <w:sz w:val="28"/>
          <w:szCs w:val="28"/>
        </w:rPr>
        <w:t xml:space="preserve"> буфет с меню «</w:t>
      </w:r>
      <w:proofErr w:type="spellStart"/>
      <w:proofErr w:type="gramStart"/>
      <w:r w:rsidRPr="00357F87">
        <w:rPr>
          <w:rFonts w:ascii="Times New Roman" w:hAnsi="Times New Roman" w:cs="Times New Roman"/>
          <w:sz w:val="28"/>
          <w:szCs w:val="28"/>
        </w:rPr>
        <w:t>эконом-класса</w:t>
      </w:r>
      <w:proofErr w:type="spellEnd"/>
      <w:proofErr w:type="gramEnd"/>
      <w:r w:rsidRPr="00357F87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в котором ресторан «Шаляпин» в качестве рекламной акции представил незатейливые, но очень вкусные студенческие бутерброды к чаю. </w:t>
      </w:r>
    </w:p>
    <w:p w:rsidR="00CD7782" w:rsidRDefault="00CD7782" w:rsidP="00CD77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Участников ждала творческая площадка </w:t>
      </w:r>
      <w:r w:rsidRPr="00357F87">
        <w:rPr>
          <w:rFonts w:ascii="Times New Roman" w:hAnsi="Times New Roman" w:cs="Times New Roman"/>
          <w:sz w:val="28"/>
          <w:szCs w:val="28"/>
        </w:rPr>
        <w:t>филиал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7F87">
        <w:rPr>
          <w:rFonts w:ascii="Times New Roman" w:hAnsi="Times New Roman" w:cs="Times New Roman"/>
          <w:sz w:val="28"/>
          <w:szCs w:val="28"/>
        </w:rPr>
        <w:t xml:space="preserve"> института</w:t>
      </w:r>
      <w:r>
        <w:rPr>
          <w:rFonts w:ascii="Times New Roman" w:hAnsi="Times New Roman" w:cs="Times New Roman"/>
          <w:sz w:val="28"/>
          <w:szCs w:val="28"/>
        </w:rPr>
        <w:t>, на которой предлагалось пройти «пять кругов мытарств»</w:t>
      </w:r>
      <w:r w:rsidRPr="00357F87">
        <w:rPr>
          <w:rFonts w:ascii="Times New Roman" w:hAnsi="Times New Roman" w:cs="Times New Roman"/>
          <w:sz w:val="28"/>
          <w:szCs w:val="28"/>
        </w:rPr>
        <w:t xml:space="preserve"> от абитуриента и приёмной комиссии до сдачи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57F87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ударственного</w:t>
      </w:r>
      <w:r w:rsidRPr="00357F87">
        <w:rPr>
          <w:rFonts w:ascii="Times New Roman" w:hAnsi="Times New Roman" w:cs="Times New Roman"/>
          <w:sz w:val="28"/>
          <w:szCs w:val="28"/>
        </w:rPr>
        <w:t xml:space="preserve"> экзамена и вручения диплома. </w:t>
      </w:r>
      <w:r>
        <w:rPr>
          <w:rFonts w:ascii="Times New Roman" w:hAnsi="Times New Roman" w:cs="Times New Roman"/>
          <w:sz w:val="28"/>
          <w:szCs w:val="28"/>
        </w:rPr>
        <w:t>Здесь нужно было отвечать на вопросы, писать шпоры, подсказывать с ответом, но так, чтобы не заметил преподаватель и выполнять другие шуточные задания, которые позволяли с улыбкой взглянуть на жизнь студентов.</w:t>
      </w:r>
    </w:p>
    <w:p w:rsidR="00CD7782" w:rsidRDefault="00CD7782" w:rsidP="00CD77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7F8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обравшийся</w:t>
      </w:r>
      <w:proofErr w:type="gramEnd"/>
      <w:r w:rsidRPr="00357F8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57F87">
        <w:rPr>
          <w:rFonts w:ascii="Times New Roman" w:hAnsi="Times New Roman" w:cs="Times New Roman"/>
          <w:sz w:val="28"/>
          <w:szCs w:val="28"/>
        </w:rPr>
        <w:t>Квартирник</w:t>
      </w:r>
      <w:proofErr w:type="spellEnd"/>
      <w:r w:rsidRPr="00357F87">
        <w:rPr>
          <w:rFonts w:ascii="Times New Roman" w:hAnsi="Times New Roman" w:cs="Times New Roman"/>
          <w:sz w:val="28"/>
          <w:szCs w:val="28"/>
        </w:rPr>
        <w:t xml:space="preserve">» радовал альтернативной </w:t>
      </w:r>
      <w:r>
        <w:rPr>
          <w:rFonts w:ascii="Times New Roman" w:hAnsi="Times New Roman" w:cs="Times New Roman"/>
          <w:sz w:val="28"/>
          <w:szCs w:val="28"/>
        </w:rPr>
        <w:t xml:space="preserve">музыкой, да и какое студенчество без теплой компании с задушевным пением и игрой на музыкальных инструментах. </w:t>
      </w:r>
    </w:p>
    <w:p w:rsidR="00CD7782" w:rsidRDefault="00CD7782" w:rsidP="00CD77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всех желающих</w:t>
      </w:r>
      <w:r w:rsidRPr="00357F87">
        <w:rPr>
          <w:rFonts w:ascii="Times New Roman" w:hAnsi="Times New Roman" w:cs="Times New Roman"/>
          <w:sz w:val="28"/>
          <w:szCs w:val="28"/>
        </w:rPr>
        <w:t xml:space="preserve"> специалисты </w:t>
      </w:r>
      <w:r>
        <w:rPr>
          <w:rFonts w:ascii="Times New Roman" w:hAnsi="Times New Roman" w:cs="Times New Roman"/>
          <w:sz w:val="28"/>
          <w:szCs w:val="28"/>
        </w:rPr>
        <w:t>разных</w:t>
      </w:r>
      <w:r w:rsidRPr="00357F87">
        <w:rPr>
          <w:rFonts w:ascii="Times New Roman" w:hAnsi="Times New Roman" w:cs="Times New Roman"/>
          <w:sz w:val="28"/>
          <w:szCs w:val="28"/>
        </w:rPr>
        <w:t xml:space="preserve"> профил</w:t>
      </w:r>
      <w:r>
        <w:rPr>
          <w:rFonts w:ascii="Times New Roman" w:hAnsi="Times New Roman" w:cs="Times New Roman"/>
          <w:sz w:val="28"/>
          <w:szCs w:val="28"/>
        </w:rPr>
        <w:t>ей (художники, компьютерщики, прикладники)</w:t>
      </w:r>
      <w:r w:rsidRPr="00357F87">
        <w:rPr>
          <w:rFonts w:ascii="Times New Roman" w:hAnsi="Times New Roman" w:cs="Times New Roman"/>
          <w:sz w:val="28"/>
          <w:szCs w:val="28"/>
        </w:rPr>
        <w:t xml:space="preserve"> провели увлекательные мастер-классы.</w:t>
      </w:r>
      <w:r>
        <w:rPr>
          <w:rFonts w:ascii="Times New Roman" w:hAnsi="Times New Roman" w:cs="Times New Roman"/>
          <w:sz w:val="28"/>
          <w:szCs w:val="28"/>
        </w:rPr>
        <w:t xml:space="preserve"> Ведь для юношей так естественно пробовать свои силы во всем.  </w:t>
      </w:r>
    </w:p>
    <w:p w:rsidR="00CD7782" w:rsidRDefault="00CD7782" w:rsidP="00CD7782">
      <w:pPr>
        <w:pStyle w:val="ab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122B">
        <w:rPr>
          <w:rFonts w:ascii="Times New Roman" w:hAnsi="Times New Roman"/>
          <w:sz w:val="28"/>
          <w:szCs w:val="28"/>
        </w:rPr>
        <w:t xml:space="preserve">В апреле  </w:t>
      </w:r>
      <w:r w:rsidRPr="00F11576">
        <w:rPr>
          <w:rFonts w:ascii="Times New Roman" w:hAnsi="Times New Roman"/>
          <w:sz w:val="28"/>
          <w:szCs w:val="28"/>
        </w:rPr>
        <w:t>МБУ «МИБС» приняла участие в международной акции «</w:t>
      </w:r>
      <w:proofErr w:type="spellStart"/>
      <w:r w:rsidRPr="00F11576">
        <w:rPr>
          <w:rFonts w:ascii="Times New Roman" w:hAnsi="Times New Roman"/>
          <w:sz w:val="28"/>
          <w:szCs w:val="28"/>
        </w:rPr>
        <w:t>MakeWhat’sNext</w:t>
      </w:r>
      <w:proofErr w:type="spellEnd"/>
      <w:r w:rsidRPr="00F11576">
        <w:rPr>
          <w:rFonts w:ascii="Times New Roman" w:hAnsi="Times New Roman"/>
          <w:sz w:val="28"/>
          <w:szCs w:val="28"/>
        </w:rPr>
        <w:t>» («Создавай будущее»)</w:t>
      </w:r>
      <w:r w:rsidRPr="00F0122B">
        <w:rPr>
          <w:rFonts w:ascii="Times New Roman" w:hAnsi="Times New Roman"/>
          <w:b/>
          <w:sz w:val="28"/>
          <w:szCs w:val="28"/>
        </w:rPr>
        <w:t>.</w:t>
      </w:r>
      <w:r w:rsidRPr="00F0122B">
        <w:rPr>
          <w:rFonts w:ascii="Times New Roman" w:hAnsi="Times New Roman"/>
          <w:sz w:val="28"/>
          <w:szCs w:val="28"/>
        </w:rPr>
        <w:t xml:space="preserve"> Цель акции - преодоление </w:t>
      </w:r>
      <w:proofErr w:type="spellStart"/>
      <w:r w:rsidRPr="00F0122B">
        <w:rPr>
          <w:rFonts w:ascii="Times New Roman" w:hAnsi="Times New Roman"/>
          <w:sz w:val="28"/>
          <w:szCs w:val="28"/>
        </w:rPr>
        <w:t>гендерного</w:t>
      </w:r>
      <w:proofErr w:type="spellEnd"/>
      <w:r w:rsidRPr="00F0122B">
        <w:rPr>
          <w:rFonts w:ascii="Times New Roman" w:hAnsi="Times New Roman"/>
          <w:sz w:val="28"/>
          <w:szCs w:val="28"/>
        </w:rPr>
        <w:t xml:space="preserve"> неравенства в </w:t>
      </w:r>
      <w:proofErr w:type="spellStart"/>
      <w:r w:rsidRPr="00F0122B">
        <w:rPr>
          <w:rFonts w:ascii="Times New Roman" w:hAnsi="Times New Roman"/>
          <w:sz w:val="28"/>
          <w:szCs w:val="28"/>
        </w:rPr>
        <w:t>ИТ-сфере</w:t>
      </w:r>
      <w:proofErr w:type="spellEnd"/>
      <w:r w:rsidRPr="00F0122B">
        <w:rPr>
          <w:rFonts w:ascii="Times New Roman" w:hAnsi="Times New Roman"/>
          <w:sz w:val="28"/>
          <w:szCs w:val="28"/>
        </w:rPr>
        <w:t>, так как, несмотря на отсутствие видимых барьеров в получении образования или при трудоустройстве, представительницы прекрасного пола все еще редко (в среднем не более 20%) встречаются в профессиях, связанных с технологиями. Акция проводи</w:t>
      </w:r>
      <w:r>
        <w:rPr>
          <w:rFonts w:ascii="Times New Roman" w:hAnsi="Times New Roman"/>
          <w:sz w:val="28"/>
          <w:szCs w:val="28"/>
        </w:rPr>
        <w:t>лась</w:t>
      </w:r>
      <w:r w:rsidRPr="00F0122B">
        <w:rPr>
          <w:rFonts w:ascii="Times New Roman" w:hAnsi="Times New Roman"/>
          <w:sz w:val="28"/>
          <w:szCs w:val="28"/>
        </w:rPr>
        <w:t xml:space="preserve"> в два этапа.</w:t>
      </w:r>
    </w:p>
    <w:p w:rsidR="00CD7782" w:rsidRDefault="00CD7782" w:rsidP="00CD7782">
      <w:pPr>
        <w:pStyle w:val="ab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122B">
        <w:rPr>
          <w:rFonts w:ascii="Times New Roman" w:hAnsi="Times New Roman"/>
          <w:sz w:val="28"/>
          <w:szCs w:val="28"/>
        </w:rPr>
        <w:t xml:space="preserve"> С 20 по 28 апреля в </w:t>
      </w:r>
      <w:proofErr w:type="spellStart"/>
      <w:r w:rsidRPr="00F0122B">
        <w:rPr>
          <w:rFonts w:ascii="Times New Roman" w:hAnsi="Times New Roman"/>
          <w:sz w:val="28"/>
          <w:szCs w:val="28"/>
        </w:rPr>
        <w:t>Код-Классах</w:t>
      </w:r>
      <w:proofErr w:type="spellEnd"/>
      <w:r w:rsidRPr="00F0122B">
        <w:rPr>
          <w:rFonts w:ascii="Times New Roman" w:hAnsi="Times New Roman"/>
          <w:sz w:val="28"/>
          <w:szCs w:val="28"/>
        </w:rPr>
        <w:t xml:space="preserve"> Кузбасса про</w:t>
      </w:r>
      <w:r>
        <w:rPr>
          <w:rFonts w:ascii="Times New Roman" w:hAnsi="Times New Roman"/>
          <w:sz w:val="28"/>
          <w:szCs w:val="28"/>
        </w:rPr>
        <w:t>шли</w:t>
      </w:r>
      <w:r w:rsidRPr="00F0122B">
        <w:rPr>
          <w:rFonts w:ascii="Times New Roman" w:hAnsi="Times New Roman"/>
          <w:sz w:val="28"/>
          <w:szCs w:val="28"/>
        </w:rPr>
        <w:t xml:space="preserve"> Дни технологий и </w:t>
      </w:r>
      <w:proofErr w:type="gramStart"/>
      <w:r w:rsidRPr="00F0122B">
        <w:rPr>
          <w:rFonts w:ascii="Times New Roman" w:hAnsi="Times New Roman"/>
          <w:sz w:val="28"/>
          <w:szCs w:val="28"/>
        </w:rPr>
        <w:t>ИТ</w:t>
      </w:r>
      <w:proofErr w:type="gramEnd"/>
      <w:r w:rsidRPr="00F0122B">
        <w:rPr>
          <w:rFonts w:ascii="Times New Roman" w:hAnsi="Times New Roman"/>
          <w:sz w:val="28"/>
          <w:szCs w:val="28"/>
        </w:rPr>
        <w:t xml:space="preserve"> карьеры для девочек, в программе которых - открытые бесплатные </w:t>
      </w:r>
      <w:r w:rsidRPr="00F0122B">
        <w:rPr>
          <w:rFonts w:ascii="Times New Roman" w:hAnsi="Times New Roman"/>
          <w:sz w:val="28"/>
          <w:szCs w:val="28"/>
        </w:rPr>
        <w:lastRenderedPageBreak/>
        <w:t xml:space="preserve">занятия, </w:t>
      </w:r>
      <w:proofErr w:type="spellStart"/>
      <w:r w:rsidRPr="00F0122B">
        <w:rPr>
          <w:rFonts w:ascii="Times New Roman" w:hAnsi="Times New Roman"/>
          <w:sz w:val="28"/>
          <w:szCs w:val="28"/>
        </w:rPr>
        <w:t>профориентационные</w:t>
      </w:r>
      <w:proofErr w:type="spellEnd"/>
      <w:r w:rsidRPr="00F0122B">
        <w:rPr>
          <w:rFonts w:ascii="Times New Roman" w:hAnsi="Times New Roman"/>
          <w:sz w:val="28"/>
          <w:szCs w:val="28"/>
        </w:rPr>
        <w:t xml:space="preserve"> тренинги и мастер-классы для школьниц средних и старших классов. На мероприятиях участницы узнали о карьерных возможностях в IT индустрии и ресурсах для самообразования, важность развития ИКТ навыков для успеха в будущем. </w:t>
      </w:r>
    </w:p>
    <w:p w:rsidR="00CD7782" w:rsidRDefault="00CD7782" w:rsidP="00CD7782">
      <w:pPr>
        <w:pStyle w:val="ab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Среди </w:t>
      </w:r>
      <w:r w:rsidRPr="00F0122B">
        <w:rPr>
          <w:rFonts w:ascii="Times New Roman" w:hAnsi="Times New Roman"/>
          <w:sz w:val="28"/>
          <w:szCs w:val="28"/>
        </w:rPr>
        <w:t xml:space="preserve"> руководителей Код-Классов Кузбасса б</w:t>
      </w:r>
      <w:r>
        <w:rPr>
          <w:rFonts w:ascii="Times New Roman" w:hAnsi="Times New Roman"/>
          <w:sz w:val="28"/>
          <w:szCs w:val="28"/>
        </w:rPr>
        <w:t>ыл</w:t>
      </w:r>
      <w:r w:rsidRPr="00F0122B">
        <w:rPr>
          <w:rFonts w:ascii="Times New Roman" w:hAnsi="Times New Roman"/>
          <w:sz w:val="28"/>
          <w:szCs w:val="28"/>
        </w:rPr>
        <w:t xml:space="preserve"> проведен конкурс на лучшее </w:t>
      </w:r>
      <w:proofErr w:type="spellStart"/>
      <w:r w:rsidRPr="00F0122B">
        <w:rPr>
          <w:rFonts w:ascii="Times New Roman" w:hAnsi="Times New Roman"/>
          <w:sz w:val="28"/>
          <w:szCs w:val="28"/>
        </w:rPr>
        <w:t>профориентационное</w:t>
      </w:r>
      <w:proofErr w:type="spellEnd"/>
      <w:r w:rsidRPr="00F0122B">
        <w:rPr>
          <w:rFonts w:ascii="Times New Roman" w:hAnsi="Times New Roman"/>
          <w:sz w:val="28"/>
          <w:szCs w:val="28"/>
        </w:rPr>
        <w:t xml:space="preserve"> мероприятие в рамках акции </w:t>
      </w:r>
      <w:proofErr w:type="spellStart"/>
      <w:r w:rsidRPr="00F0122B">
        <w:rPr>
          <w:rFonts w:ascii="Times New Roman" w:hAnsi="Times New Roman"/>
          <w:sz w:val="28"/>
          <w:szCs w:val="28"/>
        </w:rPr>
        <w:t>DigiGirlz</w:t>
      </w:r>
      <w:proofErr w:type="spellEnd"/>
      <w:r w:rsidRPr="00F0122B">
        <w:rPr>
          <w:rFonts w:ascii="Times New Roman" w:hAnsi="Times New Roman"/>
          <w:sz w:val="28"/>
          <w:szCs w:val="28"/>
        </w:rPr>
        <w:t xml:space="preserve"> в Кузбассе. </w:t>
      </w:r>
    </w:p>
    <w:p w:rsidR="00CD7782" w:rsidRDefault="00CD7782" w:rsidP="00CD7782">
      <w:pPr>
        <w:pStyle w:val="ab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122B">
        <w:rPr>
          <w:rFonts w:ascii="Times New Roman" w:hAnsi="Times New Roman"/>
          <w:sz w:val="28"/>
          <w:szCs w:val="28"/>
        </w:rPr>
        <w:t>Наиболее активные школьницы приняли участие в итоговом мероприятии акции, которое состоялось 29 апреля в Учебном центре</w:t>
      </w:r>
      <w:r>
        <w:rPr>
          <w:rFonts w:ascii="Times New Roman" w:hAnsi="Times New Roman"/>
          <w:sz w:val="28"/>
          <w:szCs w:val="28"/>
        </w:rPr>
        <w:t xml:space="preserve"> «Твой курс»</w:t>
      </w:r>
      <w:r w:rsidRPr="00F0122B">
        <w:rPr>
          <w:rFonts w:ascii="Times New Roman" w:hAnsi="Times New Roman"/>
          <w:sz w:val="28"/>
          <w:szCs w:val="28"/>
        </w:rPr>
        <w:t xml:space="preserve"> МБУ «МИБС».</w:t>
      </w:r>
      <w:r>
        <w:rPr>
          <w:rFonts w:ascii="Times New Roman" w:hAnsi="Times New Roman"/>
          <w:sz w:val="28"/>
          <w:szCs w:val="28"/>
        </w:rPr>
        <w:t xml:space="preserve"> На мероприятии были представлены лучшие работы, прошли разнообразные конкурсы с вручением сертификатов и подарков от учредителей </w:t>
      </w:r>
      <w:r w:rsidRPr="00B614B7">
        <w:rPr>
          <w:rFonts w:ascii="Times New Roman" w:hAnsi="Times New Roman"/>
          <w:sz w:val="28"/>
          <w:szCs w:val="28"/>
        </w:rPr>
        <w:t>проекта «Твой курс»</w:t>
      </w:r>
      <w:r>
        <w:rPr>
          <w:rFonts w:ascii="Times New Roman" w:hAnsi="Times New Roman"/>
          <w:sz w:val="28"/>
          <w:szCs w:val="28"/>
        </w:rPr>
        <w:t>.</w:t>
      </w:r>
    </w:p>
    <w:p w:rsidR="00CD7782" w:rsidRDefault="00CD7782" w:rsidP="00CD7782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14B7">
        <w:rPr>
          <w:rFonts w:ascii="Times New Roman" w:hAnsi="Times New Roman"/>
          <w:sz w:val="28"/>
          <w:szCs w:val="28"/>
        </w:rPr>
        <w:t xml:space="preserve">17 мая 2016 года в </w:t>
      </w:r>
      <w:r w:rsidRPr="00F11576">
        <w:rPr>
          <w:rFonts w:ascii="Times New Roman" w:hAnsi="Times New Roman"/>
          <w:sz w:val="28"/>
          <w:szCs w:val="28"/>
        </w:rPr>
        <w:t>Центральной городской библиотеке им. Н. В. Гоголя прошла Городская научно-исследовательская конференция «Творим историю вместе».</w:t>
      </w:r>
      <w:r w:rsidRPr="00B614B7">
        <w:rPr>
          <w:rFonts w:ascii="Times New Roman" w:hAnsi="Times New Roman"/>
          <w:sz w:val="28"/>
          <w:szCs w:val="28"/>
        </w:rPr>
        <w:t xml:space="preserve"> Конференция является частью проекта  «Творим историю вместе», поддержанного Фондом Михаила Прохорова в рамках Открытого благотворительного конкурса «Новая роль библиотек в образовании». В Конференции приняли участие школьники 7-10 классов и студенты. На Конференцию было допущено 1</w:t>
      </w:r>
      <w:r>
        <w:rPr>
          <w:rFonts w:ascii="Times New Roman" w:hAnsi="Times New Roman"/>
          <w:sz w:val="28"/>
          <w:szCs w:val="28"/>
        </w:rPr>
        <w:t>4 работ и 10 стендовых докладов, посвященных наиболее значимым личностям в истории, в экономике и культуре города и приуроченных к 400-летию города, которое будет отмечаться в 2018 году.</w:t>
      </w:r>
    </w:p>
    <w:p w:rsidR="00CD7782" w:rsidRDefault="00CD7782" w:rsidP="00CD7782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14B7">
        <w:rPr>
          <w:rFonts w:ascii="Times New Roman" w:hAnsi="Times New Roman"/>
          <w:sz w:val="28"/>
          <w:szCs w:val="28"/>
        </w:rPr>
        <w:t xml:space="preserve"> В зале была оформлена выставка, на которой были представлены все поступившие работы. </w:t>
      </w:r>
      <w:r>
        <w:rPr>
          <w:rFonts w:ascii="Times New Roman" w:hAnsi="Times New Roman"/>
          <w:sz w:val="28"/>
          <w:szCs w:val="28"/>
        </w:rPr>
        <w:t xml:space="preserve">Однако это только первый этап. </w:t>
      </w:r>
      <w:r w:rsidRPr="00B614B7">
        <w:rPr>
          <w:rFonts w:ascii="Times New Roman" w:hAnsi="Times New Roman"/>
          <w:sz w:val="28"/>
          <w:szCs w:val="28"/>
        </w:rPr>
        <w:t xml:space="preserve">Стендовые доклады от жителей города будут приниматься и далее - до 2018 года. </w:t>
      </w:r>
    </w:p>
    <w:p w:rsidR="00CD7782" w:rsidRDefault="00CD7782" w:rsidP="00CD7782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14B7">
        <w:rPr>
          <w:rFonts w:ascii="Times New Roman" w:hAnsi="Times New Roman"/>
          <w:sz w:val="28"/>
          <w:szCs w:val="28"/>
        </w:rPr>
        <w:t xml:space="preserve">В результате работы Конференции </w:t>
      </w:r>
      <w:r>
        <w:rPr>
          <w:rFonts w:ascii="Times New Roman" w:hAnsi="Times New Roman"/>
          <w:sz w:val="28"/>
          <w:szCs w:val="28"/>
        </w:rPr>
        <w:t xml:space="preserve">члены жюри </w:t>
      </w:r>
      <w:r w:rsidRPr="00B614B7">
        <w:rPr>
          <w:rFonts w:ascii="Times New Roman" w:hAnsi="Times New Roman"/>
          <w:sz w:val="28"/>
          <w:szCs w:val="28"/>
        </w:rPr>
        <w:t xml:space="preserve"> отобра</w:t>
      </w:r>
      <w:r>
        <w:rPr>
          <w:rFonts w:ascii="Times New Roman" w:hAnsi="Times New Roman"/>
          <w:sz w:val="28"/>
          <w:szCs w:val="28"/>
        </w:rPr>
        <w:t>ли</w:t>
      </w:r>
      <w:r w:rsidRPr="00B614B7">
        <w:rPr>
          <w:rFonts w:ascii="Times New Roman" w:hAnsi="Times New Roman"/>
          <w:sz w:val="28"/>
          <w:szCs w:val="28"/>
        </w:rPr>
        <w:t xml:space="preserve"> лучшие работы</w:t>
      </w:r>
      <w:r>
        <w:rPr>
          <w:rFonts w:ascii="Times New Roman" w:hAnsi="Times New Roman"/>
          <w:sz w:val="28"/>
          <w:szCs w:val="28"/>
        </w:rPr>
        <w:t xml:space="preserve">, которые были размещены на сайте «400 знаменитых </w:t>
      </w:r>
      <w:proofErr w:type="spellStart"/>
      <w:r>
        <w:rPr>
          <w:rFonts w:ascii="Times New Roman" w:hAnsi="Times New Roman"/>
          <w:sz w:val="28"/>
          <w:szCs w:val="28"/>
        </w:rPr>
        <w:t>новокузнечан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B614B7">
        <w:rPr>
          <w:rFonts w:ascii="Times New Roman" w:hAnsi="Times New Roman"/>
          <w:sz w:val="28"/>
          <w:szCs w:val="28"/>
        </w:rPr>
        <w:t>.</w:t>
      </w:r>
    </w:p>
    <w:p w:rsidR="00CD7782" w:rsidRPr="00263911" w:rsidRDefault="00CD7782" w:rsidP="00CD7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911">
        <w:rPr>
          <w:rFonts w:ascii="Times New Roman" w:hAnsi="Times New Roman" w:cs="Times New Roman"/>
          <w:sz w:val="28"/>
          <w:szCs w:val="28"/>
        </w:rPr>
        <w:t xml:space="preserve">В настоящее время проблема бережного отношения к русскому языку, к сказанному слову, в молодежной среде, стала одной из острейших. </w:t>
      </w:r>
      <w:r w:rsidRPr="00F11576">
        <w:rPr>
          <w:rFonts w:ascii="Times New Roman" w:hAnsi="Times New Roman" w:cs="Times New Roman"/>
          <w:sz w:val="28"/>
          <w:szCs w:val="28"/>
        </w:rPr>
        <w:t>Библиотека им. Д.С. Лихачева</w:t>
      </w:r>
      <w:r w:rsidRPr="00263911">
        <w:rPr>
          <w:rFonts w:ascii="Times New Roman" w:hAnsi="Times New Roman" w:cs="Times New Roman"/>
          <w:sz w:val="28"/>
          <w:szCs w:val="28"/>
        </w:rPr>
        <w:t xml:space="preserve"> с 1998 года принимает активное участие в Кузбасской акции «Чистое слово», которая проводится в преддверии Дня славянской письменности и культуры 24 мая. С 2004 года акция стала районной, благодаря поддержке </w:t>
      </w:r>
      <w:proofErr w:type="spellStart"/>
      <w:r w:rsidRPr="00263911">
        <w:rPr>
          <w:rFonts w:ascii="Times New Roman" w:hAnsi="Times New Roman" w:cs="Times New Roman"/>
          <w:sz w:val="28"/>
          <w:szCs w:val="28"/>
        </w:rPr>
        <w:t>Новоильинской</w:t>
      </w:r>
      <w:proofErr w:type="spellEnd"/>
      <w:r w:rsidRPr="00263911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CD7782" w:rsidRPr="00263911" w:rsidRDefault="00CD7782" w:rsidP="00CD7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911">
        <w:rPr>
          <w:rFonts w:ascii="Times New Roman" w:hAnsi="Times New Roman" w:cs="Times New Roman"/>
          <w:sz w:val="28"/>
          <w:szCs w:val="28"/>
        </w:rPr>
        <w:t xml:space="preserve">В этом году лекции о силе слова, иллюстрированные фотоматериалами последних научных открытий, доказывающих влияние слова на человека, прослушали школьники школ №107 и №77 Новоильинского района. </w:t>
      </w:r>
    </w:p>
    <w:p w:rsidR="00CD7782" w:rsidRPr="00263911" w:rsidRDefault="00CD7782" w:rsidP="00CD7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911">
        <w:rPr>
          <w:rFonts w:ascii="Times New Roman" w:hAnsi="Times New Roman" w:cs="Times New Roman"/>
          <w:sz w:val="28"/>
          <w:szCs w:val="28"/>
        </w:rPr>
        <w:t xml:space="preserve">Особый интерес слушателей вызвало открытие советских изобретателей супругов </w:t>
      </w:r>
      <w:proofErr w:type="spellStart"/>
      <w:r w:rsidRPr="00263911">
        <w:rPr>
          <w:rFonts w:ascii="Times New Roman" w:hAnsi="Times New Roman" w:cs="Times New Roman"/>
          <w:sz w:val="28"/>
          <w:szCs w:val="28"/>
        </w:rPr>
        <w:t>Кирлиан</w:t>
      </w:r>
      <w:proofErr w:type="spellEnd"/>
      <w:r w:rsidRPr="00263911">
        <w:rPr>
          <w:rFonts w:ascii="Times New Roman" w:hAnsi="Times New Roman" w:cs="Times New Roman"/>
          <w:sz w:val="28"/>
          <w:szCs w:val="28"/>
        </w:rPr>
        <w:t xml:space="preserve">, которые открыли явление, позволяющее посредством газового разряда в электрическом поле высокой частоты </w:t>
      </w:r>
      <w:r w:rsidRPr="00263911">
        <w:rPr>
          <w:rFonts w:ascii="Times New Roman" w:hAnsi="Times New Roman" w:cs="Times New Roman"/>
          <w:sz w:val="28"/>
          <w:szCs w:val="28"/>
        </w:rPr>
        <w:lastRenderedPageBreak/>
        <w:t>отобразить на фотоснимке невидимые глазом энергетические излучения растений и человека.</w:t>
      </w:r>
    </w:p>
    <w:p w:rsidR="00CD7782" w:rsidRPr="00263911" w:rsidRDefault="00CD7782" w:rsidP="00CD7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911">
        <w:rPr>
          <w:rFonts w:ascii="Times New Roman" w:hAnsi="Times New Roman" w:cs="Times New Roman"/>
          <w:sz w:val="28"/>
          <w:szCs w:val="28"/>
        </w:rPr>
        <w:t xml:space="preserve">У восьмиклассников школы №107 была редкая возможность принять участие в научном эксперименте и прослушать лекцию врача психотерапевта консультационной клиники Новосибирского государственного медицинского университета С. Л. Лопатина «Эффект </w:t>
      </w:r>
      <w:proofErr w:type="spellStart"/>
      <w:r w:rsidRPr="00263911">
        <w:rPr>
          <w:rFonts w:ascii="Times New Roman" w:hAnsi="Times New Roman" w:cs="Times New Roman"/>
          <w:sz w:val="28"/>
          <w:szCs w:val="28"/>
        </w:rPr>
        <w:t>Кирлиан</w:t>
      </w:r>
      <w:proofErr w:type="spellEnd"/>
      <w:r w:rsidRPr="00263911">
        <w:rPr>
          <w:rFonts w:ascii="Times New Roman" w:hAnsi="Times New Roman" w:cs="Times New Roman"/>
          <w:sz w:val="28"/>
          <w:szCs w:val="28"/>
        </w:rPr>
        <w:t>».</w:t>
      </w:r>
    </w:p>
    <w:p w:rsidR="00CD7782" w:rsidRPr="00263911" w:rsidRDefault="00CD7782" w:rsidP="00CD7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911">
        <w:rPr>
          <w:rFonts w:ascii="Times New Roman" w:hAnsi="Times New Roman" w:cs="Times New Roman"/>
          <w:sz w:val="28"/>
          <w:szCs w:val="28"/>
        </w:rPr>
        <w:t xml:space="preserve">Сергей Леонидович рассказал, что «эффект </w:t>
      </w:r>
      <w:proofErr w:type="spellStart"/>
      <w:r w:rsidRPr="00263911">
        <w:rPr>
          <w:rFonts w:ascii="Times New Roman" w:hAnsi="Times New Roman" w:cs="Times New Roman"/>
          <w:sz w:val="28"/>
          <w:szCs w:val="28"/>
        </w:rPr>
        <w:t>Кирлиан</w:t>
      </w:r>
      <w:proofErr w:type="spellEnd"/>
      <w:r w:rsidRPr="00263911">
        <w:rPr>
          <w:rFonts w:ascii="Times New Roman" w:hAnsi="Times New Roman" w:cs="Times New Roman"/>
          <w:sz w:val="28"/>
          <w:szCs w:val="28"/>
        </w:rPr>
        <w:t>» в настоящее время проходит испытания в нескольких клиниках Новосибирска и поделился своим опытом работы с этим методом, который насчитывает более десяти лет. Ученики познакомились с</w:t>
      </w:r>
      <w:r>
        <w:rPr>
          <w:rFonts w:ascii="Times New Roman" w:hAnsi="Times New Roman" w:cs="Times New Roman"/>
          <w:sz w:val="28"/>
          <w:szCs w:val="28"/>
        </w:rPr>
        <w:t xml:space="preserve"> результатами работы, </w:t>
      </w:r>
      <w:r w:rsidRPr="00263911">
        <w:rPr>
          <w:rFonts w:ascii="Times New Roman" w:hAnsi="Times New Roman" w:cs="Times New Roman"/>
          <w:sz w:val="28"/>
          <w:szCs w:val="28"/>
        </w:rPr>
        <w:t>проведенн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63911">
        <w:rPr>
          <w:rFonts w:ascii="Times New Roman" w:hAnsi="Times New Roman" w:cs="Times New Roman"/>
          <w:sz w:val="28"/>
          <w:szCs w:val="28"/>
        </w:rPr>
        <w:t xml:space="preserve"> с детьми детского сада, которые демонстрируют влияние слова на человека. После резких слов воспитательницы, излучения пальцев ребенка значительно ослабевали, хотя за минуту до этого результат был хорошим.</w:t>
      </w:r>
    </w:p>
    <w:p w:rsidR="00CD7782" w:rsidRPr="00263911" w:rsidRDefault="00CD7782" w:rsidP="00CD7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911">
        <w:rPr>
          <w:rFonts w:ascii="Times New Roman" w:hAnsi="Times New Roman" w:cs="Times New Roman"/>
          <w:sz w:val="28"/>
          <w:szCs w:val="28"/>
        </w:rPr>
        <w:t xml:space="preserve">Ребята приняли участие в научном эксперименте, сделав два снимка одного и того же пальца с помощью «эффекта </w:t>
      </w:r>
      <w:proofErr w:type="spellStart"/>
      <w:r w:rsidRPr="00263911">
        <w:rPr>
          <w:rFonts w:ascii="Times New Roman" w:hAnsi="Times New Roman" w:cs="Times New Roman"/>
          <w:sz w:val="28"/>
          <w:szCs w:val="28"/>
        </w:rPr>
        <w:t>Кирлиан</w:t>
      </w:r>
      <w:proofErr w:type="spellEnd"/>
      <w:r w:rsidRPr="00263911">
        <w:rPr>
          <w:rFonts w:ascii="Times New Roman" w:hAnsi="Times New Roman" w:cs="Times New Roman"/>
          <w:sz w:val="28"/>
          <w:szCs w:val="28"/>
        </w:rPr>
        <w:t>». На первом снимке отражалось энергетическое состояние ученика до прикосновения к его руке учителя, а на втором – после касания учителя. Оказалось, что учитель, благожелательно настроенный к ученикам, усиливал их излучения в несколько раз.</w:t>
      </w:r>
    </w:p>
    <w:p w:rsidR="00CD7782" w:rsidRPr="00263911" w:rsidRDefault="00CD7782" w:rsidP="00CD7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911">
        <w:rPr>
          <w:rFonts w:ascii="Times New Roman" w:hAnsi="Times New Roman" w:cs="Times New Roman"/>
          <w:sz w:val="28"/>
          <w:szCs w:val="28"/>
        </w:rPr>
        <w:t xml:space="preserve">Знакомство с открытием супругов </w:t>
      </w:r>
      <w:proofErr w:type="spellStart"/>
      <w:r w:rsidRPr="00263911">
        <w:rPr>
          <w:rFonts w:ascii="Times New Roman" w:hAnsi="Times New Roman" w:cs="Times New Roman"/>
          <w:sz w:val="28"/>
          <w:szCs w:val="28"/>
        </w:rPr>
        <w:t>Кирлиан</w:t>
      </w:r>
      <w:proofErr w:type="spellEnd"/>
      <w:r w:rsidRPr="00263911">
        <w:rPr>
          <w:rFonts w:ascii="Times New Roman" w:hAnsi="Times New Roman" w:cs="Times New Roman"/>
          <w:sz w:val="28"/>
          <w:szCs w:val="28"/>
        </w:rPr>
        <w:t xml:space="preserve"> убедили ребят в значимости слова в жизни людей и в верности высказывания В.И. Даля: «С языком, с человеческим словом, с речью безнаказанно шутить нельзя; словесная речь человека – это видимая, осязаемая связь, союзное звено между телом и духом».</w:t>
      </w:r>
    </w:p>
    <w:p w:rsidR="00CD7782" w:rsidRDefault="00CD7782" w:rsidP="00CD7782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6146">
        <w:rPr>
          <w:rFonts w:ascii="Times New Roman" w:hAnsi="Times New Roman"/>
          <w:sz w:val="28"/>
          <w:szCs w:val="28"/>
        </w:rPr>
        <w:t xml:space="preserve">15 августа в </w:t>
      </w:r>
      <w:r w:rsidRPr="00F11576">
        <w:rPr>
          <w:rFonts w:ascii="Times New Roman" w:hAnsi="Times New Roman"/>
          <w:sz w:val="28"/>
          <w:szCs w:val="28"/>
        </w:rPr>
        <w:t>ЦГБ имени Н. В. Гоголя, в рамках проекта «Вершины воинской славы»,</w:t>
      </w:r>
      <w:r w:rsidRPr="00206146">
        <w:rPr>
          <w:rFonts w:ascii="Times New Roman" w:hAnsi="Times New Roman"/>
          <w:sz w:val="28"/>
          <w:szCs w:val="28"/>
        </w:rPr>
        <w:t xml:space="preserve"> прошло мероприятие, организованное  отделом краеведения и Новокузнецким городским Советом ветеранов войны и труда.</w:t>
      </w:r>
    </w:p>
    <w:p w:rsidR="00CD7782" w:rsidRPr="00206146" w:rsidRDefault="00CD7782" w:rsidP="00CD7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146">
        <w:rPr>
          <w:rFonts w:ascii="Times New Roman" w:hAnsi="Times New Roman" w:cs="Times New Roman"/>
          <w:sz w:val="28"/>
          <w:szCs w:val="28"/>
        </w:rPr>
        <w:t>Проект стартовал в Кузбассе в 2015 году, был поддержан губернатором Кемеровской области Аманом Тулеевым и вызвал большой резонанс в регионе.</w:t>
      </w:r>
    </w:p>
    <w:p w:rsidR="00CD7782" w:rsidRPr="00206146" w:rsidRDefault="00CD7782" w:rsidP="00CD7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146">
        <w:rPr>
          <w:rFonts w:ascii="Times New Roman" w:hAnsi="Times New Roman" w:cs="Times New Roman"/>
          <w:sz w:val="28"/>
          <w:szCs w:val="28"/>
        </w:rPr>
        <w:t xml:space="preserve">В рамках проекта «Вершины воинской славы» безымянные географические объекты, в том числе горные вершины Кузнецкого Алатау и Горной </w:t>
      </w:r>
      <w:proofErr w:type="spellStart"/>
      <w:r w:rsidRPr="00206146">
        <w:rPr>
          <w:rFonts w:ascii="Times New Roman" w:hAnsi="Times New Roman" w:cs="Times New Roman"/>
          <w:sz w:val="28"/>
          <w:szCs w:val="28"/>
        </w:rPr>
        <w:t>Шории</w:t>
      </w:r>
      <w:proofErr w:type="spellEnd"/>
      <w:r w:rsidRPr="00206146">
        <w:rPr>
          <w:rFonts w:ascii="Times New Roman" w:hAnsi="Times New Roman" w:cs="Times New Roman"/>
          <w:sz w:val="28"/>
          <w:szCs w:val="28"/>
        </w:rPr>
        <w:t>, получат имена в честь Героев Советского Союза Великой Отечественной войны. На каждой именной высоте будут установлены соответствующие таблички. Имена героев будут вписаны не только в исторические летописи, но и географические карты. Проект имеет большое воспитательное значение для будущих поколений. Школьники и студенты из разных городов и районов области совершают восхождения, чтобы увековечить память земляков.</w:t>
      </w:r>
    </w:p>
    <w:p w:rsidR="00CD7782" w:rsidRPr="00206146" w:rsidRDefault="00CD7782" w:rsidP="00CD7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146">
        <w:rPr>
          <w:rFonts w:ascii="Times New Roman" w:hAnsi="Times New Roman" w:cs="Times New Roman"/>
          <w:sz w:val="28"/>
          <w:szCs w:val="28"/>
        </w:rPr>
        <w:lastRenderedPageBreak/>
        <w:t xml:space="preserve">Библиотеку посетил подростковый педагогический отряд «Капелька» Городского молодежного центра «Социум». Ребята узнали о подвигах Героев Советского Союза: Ильи Семеновича Назарова, Михаила Михайловича </w:t>
      </w:r>
      <w:proofErr w:type="spellStart"/>
      <w:r w:rsidRPr="00206146">
        <w:rPr>
          <w:rFonts w:ascii="Times New Roman" w:hAnsi="Times New Roman" w:cs="Times New Roman"/>
          <w:sz w:val="28"/>
          <w:szCs w:val="28"/>
        </w:rPr>
        <w:t>Куюкова</w:t>
      </w:r>
      <w:proofErr w:type="spellEnd"/>
      <w:r w:rsidRPr="00206146">
        <w:rPr>
          <w:rFonts w:ascii="Times New Roman" w:hAnsi="Times New Roman" w:cs="Times New Roman"/>
          <w:sz w:val="28"/>
          <w:szCs w:val="28"/>
        </w:rPr>
        <w:t xml:space="preserve"> и дважды Героя Советского Союза Афанасия Петровича </w:t>
      </w:r>
      <w:proofErr w:type="spellStart"/>
      <w:r w:rsidRPr="00206146">
        <w:rPr>
          <w:rFonts w:ascii="Times New Roman" w:hAnsi="Times New Roman" w:cs="Times New Roman"/>
          <w:sz w:val="28"/>
          <w:szCs w:val="28"/>
        </w:rPr>
        <w:t>Шилина</w:t>
      </w:r>
      <w:proofErr w:type="spellEnd"/>
      <w:r w:rsidRPr="00206146">
        <w:rPr>
          <w:rFonts w:ascii="Times New Roman" w:hAnsi="Times New Roman" w:cs="Times New Roman"/>
          <w:sz w:val="28"/>
          <w:szCs w:val="28"/>
        </w:rPr>
        <w:t>. Правительство России присвоило имена этих героев трём кузбасским горным вершинам.</w:t>
      </w:r>
    </w:p>
    <w:p w:rsidR="00CD7782" w:rsidRPr="00206146" w:rsidRDefault="00CD7782" w:rsidP="00CD7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146">
        <w:rPr>
          <w:rFonts w:ascii="Times New Roman" w:hAnsi="Times New Roman" w:cs="Times New Roman"/>
          <w:sz w:val="28"/>
          <w:szCs w:val="28"/>
        </w:rPr>
        <w:t>Сегодня юные туристы и краеведы продолжают работу над определением безымянных вершин, их географических координат и расположения, а также собирают информацию о жизни и подвигах ста восьмидесяти героев.</w:t>
      </w:r>
    </w:p>
    <w:p w:rsidR="00CD7782" w:rsidRPr="00206146" w:rsidRDefault="00CD7782" w:rsidP="00CD7782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6146">
        <w:rPr>
          <w:rFonts w:ascii="Times New Roman" w:hAnsi="Times New Roman"/>
          <w:sz w:val="28"/>
          <w:szCs w:val="28"/>
        </w:rPr>
        <w:t>8 сентября для работающей молодежи ШРМ-</w:t>
      </w:r>
      <w:r w:rsidRPr="00F11576">
        <w:rPr>
          <w:rFonts w:ascii="Times New Roman" w:hAnsi="Times New Roman"/>
          <w:sz w:val="28"/>
          <w:szCs w:val="28"/>
        </w:rPr>
        <w:t>1</w:t>
      </w:r>
      <w:r w:rsidRPr="00206146">
        <w:rPr>
          <w:rFonts w:ascii="Times New Roman" w:hAnsi="Times New Roman"/>
          <w:b/>
          <w:sz w:val="28"/>
          <w:szCs w:val="28"/>
        </w:rPr>
        <w:t xml:space="preserve"> </w:t>
      </w:r>
      <w:r w:rsidRPr="00F11576">
        <w:rPr>
          <w:rFonts w:ascii="Times New Roman" w:hAnsi="Times New Roman"/>
          <w:sz w:val="28"/>
          <w:szCs w:val="28"/>
        </w:rPr>
        <w:t>библиотека семейного чтения «Первая» организовала урок безопасности «Алкоголь… стоит задуматься!».</w:t>
      </w:r>
      <w:r w:rsidRPr="00206146">
        <w:rPr>
          <w:rFonts w:ascii="Times New Roman" w:hAnsi="Times New Roman"/>
          <w:sz w:val="28"/>
          <w:szCs w:val="28"/>
        </w:rPr>
        <w:t xml:space="preserve"> Учащимся были предложены короткометражные научные фильмы, в ходе которых обсуждались причины и последствия алкоголизма среди молодых людей. В ходе дискуссии выяснилось, что многие из присутствующих не видят угрозы в слабоалкогольных напитках, считают их нормальными продуктами. Практика показывает, что именно напитки с низким содержанием спирта, приятные на вкус благодаря добавкам, вызывают быструю зависимость и переход к более серьезным напиткам.</w:t>
      </w:r>
    </w:p>
    <w:p w:rsidR="00CD7782" w:rsidRDefault="00CD7782" w:rsidP="00BE09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146">
        <w:rPr>
          <w:rFonts w:ascii="Times New Roman" w:hAnsi="Times New Roman" w:cs="Times New Roman"/>
          <w:sz w:val="28"/>
          <w:szCs w:val="28"/>
        </w:rPr>
        <w:t>Ребятам показали научный документальный фильм «Все о пиве». Для многих некоторые факты стали открытием: что оно убивает гормональный фон человека, меняя внешность и характер, а пивной рынок существенным образом ориентируется на молодежь: ценой, рекламой культуры и образа жизни.</w:t>
      </w:r>
    </w:p>
    <w:p w:rsidR="00CD7782" w:rsidRPr="00F6601C" w:rsidRDefault="00CD7782" w:rsidP="00CD7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01C">
        <w:rPr>
          <w:rFonts w:ascii="Times New Roman" w:hAnsi="Times New Roman" w:cs="Times New Roman"/>
          <w:sz w:val="28"/>
          <w:szCs w:val="28"/>
        </w:rPr>
        <w:t xml:space="preserve">3 ноября, в рамках </w:t>
      </w:r>
      <w:r w:rsidRPr="00F11576">
        <w:rPr>
          <w:rFonts w:ascii="Times New Roman" w:hAnsi="Times New Roman" w:cs="Times New Roman"/>
          <w:sz w:val="28"/>
          <w:szCs w:val="28"/>
        </w:rPr>
        <w:t xml:space="preserve">акции «Ночь искусств», проект «Творим историю вместе» представил горожанам новые музыкальные имена в истории города в </w:t>
      </w:r>
      <w:proofErr w:type="spellStart"/>
      <w:proofErr w:type="gramStart"/>
      <w:r w:rsidRPr="00F11576">
        <w:rPr>
          <w:rFonts w:ascii="Times New Roman" w:hAnsi="Times New Roman" w:cs="Times New Roman"/>
          <w:sz w:val="28"/>
          <w:szCs w:val="28"/>
        </w:rPr>
        <w:t>рок-концерте</w:t>
      </w:r>
      <w:proofErr w:type="spellEnd"/>
      <w:proofErr w:type="gramEnd"/>
      <w:r w:rsidRPr="00F1157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11576">
        <w:rPr>
          <w:rFonts w:ascii="Times New Roman" w:hAnsi="Times New Roman" w:cs="Times New Roman"/>
          <w:sz w:val="28"/>
          <w:szCs w:val="28"/>
        </w:rPr>
        <w:t>NightGogolRock</w:t>
      </w:r>
      <w:proofErr w:type="spellEnd"/>
      <w:r w:rsidRPr="00F11576">
        <w:rPr>
          <w:rFonts w:ascii="Times New Roman" w:hAnsi="Times New Roman" w:cs="Times New Roman"/>
          <w:sz w:val="28"/>
          <w:szCs w:val="28"/>
        </w:rPr>
        <w:t>».</w:t>
      </w:r>
    </w:p>
    <w:p w:rsidR="00CD7782" w:rsidRPr="00F6601C" w:rsidRDefault="00CD7782" w:rsidP="00CD7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01C">
        <w:rPr>
          <w:rFonts w:ascii="Times New Roman" w:hAnsi="Times New Roman" w:cs="Times New Roman"/>
          <w:sz w:val="28"/>
          <w:szCs w:val="28"/>
        </w:rPr>
        <w:t>Концерт был организован творческим объединением «Твой голос» и отделом Абонемент Центральной городской библиотеки им. Н.В. Гоголя. На сцене выступили новокузнецкие рок-группы: «</w:t>
      </w:r>
      <w:proofErr w:type="spellStart"/>
      <w:r w:rsidRPr="00F6601C">
        <w:rPr>
          <w:rFonts w:ascii="Times New Roman" w:hAnsi="Times New Roman" w:cs="Times New Roman"/>
          <w:sz w:val="28"/>
          <w:szCs w:val="28"/>
        </w:rPr>
        <w:t>BluminG</w:t>
      </w:r>
      <w:proofErr w:type="spellEnd"/>
      <w:r w:rsidRPr="00F6601C">
        <w:rPr>
          <w:rFonts w:ascii="Times New Roman" w:hAnsi="Times New Roman" w:cs="Times New Roman"/>
          <w:sz w:val="28"/>
          <w:szCs w:val="28"/>
        </w:rPr>
        <w:t>»; «</w:t>
      </w:r>
      <w:proofErr w:type="spellStart"/>
      <w:proofErr w:type="gramStart"/>
      <w:r w:rsidRPr="00F6601C">
        <w:rPr>
          <w:rFonts w:ascii="Times New Roman" w:hAnsi="Times New Roman" w:cs="Times New Roman"/>
          <w:sz w:val="28"/>
          <w:szCs w:val="28"/>
        </w:rPr>
        <w:t>Ch</w:t>
      </w:r>
      <w:proofErr w:type="gramEnd"/>
      <w:r w:rsidRPr="00F6601C">
        <w:rPr>
          <w:rFonts w:ascii="Times New Roman" w:hAnsi="Times New Roman" w:cs="Times New Roman"/>
          <w:sz w:val="28"/>
          <w:szCs w:val="28"/>
        </w:rPr>
        <w:t>еширскаяFm</w:t>
      </w:r>
      <w:proofErr w:type="spellEnd"/>
      <w:r w:rsidRPr="00F6601C">
        <w:rPr>
          <w:rFonts w:ascii="Times New Roman" w:hAnsi="Times New Roman" w:cs="Times New Roman"/>
          <w:sz w:val="28"/>
          <w:szCs w:val="28"/>
        </w:rPr>
        <w:t xml:space="preserve">»; «Иордания». </w:t>
      </w:r>
    </w:p>
    <w:p w:rsidR="00CD7782" w:rsidRPr="00F6601C" w:rsidRDefault="00CD7782" w:rsidP="00CD7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01C">
        <w:rPr>
          <w:rFonts w:ascii="Times New Roman" w:hAnsi="Times New Roman" w:cs="Times New Roman"/>
          <w:sz w:val="28"/>
          <w:szCs w:val="28"/>
        </w:rPr>
        <w:t>Перед концертом музыканты представляли свои песни следующим образом.</w:t>
      </w:r>
    </w:p>
    <w:p w:rsidR="00CD7782" w:rsidRPr="00F6601C" w:rsidRDefault="00CD7782" w:rsidP="00CD7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01C">
        <w:rPr>
          <w:rFonts w:ascii="Times New Roman" w:hAnsi="Times New Roman" w:cs="Times New Roman"/>
          <w:sz w:val="28"/>
          <w:szCs w:val="28"/>
        </w:rPr>
        <w:t xml:space="preserve">Евгений </w:t>
      </w:r>
      <w:proofErr w:type="spellStart"/>
      <w:r w:rsidRPr="00F6601C">
        <w:rPr>
          <w:rFonts w:ascii="Times New Roman" w:hAnsi="Times New Roman" w:cs="Times New Roman"/>
          <w:sz w:val="28"/>
          <w:szCs w:val="28"/>
        </w:rPr>
        <w:t>Баковский</w:t>
      </w:r>
      <w:proofErr w:type="spellEnd"/>
      <w:r w:rsidRPr="00F6601C">
        <w:rPr>
          <w:rFonts w:ascii="Times New Roman" w:hAnsi="Times New Roman" w:cs="Times New Roman"/>
          <w:sz w:val="28"/>
          <w:szCs w:val="28"/>
        </w:rPr>
        <w:t xml:space="preserve"> («Иордания»): «Сегодня прозвучат только проверенные хиты, это связано с тем, что у нас в коллективе новый музыкант, пока мы отрабатываем исходный репертуар».</w:t>
      </w:r>
    </w:p>
    <w:p w:rsidR="00CD7782" w:rsidRPr="00F6601C" w:rsidRDefault="00CD7782" w:rsidP="00CD7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01C">
        <w:rPr>
          <w:rFonts w:ascii="Times New Roman" w:hAnsi="Times New Roman" w:cs="Times New Roman"/>
          <w:sz w:val="28"/>
          <w:szCs w:val="28"/>
        </w:rPr>
        <w:t>Константин Терентьев («</w:t>
      </w:r>
      <w:proofErr w:type="spellStart"/>
      <w:r w:rsidRPr="00F6601C">
        <w:rPr>
          <w:rFonts w:ascii="Times New Roman" w:hAnsi="Times New Roman" w:cs="Times New Roman"/>
          <w:sz w:val="28"/>
          <w:szCs w:val="28"/>
        </w:rPr>
        <w:t>BluminG</w:t>
      </w:r>
      <w:proofErr w:type="spellEnd"/>
      <w:r w:rsidRPr="00F6601C">
        <w:rPr>
          <w:rFonts w:ascii="Times New Roman" w:hAnsi="Times New Roman" w:cs="Times New Roman"/>
          <w:sz w:val="28"/>
          <w:szCs w:val="28"/>
        </w:rPr>
        <w:t>»): «А мы представим публике и новую композицию «Нет войне», написанную как отклик на события в Украине и Сирии. В принципе, мы - пацифисты, выступаем против любых военных конфликтов. Мы - за мир! И об этом все наши песни».</w:t>
      </w:r>
    </w:p>
    <w:p w:rsidR="00CD7782" w:rsidRPr="00F6601C" w:rsidRDefault="00CD7782" w:rsidP="00CD7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01C">
        <w:rPr>
          <w:rFonts w:ascii="Times New Roman" w:hAnsi="Times New Roman" w:cs="Times New Roman"/>
          <w:sz w:val="28"/>
          <w:szCs w:val="28"/>
        </w:rPr>
        <w:t xml:space="preserve">В этот вечер рок-музыканты порадовали публику и хитами, и </w:t>
      </w:r>
      <w:proofErr w:type="spellStart"/>
      <w:r w:rsidRPr="00F6601C">
        <w:rPr>
          <w:rFonts w:ascii="Times New Roman" w:hAnsi="Times New Roman" w:cs="Times New Roman"/>
          <w:sz w:val="28"/>
          <w:szCs w:val="28"/>
        </w:rPr>
        <w:t>кавер-версиями</w:t>
      </w:r>
      <w:proofErr w:type="spellEnd"/>
      <w:r w:rsidRPr="00F6601C">
        <w:rPr>
          <w:rFonts w:ascii="Times New Roman" w:hAnsi="Times New Roman" w:cs="Times New Roman"/>
          <w:sz w:val="28"/>
          <w:szCs w:val="28"/>
        </w:rPr>
        <w:t xml:space="preserve">, и новыми собственными сочинениями в стиле панк-рок, </w:t>
      </w:r>
      <w:r w:rsidRPr="00F6601C">
        <w:rPr>
          <w:rFonts w:ascii="Times New Roman" w:hAnsi="Times New Roman" w:cs="Times New Roman"/>
          <w:sz w:val="28"/>
          <w:szCs w:val="28"/>
        </w:rPr>
        <w:lastRenderedPageBreak/>
        <w:t>альтернативный рок, поп-панк-рок, классический рок, фолк-рок. Формат концерта предполагал полную свободу восприятия музыки: гости могли танцевать и подпевать рок-музыкантам.</w:t>
      </w:r>
    </w:p>
    <w:p w:rsidR="00CD7782" w:rsidRPr="00326BCE" w:rsidRDefault="00CD7782" w:rsidP="00CD7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BCE">
        <w:rPr>
          <w:rFonts w:ascii="Times New Roman" w:hAnsi="Times New Roman" w:cs="Times New Roman"/>
          <w:sz w:val="28"/>
          <w:szCs w:val="28"/>
        </w:rPr>
        <w:t xml:space="preserve">8 декабря в </w:t>
      </w:r>
      <w:r w:rsidRPr="00F11576">
        <w:rPr>
          <w:rFonts w:ascii="Times New Roman" w:hAnsi="Times New Roman" w:cs="Times New Roman"/>
          <w:sz w:val="28"/>
          <w:szCs w:val="28"/>
        </w:rPr>
        <w:t>Отделе читальных залов Центральной городской библиотеки им. Н.В. Гоголя состоялась очередная встреча в рамках проекта «Литературная классика на экране».</w:t>
      </w:r>
      <w:r w:rsidRPr="00326B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6BCE">
        <w:rPr>
          <w:rFonts w:ascii="Times New Roman" w:hAnsi="Times New Roman" w:cs="Times New Roman"/>
          <w:sz w:val="28"/>
          <w:szCs w:val="28"/>
        </w:rPr>
        <w:t xml:space="preserve">Студенты Новокузнецкого педагогического колледжа познакомились с экранизациями замечательного романа советского писателя А. Фадеева «Молодая гвардия». В декабре литературный мир отмечает две знаменательные даты: 24 декабря - 115 лет со дня рождения литературного деятеля Александра Александровича Фадеева, и 60 лет со дня выхода романа. </w:t>
      </w:r>
    </w:p>
    <w:p w:rsidR="00CD7782" w:rsidRPr="00326BCE" w:rsidRDefault="00CD7782" w:rsidP="00CD7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BCE">
        <w:rPr>
          <w:rFonts w:ascii="Times New Roman" w:hAnsi="Times New Roman" w:cs="Times New Roman"/>
          <w:sz w:val="28"/>
          <w:szCs w:val="28"/>
        </w:rPr>
        <w:t>Во время встречи слушатели познакомились с историей написания романа, узнали, что существует две редакции романа (в 1951 году вышла вторая).</w:t>
      </w:r>
    </w:p>
    <w:p w:rsidR="00CD7782" w:rsidRPr="00326BCE" w:rsidRDefault="00CD7782" w:rsidP="00CD7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BCE">
        <w:rPr>
          <w:rFonts w:ascii="Times New Roman" w:hAnsi="Times New Roman" w:cs="Times New Roman"/>
          <w:sz w:val="28"/>
          <w:szCs w:val="28"/>
        </w:rPr>
        <w:t xml:space="preserve">В ходе беседы студенты узнали о нескольких экранизациях романа. Произведение писателя экранизировалось не единожды. Подробно остановились на экранизации романа 1948 г., снятого в творческом тандеме режиссёром Герасимовым и автором романа Фадеевым. Вниманию учащихся была представлена и современная экранизация романа. К 70-летию празднования Победы на экраны вышел двенадцати серийный военно-исторический телевизионный художественный  фильм режиссера Леонида </w:t>
      </w:r>
      <w:proofErr w:type="spellStart"/>
      <w:r w:rsidRPr="00326BCE">
        <w:rPr>
          <w:rFonts w:ascii="Times New Roman" w:hAnsi="Times New Roman" w:cs="Times New Roman"/>
          <w:sz w:val="28"/>
          <w:szCs w:val="28"/>
        </w:rPr>
        <w:t>Пляскина</w:t>
      </w:r>
      <w:proofErr w:type="spellEnd"/>
      <w:r w:rsidRPr="00326BCE">
        <w:rPr>
          <w:rFonts w:ascii="Times New Roman" w:hAnsi="Times New Roman" w:cs="Times New Roman"/>
          <w:sz w:val="28"/>
          <w:szCs w:val="28"/>
        </w:rPr>
        <w:t>. Студенты увидели отрывки разных экранизаций, узнали о создании фильмов, об интересных моментах съемок.</w:t>
      </w:r>
    </w:p>
    <w:p w:rsidR="00CD7782" w:rsidRPr="00CD7782" w:rsidRDefault="00CD7782" w:rsidP="00CD7782">
      <w:pPr>
        <w:pStyle w:val="1"/>
        <w:jc w:val="center"/>
        <w:rPr>
          <w:color w:val="auto"/>
        </w:rPr>
      </w:pPr>
      <w:bookmarkStart w:id="2" w:name="_Toc471733203"/>
      <w:r w:rsidRPr="00CD7782">
        <w:rPr>
          <w:color w:val="auto"/>
        </w:rPr>
        <w:t>Тема года: «Год Российского кино»</w:t>
      </w:r>
      <w:bookmarkEnd w:id="2"/>
    </w:p>
    <w:p w:rsidR="00BE09F4" w:rsidRDefault="00BE09F4" w:rsidP="00BE09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4C7B" w:rsidRPr="00FB4EEB" w:rsidRDefault="00884C7B" w:rsidP="00BE09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E09F4">
        <w:rPr>
          <w:rFonts w:ascii="Times New Roman" w:hAnsi="Times New Roman" w:cs="Times New Roman"/>
          <w:bCs/>
          <w:sz w:val="28"/>
          <w:szCs w:val="28"/>
        </w:rPr>
        <w:t xml:space="preserve">В библиотеках МБУ «МИБС» </w:t>
      </w:r>
      <w:proofErr w:type="gramStart"/>
      <w:r w:rsidRPr="00BE09F4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BE09F4">
        <w:rPr>
          <w:rFonts w:ascii="Times New Roman" w:hAnsi="Times New Roman" w:cs="Times New Roman"/>
          <w:bCs/>
          <w:sz w:val="28"/>
          <w:szCs w:val="28"/>
        </w:rPr>
        <w:t xml:space="preserve">. Новокузнецка прошло </w:t>
      </w:r>
      <w:r w:rsidRPr="00F11576">
        <w:rPr>
          <w:rFonts w:ascii="Times New Roman" w:hAnsi="Times New Roman" w:cs="Times New Roman"/>
          <w:bCs/>
          <w:sz w:val="28"/>
          <w:szCs w:val="28"/>
        </w:rPr>
        <w:t xml:space="preserve">366 мероприятий, посвященных </w:t>
      </w:r>
      <w:r w:rsidRPr="00F11576">
        <w:rPr>
          <w:rFonts w:ascii="Times New Roman" w:hAnsi="Times New Roman" w:cs="Times New Roman"/>
          <w:sz w:val="28"/>
          <w:szCs w:val="28"/>
        </w:rPr>
        <w:t xml:space="preserve">Году </w:t>
      </w:r>
      <w:r w:rsidRPr="00F11576">
        <w:rPr>
          <w:rFonts w:ascii="Times New Roman" w:hAnsi="Times New Roman" w:cs="Times New Roman"/>
          <w:color w:val="000000"/>
          <w:sz w:val="28"/>
          <w:szCs w:val="28"/>
        </w:rPr>
        <w:t>российского кино.</w:t>
      </w:r>
    </w:p>
    <w:p w:rsidR="007A1594" w:rsidRPr="00BE09F4" w:rsidRDefault="007A1594" w:rsidP="00BE09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09F4">
        <w:rPr>
          <w:rFonts w:ascii="Times New Roman" w:hAnsi="Times New Roman"/>
          <w:sz w:val="28"/>
          <w:szCs w:val="28"/>
        </w:rPr>
        <w:t xml:space="preserve">22 апреля </w:t>
      </w:r>
      <w:r w:rsidR="00884C7B" w:rsidRPr="00BE09F4">
        <w:rPr>
          <w:rFonts w:ascii="Times New Roman" w:hAnsi="Times New Roman"/>
          <w:sz w:val="28"/>
          <w:szCs w:val="28"/>
        </w:rPr>
        <w:t xml:space="preserve">библиотеки </w:t>
      </w:r>
      <w:r w:rsidRPr="00BE09F4">
        <w:rPr>
          <w:rFonts w:ascii="Times New Roman" w:hAnsi="Times New Roman"/>
          <w:sz w:val="28"/>
          <w:szCs w:val="28"/>
        </w:rPr>
        <w:t>принял</w:t>
      </w:r>
      <w:r w:rsidR="00884C7B" w:rsidRPr="00BE09F4">
        <w:rPr>
          <w:rFonts w:ascii="Times New Roman" w:hAnsi="Times New Roman"/>
          <w:sz w:val="28"/>
          <w:szCs w:val="28"/>
        </w:rPr>
        <w:t xml:space="preserve">и </w:t>
      </w:r>
      <w:r w:rsidRPr="00BE09F4">
        <w:rPr>
          <w:rFonts w:ascii="Times New Roman" w:hAnsi="Times New Roman"/>
          <w:sz w:val="28"/>
          <w:szCs w:val="28"/>
        </w:rPr>
        <w:t xml:space="preserve">участие во Всероссийской акции </w:t>
      </w:r>
      <w:r w:rsidRPr="00F11576">
        <w:rPr>
          <w:rFonts w:ascii="Times New Roman" w:hAnsi="Times New Roman"/>
          <w:sz w:val="28"/>
          <w:szCs w:val="28"/>
        </w:rPr>
        <w:t>«БиблиоНочь-2016» под девизом «Читай кино!».</w:t>
      </w:r>
      <w:r w:rsidRPr="00BE09F4">
        <w:rPr>
          <w:rFonts w:ascii="Times New Roman" w:hAnsi="Times New Roman"/>
          <w:sz w:val="28"/>
          <w:szCs w:val="28"/>
        </w:rPr>
        <w:t xml:space="preserve"> В вечернее время </w:t>
      </w:r>
      <w:proofErr w:type="spellStart"/>
      <w:r w:rsidRPr="00BE09F4">
        <w:rPr>
          <w:rFonts w:ascii="Times New Roman" w:hAnsi="Times New Roman"/>
          <w:sz w:val="28"/>
          <w:szCs w:val="28"/>
        </w:rPr>
        <w:t>новокузнечане</w:t>
      </w:r>
      <w:proofErr w:type="spellEnd"/>
      <w:r w:rsidRPr="00BE09F4">
        <w:rPr>
          <w:rFonts w:ascii="Times New Roman" w:hAnsi="Times New Roman"/>
          <w:sz w:val="28"/>
          <w:szCs w:val="28"/>
        </w:rPr>
        <w:t xml:space="preserve"> и гости города посетили увлекательные мероприятия Центральной городской библиотеки им. Н.В. Гоголя и Центральной детской библиотеки.</w:t>
      </w:r>
    </w:p>
    <w:p w:rsidR="00884C7B" w:rsidRDefault="007A1594" w:rsidP="00BE09F4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09F4">
        <w:rPr>
          <w:rFonts w:ascii="Times New Roman" w:hAnsi="Times New Roman"/>
          <w:sz w:val="28"/>
          <w:szCs w:val="28"/>
        </w:rPr>
        <w:t xml:space="preserve">С наступлением вечера Центральная городская библиотека им. Н.В. Гоголя превратилась в «Киностудию имени Гоголя». </w:t>
      </w:r>
      <w:r w:rsidR="00884C7B" w:rsidRPr="00BE09F4">
        <w:rPr>
          <w:rFonts w:ascii="Times New Roman" w:hAnsi="Times New Roman"/>
          <w:sz w:val="28"/>
          <w:szCs w:val="28"/>
        </w:rPr>
        <w:t>После небольшого пролога</w:t>
      </w:r>
      <w:r w:rsidR="00BE09F4">
        <w:rPr>
          <w:rFonts w:ascii="Times New Roman" w:hAnsi="Times New Roman"/>
          <w:sz w:val="28"/>
          <w:szCs w:val="28"/>
        </w:rPr>
        <w:t xml:space="preserve"> перед библиотекой</w:t>
      </w:r>
      <w:r w:rsidR="00684EBE" w:rsidRPr="00BE09F4">
        <w:rPr>
          <w:rFonts w:ascii="Times New Roman" w:hAnsi="Times New Roman"/>
          <w:sz w:val="28"/>
          <w:szCs w:val="28"/>
        </w:rPr>
        <w:t xml:space="preserve">, который сам по себе уже привлекал внимание: фото с героями «Вечеров на хуторе близ Диканьки»,  игра мимов, глашатаев на ходулях, а с большого экрана к зрителям обратился артист </w:t>
      </w:r>
      <w:proofErr w:type="spellStart"/>
      <w:r w:rsidR="00684EBE" w:rsidRPr="00BE09F4">
        <w:rPr>
          <w:rFonts w:ascii="Times New Roman" w:hAnsi="Times New Roman"/>
          <w:sz w:val="28"/>
          <w:szCs w:val="28"/>
        </w:rPr>
        <w:t>Караченцев</w:t>
      </w:r>
      <w:proofErr w:type="spellEnd"/>
      <w:r w:rsidR="00684EBE" w:rsidRPr="00BE09F4">
        <w:rPr>
          <w:rFonts w:ascii="Times New Roman" w:hAnsi="Times New Roman"/>
          <w:sz w:val="28"/>
          <w:szCs w:val="28"/>
        </w:rPr>
        <w:t>, который напомнил какое это чудо – кино.</w:t>
      </w:r>
      <w:r w:rsidR="00BE09F4">
        <w:rPr>
          <w:rFonts w:ascii="Times New Roman" w:hAnsi="Times New Roman"/>
          <w:sz w:val="28"/>
          <w:szCs w:val="28"/>
        </w:rPr>
        <w:t xml:space="preserve"> Знаком начала действия стало разрезание красной ленты заслуженным кинематографистом Самошкиной Л.К.</w:t>
      </w:r>
      <w:r w:rsidR="00F80B68" w:rsidRPr="00BE09F4">
        <w:rPr>
          <w:rFonts w:ascii="Times New Roman" w:hAnsi="Times New Roman"/>
          <w:sz w:val="28"/>
          <w:szCs w:val="28"/>
        </w:rPr>
        <w:tab/>
      </w:r>
    </w:p>
    <w:p w:rsidR="007A1594" w:rsidRPr="00BE09F4" w:rsidRDefault="00BE09F4" w:rsidP="00FB4EEB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09F4">
        <w:rPr>
          <w:rFonts w:ascii="Times New Roman" w:hAnsi="Times New Roman"/>
          <w:sz w:val="28"/>
          <w:szCs w:val="28"/>
        </w:rPr>
        <w:lastRenderedPageBreak/>
        <w:t>На «</w:t>
      </w:r>
      <w:proofErr w:type="spellStart"/>
      <w:r w:rsidRPr="00BE09F4">
        <w:rPr>
          <w:rFonts w:ascii="Times New Roman" w:hAnsi="Times New Roman"/>
          <w:sz w:val="28"/>
          <w:szCs w:val="28"/>
        </w:rPr>
        <w:t>киноостудии</w:t>
      </w:r>
      <w:proofErr w:type="spellEnd"/>
      <w:r w:rsidRPr="00BE09F4">
        <w:rPr>
          <w:rFonts w:ascii="Times New Roman" w:hAnsi="Times New Roman"/>
          <w:sz w:val="28"/>
          <w:szCs w:val="28"/>
        </w:rPr>
        <w:t>» п</w:t>
      </w:r>
      <w:r w:rsidR="00884C7B" w:rsidRPr="00BE09F4">
        <w:rPr>
          <w:rFonts w:ascii="Times New Roman" w:hAnsi="Times New Roman"/>
          <w:sz w:val="28"/>
          <w:szCs w:val="28"/>
        </w:rPr>
        <w:t>осетителей ждали</w:t>
      </w:r>
      <w:r w:rsidR="007A1594" w:rsidRPr="00BE09F4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="007A1594" w:rsidRPr="00BE09F4">
        <w:rPr>
          <w:rFonts w:ascii="Times New Roman" w:hAnsi="Times New Roman"/>
          <w:sz w:val="28"/>
          <w:szCs w:val="28"/>
        </w:rPr>
        <w:t>профессиональная</w:t>
      </w:r>
      <w:proofErr w:type="gramEnd"/>
      <w:r w:rsidR="007A1594" w:rsidRPr="00BE09F4">
        <w:rPr>
          <w:rFonts w:ascii="Times New Roman" w:hAnsi="Times New Roman"/>
          <w:sz w:val="28"/>
          <w:szCs w:val="28"/>
        </w:rPr>
        <w:t xml:space="preserve"> гримёрная, </w:t>
      </w:r>
      <w:proofErr w:type="spellStart"/>
      <w:r w:rsidR="007A1594" w:rsidRPr="00BE09F4">
        <w:rPr>
          <w:rFonts w:ascii="Times New Roman" w:hAnsi="Times New Roman"/>
          <w:sz w:val="28"/>
          <w:szCs w:val="28"/>
        </w:rPr>
        <w:t>киномонтажная</w:t>
      </w:r>
      <w:proofErr w:type="spellEnd"/>
      <w:r w:rsidR="007A1594" w:rsidRPr="00BE09F4">
        <w:rPr>
          <w:rFonts w:ascii="Times New Roman" w:hAnsi="Times New Roman"/>
          <w:sz w:val="28"/>
          <w:szCs w:val="28"/>
        </w:rPr>
        <w:t xml:space="preserve">, кастинг-сектор и многое другое. </w:t>
      </w:r>
      <w:r w:rsidR="00884C7B" w:rsidRPr="00BE09F4">
        <w:rPr>
          <w:rFonts w:ascii="Times New Roman" w:hAnsi="Times New Roman"/>
          <w:sz w:val="28"/>
          <w:szCs w:val="28"/>
        </w:rPr>
        <w:t>Участников мероприятия</w:t>
      </w:r>
      <w:r w:rsidR="007A1594" w:rsidRPr="00BE09F4">
        <w:rPr>
          <w:rFonts w:ascii="Times New Roman" w:hAnsi="Times New Roman"/>
          <w:sz w:val="28"/>
          <w:szCs w:val="28"/>
        </w:rPr>
        <w:t xml:space="preserve"> не оставили равнодушными мини-представления лаборатории зрелищ «</w:t>
      </w:r>
      <w:proofErr w:type="spellStart"/>
      <w:r w:rsidR="007A1594" w:rsidRPr="00BE09F4">
        <w:rPr>
          <w:rFonts w:ascii="Times New Roman" w:hAnsi="Times New Roman"/>
          <w:sz w:val="28"/>
          <w:szCs w:val="28"/>
        </w:rPr>
        <w:t>Dell’Arte</w:t>
      </w:r>
      <w:proofErr w:type="spellEnd"/>
      <w:r w:rsidR="007A1594" w:rsidRPr="00BE09F4">
        <w:rPr>
          <w:rFonts w:ascii="Times New Roman" w:hAnsi="Times New Roman"/>
          <w:sz w:val="28"/>
          <w:szCs w:val="28"/>
        </w:rPr>
        <w:t>», выставка клуба робототехники «</w:t>
      </w:r>
      <w:proofErr w:type="spellStart"/>
      <w:r w:rsidR="007A1594" w:rsidRPr="00BE09F4">
        <w:rPr>
          <w:rFonts w:ascii="Times New Roman" w:hAnsi="Times New Roman"/>
          <w:sz w:val="28"/>
          <w:szCs w:val="28"/>
        </w:rPr>
        <w:t>Роботрек</w:t>
      </w:r>
      <w:proofErr w:type="spellEnd"/>
      <w:r w:rsidR="007A1594" w:rsidRPr="00BE09F4">
        <w:rPr>
          <w:rFonts w:ascii="Times New Roman" w:hAnsi="Times New Roman"/>
          <w:sz w:val="28"/>
          <w:szCs w:val="28"/>
        </w:rPr>
        <w:t xml:space="preserve">» и целый каскад </w:t>
      </w:r>
      <w:proofErr w:type="gramStart"/>
      <w:r w:rsidR="007A1594" w:rsidRPr="00BE09F4">
        <w:rPr>
          <w:rFonts w:ascii="Times New Roman" w:hAnsi="Times New Roman"/>
          <w:sz w:val="28"/>
          <w:szCs w:val="28"/>
        </w:rPr>
        <w:t>показов коллекций костюмов театров мод нашего города</w:t>
      </w:r>
      <w:proofErr w:type="gramEnd"/>
      <w:r w:rsidR="007A1594" w:rsidRPr="00BE09F4">
        <w:rPr>
          <w:rFonts w:ascii="Times New Roman" w:hAnsi="Times New Roman"/>
          <w:sz w:val="28"/>
          <w:szCs w:val="28"/>
        </w:rPr>
        <w:t xml:space="preserve">. В качестве интерьера киностудии </w:t>
      </w:r>
      <w:r>
        <w:rPr>
          <w:rFonts w:ascii="Times New Roman" w:hAnsi="Times New Roman"/>
          <w:sz w:val="28"/>
          <w:szCs w:val="28"/>
        </w:rPr>
        <w:t>были</w:t>
      </w:r>
      <w:r w:rsidR="007A1594" w:rsidRPr="00BE09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1594" w:rsidRPr="00BE09F4">
        <w:rPr>
          <w:rFonts w:ascii="Times New Roman" w:hAnsi="Times New Roman"/>
          <w:sz w:val="28"/>
          <w:szCs w:val="28"/>
        </w:rPr>
        <w:t>креативные</w:t>
      </w:r>
      <w:proofErr w:type="spellEnd"/>
      <w:r w:rsidR="007A1594" w:rsidRPr="00BE09F4">
        <w:rPr>
          <w:rFonts w:ascii="Times New Roman" w:hAnsi="Times New Roman"/>
          <w:sz w:val="28"/>
          <w:szCs w:val="28"/>
        </w:rPr>
        <w:t xml:space="preserve"> инсталляции, кино и фотовыставки.</w:t>
      </w:r>
    </w:p>
    <w:p w:rsidR="007A1594" w:rsidRPr="00BE09F4" w:rsidRDefault="007A1594" w:rsidP="00FB4EEB">
      <w:pPr>
        <w:spacing w:after="0" w:line="240" w:lineRule="auto"/>
        <w:ind w:firstLine="720"/>
        <w:jc w:val="both"/>
        <w:rPr>
          <w:b/>
          <w:bCs/>
          <w:sz w:val="28"/>
          <w:szCs w:val="28"/>
        </w:rPr>
      </w:pPr>
      <w:r w:rsidRPr="00BE09F4">
        <w:rPr>
          <w:rFonts w:ascii="Times New Roman" w:hAnsi="Times New Roman"/>
          <w:sz w:val="28"/>
          <w:szCs w:val="28"/>
        </w:rPr>
        <w:t xml:space="preserve">В Центральной детской библиотеке прошли «БиблиоСумерки-2016».  Гости посмотрели кукольный спектакль «Ожившая сказка», поучаствовали в </w:t>
      </w:r>
      <w:proofErr w:type="spellStart"/>
      <w:r w:rsidRPr="00BE09F4">
        <w:rPr>
          <w:rFonts w:ascii="Times New Roman" w:hAnsi="Times New Roman"/>
          <w:sz w:val="28"/>
          <w:szCs w:val="28"/>
        </w:rPr>
        <w:t>мульт-викторине</w:t>
      </w:r>
      <w:proofErr w:type="spellEnd"/>
      <w:r w:rsidRPr="00BE09F4">
        <w:rPr>
          <w:rFonts w:ascii="Times New Roman" w:hAnsi="Times New Roman"/>
          <w:sz w:val="28"/>
          <w:szCs w:val="28"/>
        </w:rPr>
        <w:t xml:space="preserve"> «Знаете ли вы сказки Киплинга?». В читальном зале библиотеки прошло мероприятие из цикла «Сказка на экране» под названием «Мешок яблок». Самые начитанные ребята отправились в настоящее «Путешествие в страну </w:t>
      </w:r>
      <w:proofErr w:type="spellStart"/>
      <w:r w:rsidRPr="00BE09F4">
        <w:rPr>
          <w:rFonts w:ascii="Times New Roman" w:hAnsi="Times New Roman"/>
          <w:sz w:val="28"/>
          <w:szCs w:val="28"/>
        </w:rPr>
        <w:t>Мульти-Пульти</w:t>
      </w:r>
      <w:proofErr w:type="spellEnd"/>
      <w:r w:rsidRPr="00BE09F4">
        <w:rPr>
          <w:rFonts w:ascii="Times New Roman" w:hAnsi="Times New Roman"/>
          <w:sz w:val="28"/>
          <w:szCs w:val="28"/>
        </w:rPr>
        <w:t xml:space="preserve">», где их ждали интерактивные </w:t>
      </w:r>
      <w:proofErr w:type="spellStart"/>
      <w:r w:rsidRPr="00BE09F4">
        <w:rPr>
          <w:rFonts w:ascii="Times New Roman" w:hAnsi="Times New Roman"/>
          <w:sz w:val="28"/>
          <w:szCs w:val="28"/>
        </w:rPr>
        <w:t>пазлы</w:t>
      </w:r>
      <w:proofErr w:type="spellEnd"/>
      <w:r w:rsidRPr="00BE09F4">
        <w:rPr>
          <w:rFonts w:ascii="Times New Roman" w:hAnsi="Times New Roman"/>
          <w:sz w:val="28"/>
          <w:szCs w:val="28"/>
        </w:rPr>
        <w:t>, кроссворды, задания по любимым сказкам и мультфильмам, а также книжная выставка-сеанс. Для юных киноманов была организована киноплощадка «Библиотечный Голливуд»: здесь ребята смогли примерить на себя образы различных сказочных и мультипликационных персонажей, поучаствовать в кинопробах и сделать фото на память. Также действовал реквизиторский цех «Мастер-класс по изготовлению украшений». А любител</w:t>
      </w:r>
      <w:r w:rsidR="00BE09F4" w:rsidRPr="00BE09F4">
        <w:rPr>
          <w:rFonts w:ascii="Times New Roman" w:hAnsi="Times New Roman"/>
          <w:sz w:val="28"/>
          <w:szCs w:val="28"/>
        </w:rPr>
        <w:t>ям</w:t>
      </w:r>
      <w:r w:rsidRPr="00BE09F4">
        <w:rPr>
          <w:rFonts w:ascii="Times New Roman" w:hAnsi="Times New Roman"/>
          <w:sz w:val="28"/>
          <w:szCs w:val="28"/>
        </w:rPr>
        <w:t xml:space="preserve"> попеть </w:t>
      </w:r>
      <w:r w:rsidR="00BE09F4" w:rsidRPr="00BE09F4">
        <w:rPr>
          <w:rFonts w:ascii="Times New Roman" w:hAnsi="Times New Roman"/>
          <w:sz w:val="28"/>
          <w:szCs w:val="28"/>
        </w:rPr>
        <w:t>было предложено</w:t>
      </w:r>
      <w:r w:rsidRPr="00BE09F4">
        <w:rPr>
          <w:rFonts w:ascii="Times New Roman" w:hAnsi="Times New Roman"/>
          <w:sz w:val="28"/>
          <w:szCs w:val="28"/>
        </w:rPr>
        <w:t xml:space="preserve"> караоке </w:t>
      </w:r>
      <w:r w:rsidR="00BE09F4" w:rsidRPr="00BE09F4">
        <w:rPr>
          <w:rFonts w:ascii="Times New Roman" w:hAnsi="Times New Roman"/>
          <w:sz w:val="28"/>
          <w:szCs w:val="28"/>
        </w:rPr>
        <w:t>«Киномузыка»</w:t>
      </w:r>
      <w:r w:rsidR="00F11576">
        <w:rPr>
          <w:rFonts w:ascii="Times New Roman" w:hAnsi="Times New Roman"/>
          <w:sz w:val="28"/>
          <w:szCs w:val="28"/>
        </w:rPr>
        <w:t xml:space="preserve"> </w:t>
      </w:r>
      <w:r w:rsidRPr="00BE09F4">
        <w:rPr>
          <w:rFonts w:ascii="Times New Roman" w:hAnsi="Times New Roman"/>
          <w:sz w:val="28"/>
          <w:szCs w:val="28"/>
        </w:rPr>
        <w:t xml:space="preserve">из известных мультфильмов и киносказок. </w:t>
      </w:r>
    </w:p>
    <w:p w:rsidR="00FB4EEB" w:rsidRDefault="0030249C" w:rsidP="00FB4E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4EEB">
        <w:rPr>
          <w:rFonts w:ascii="Times New Roman" w:hAnsi="Times New Roman" w:cs="Times New Roman"/>
          <w:bCs/>
          <w:sz w:val="28"/>
          <w:szCs w:val="28"/>
        </w:rPr>
        <w:t>18 мая</w:t>
      </w:r>
      <w:r w:rsidR="00F115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4EEB">
        <w:rPr>
          <w:rFonts w:ascii="Times New Roman" w:hAnsi="Times New Roman" w:cs="Times New Roman"/>
          <w:bCs/>
          <w:sz w:val="28"/>
          <w:szCs w:val="28"/>
        </w:rPr>
        <w:t xml:space="preserve">в рамках Года отечественного кино и проекта «Творим историю вместе» состоялся </w:t>
      </w:r>
      <w:r w:rsidRPr="00F11576">
        <w:rPr>
          <w:rFonts w:ascii="Times New Roman" w:hAnsi="Times New Roman" w:cs="Times New Roman"/>
          <w:bCs/>
          <w:sz w:val="28"/>
          <w:szCs w:val="28"/>
        </w:rPr>
        <w:t>киноконцерт «Поём кино».</w:t>
      </w:r>
      <w:r w:rsidRPr="00FB4EEB">
        <w:rPr>
          <w:rFonts w:ascii="Times New Roman" w:hAnsi="Times New Roman" w:cs="Times New Roman"/>
          <w:bCs/>
          <w:sz w:val="28"/>
          <w:szCs w:val="28"/>
        </w:rPr>
        <w:t xml:space="preserve"> Вечер живой музыки и живого звука подарили публике молодые исполнители. Музыка и кино неразделимы.  </w:t>
      </w:r>
      <w:r w:rsidR="00FB4EEB" w:rsidRPr="00FB4EEB">
        <w:rPr>
          <w:rFonts w:ascii="Times New Roman" w:hAnsi="Times New Roman" w:cs="Times New Roman"/>
          <w:bCs/>
          <w:sz w:val="28"/>
          <w:szCs w:val="28"/>
        </w:rPr>
        <w:t>Во время концерта</w:t>
      </w:r>
      <w:r w:rsidRPr="00FB4EEB">
        <w:rPr>
          <w:rFonts w:ascii="Times New Roman" w:hAnsi="Times New Roman" w:cs="Times New Roman"/>
          <w:bCs/>
          <w:sz w:val="28"/>
          <w:szCs w:val="28"/>
        </w:rPr>
        <w:t xml:space="preserve"> зрители могли не только слушать великолепное исполнение музыкальных шедевров отечественного кино. Каждый номер сопровождался показом фрагментов из фильмов, подаривших нам выдающиеся произведения российской песенной культуры, в которых запечатлены великие имена композиторов, актеров, режиссеров. В концерте прозвучали песни из кино-, тел</w:t>
      </w:r>
      <w:proofErr w:type="gramStart"/>
      <w:r w:rsidRPr="00FB4EEB">
        <w:rPr>
          <w:rFonts w:ascii="Times New Roman" w:hAnsi="Times New Roman" w:cs="Times New Roman"/>
          <w:bCs/>
          <w:sz w:val="28"/>
          <w:szCs w:val="28"/>
        </w:rPr>
        <w:t>е-</w:t>
      </w:r>
      <w:proofErr w:type="gramEnd"/>
      <w:r w:rsidRPr="00FB4EEB">
        <w:rPr>
          <w:rFonts w:ascii="Times New Roman" w:hAnsi="Times New Roman" w:cs="Times New Roman"/>
          <w:bCs/>
          <w:sz w:val="28"/>
          <w:szCs w:val="28"/>
        </w:rPr>
        <w:t xml:space="preserve"> и мультфильмов «12 стульев», «31 июня», «Гардемарины, вперёд!», «Дни </w:t>
      </w:r>
      <w:proofErr w:type="spellStart"/>
      <w:r w:rsidRPr="00FB4EEB">
        <w:rPr>
          <w:rFonts w:ascii="Times New Roman" w:hAnsi="Times New Roman" w:cs="Times New Roman"/>
          <w:bCs/>
          <w:sz w:val="28"/>
          <w:szCs w:val="28"/>
        </w:rPr>
        <w:t>Турбиных</w:t>
      </w:r>
      <w:proofErr w:type="spellEnd"/>
      <w:r w:rsidRPr="00FB4EEB">
        <w:rPr>
          <w:rFonts w:ascii="Times New Roman" w:hAnsi="Times New Roman" w:cs="Times New Roman"/>
          <w:bCs/>
          <w:sz w:val="28"/>
          <w:szCs w:val="28"/>
        </w:rPr>
        <w:t xml:space="preserve">», «Летучий Корабль» и др. </w:t>
      </w:r>
    </w:p>
    <w:p w:rsidR="00FB4EEB" w:rsidRPr="00FB4EEB" w:rsidRDefault="00FB4EEB" w:rsidP="00FB4EE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EEB">
        <w:rPr>
          <w:rFonts w:ascii="Times New Roman" w:hAnsi="Times New Roman" w:cs="Times New Roman"/>
          <w:sz w:val="28"/>
          <w:szCs w:val="28"/>
        </w:rPr>
        <w:t>Проект «Литературная классика на экране» открылся 1 февраля в Отделе читальных залов Центральной городской библиотеки им. Н.В. Гоголя. Первыми зрителями встречи, посвященной экранизации романа Л.Н. Толстого «Война и мир», стали учащиеся старших классов лицея №111. Сотрудники отдела читальных залов рассказали присутствующим о самых известных экранизациях романа, об актерах, великолепно воплотивших образы героев на широком экране. Вниманию учащихся были представлены самые драматичные и проникновенные эпизоды из фильма постановки С. Бондарчука.</w:t>
      </w:r>
    </w:p>
    <w:p w:rsidR="00FB4EEB" w:rsidRPr="00A07F03" w:rsidRDefault="00FB4EEB" w:rsidP="00FB4E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7F03">
        <w:rPr>
          <w:rFonts w:ascii="Times New Roman" w:hAnsi="Times New Roman" w:cs="Times New Roman"/>
          <w:sz w:val="28"/>
          <w:szCs w:val="28"/>
        </w:rPr>
        <w:t xml:space="preserve">В пятом Всероссийском открытом конкурсе профессионального мастерства «Ревизор-2016» проект «Литературная классика на экране» </w:t>
      </w:r>
      <w:r w:rsidRPr="00A07F03">
        <w:rPr>
          <w:rFonts w:ascii="Times New Roman" w:hAnsi="Times New Roman" w:cs="Times New Roman"/>
          <w:sz w:val="28"/>
          <w:szCs w:val="28"/>
        </w:rPr>
        <w:lastRenderedPageBreak/>
        <w:t xml:space="preserve">Отдела читальных залов Центральной городской библиотеки им. Н.В. Гоголя занял 3 место в номинации «Лучшие проекты муниципальных библиотек по продвижению книги и чтения».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07F03">
        <w:rPr>
          <w:rFonts w:ascii="Times New Roman" w:hAnsi="Times New Roman" w:cs="Times New Roman"/>
          <w:sz w:val="28"/>
          <w:szCs w:val="28"/>
        </w:rPr>
        <w:t xml:space="preserve">уководитель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A07F03">
        <w:rPr>
          <w:rFonts w:ascii="Times New Roman" w:hAnsi="Times New Roman" w:cs="Times New Roman"/>
          <w:sz w:val="28"/>
          <w:szCs w:val="28"/>
        </w:rPr>
        <w:t>Лариса Петровна Максимова,</w:t>
      </w:r>
    </w:p>
    <w:p w:rsidR="0030249C" w:rsidRDefault="00FB4EEB" w:rsidP="00C70D7E">
      <w:pPr>
        <w:spacing w:after="0" w:line="240" w:lineRule="auto"/>
        <w:ind w:firstLine="851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одна работа библиотеки была удостоена высокой награды. </w:t>
      </w:r>
      <w:r w:rsidR="00C87D34" w:rsidRPr="00A07F03">
        <w:rPr>
          <w:rFonts w:ascii="Times New Roman" w:hAnsi="Times New Roman" w:cs="Times New Roman"/>
          <w:sz w:val="28"/>
          <w:szCs w:val="28"/>
        </w:rPr>
        <w:t xml:space="preserve">Во Всероссийском конкурсе профессионального мастерства «Нескучная книга в формате кино» - награждена диплом 1 степени </w:t>
      </w:r>
      <w:proofErr w:type="spellStart"/>
      <w:r w:rsidR="00C87D34" w:rsidRPr="00A07F03">
        <w:rPr>
          <w:rFonts w:ascii="Times New Roman" w:hAnsi="Times New Roman" w:cs="Times New Roman"/>
          <w:sz w:val="28"/>
          <w:szCs w:val="28"/>
        </w:rPr>
        <w:t>Степцова</w:t>
      </w:r>
      <w:proofErr w:type="spellEnd"/>
      <w:r w:rsidR="00C87D34" w:rsidRPr="00A07F03">
        <w:rPr>
          <w:rFonts w:ascii="Times New Roman" w:hAnsi="Times New Roman" w:cs="Times New Roman"/>
          <w:sz w:val="28"/>
          <w:szCs w:val="28"/>
        </w:rPr>
        <w:t xml:space="preserve"> Ирина Юрьевна начальник</w:t>
      </w:r>
      <w:proofErr w:type="gramStart"/>
      <w:r w:rsidR="00C87D34" w:rsidRPr="00A07F03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C87D34" w:rsidRPr="00A07F03">
        <w:rPr>
          <w:rFonts w:ascii="Times New Roman" w:hAnsi="Times New Roman" w:cs="Times New Roman"/>
          <w:sz w:val="28"/>
          <w:szCs w:val="28"/>
        </w:rPr>
        <w:t>нформационно – библиографического отдела Центральной городской библиотеки.</w:t>
      </w:r>
    </w:p>
    <w:p w:rsidR="0030249C" w:rsidRPr="007E0E2D" w:rsidRDefault="0030249C" w:rsidP="008F3910">
      <w:pPr>
        <w:pStyle w:val="2"/>
        <w:jc w:val="center"/>
        <w:rPr>
          <w:color w:val="auto"/>
          <w:sz w:val="28"/>
          <w:szCs w:val="28"/>
        </w:rPr>
      </w:pPr>
      <w:bookmarkStart w:id="3" w:name="_Toc471733204"/>
      <w:r w:rsidRPr="007E0E2D">
        <w:rPr>
          <w:color w:val="auto"/>
          <w:sz w:val="28"/>
          <w:szCs w:val="28"/>
        </w:rPr>
        <w:t>Информационные справки по отдельным направлениям работы</w:t>
      </w:r>
      <w:bookmarkEnd w:id="3"/>
    </w:p>
    <w:p w:rsidR="008F3910" w:rsidRDefault="008F3910" w:rsidP="0030249C">
      <w:pPr>
        <w:pStyle w:val="a5"/>
        <w:spacing w:after="0"/>
        <w:ind w:left="0"/>
        <w:jc w:val="center"/>
        <w:rPr>
          <w:b/>
          <w:sz w:val="24"/>
          <w:szCs w:val="24"/>
        </w:rPr>
      </w:pPr>
    </w:p>
    <w:p w:rsidR="0030249C" w:rsidRPr="008F3910" w:rsidRDefault="008F3910" w:rsidP="0030249C">
      <w:pPr>
        <w:pStyle w:val="a5"/>
        <w:spacing w:after="0"/>
        <w:ind w:left="0"/>
        <w:jc w:val="center"/>
        <w:rPr>
          <w:b/>
          <w:szCs w:val="28"/>
        </w:rPr>
      </w:pPr>
      <w:r w:rsidRPr="008F3910">
        <w:rPr>
          <w:b/>
          <w:szCs w:val="28"/>
        </w:rPr>
        <w:t>Программы</w:t>
      </w:r>
    </w:p>
    <w:p w:rsidR="008F3910" w:rsidRPr="00F11576" w:rsidRDefault="008F3910" w:rsidP="008F3910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576">
        <w:rPr>
          <w:rFonts w:ascii="Times New Roman" w:hAnsi="Times New Roman" w:cs="Times New Roman"/>
          <w:sz w:val="28"/>
          <w:szCs w:val="28"/>
        </w:rPr>
        <w:t>Рабочая целевая Программа по гражданско-патриотическому воспитанию молодежи на 2016 год.</w:t>
      </w:r>
    </w:p>
    <w:p w:rsidR="008F3910" w:rsidRPr="008F3910" w:rsidRDefault="008F3910" w:rsidP="008F391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3910">
        <w:rPr>
          <w:rFonts w:ascii="Times New Roman" w:hAnsi="Times New Roman" w:cs="Times New Roman"/>
          <w:sz w:val="28"/>
          <w:szCs w:val="28"/>
        </w:rPr>
        <w:t xml:space="preserve">Цель Программы - создание системы патриотического </w:t>
      </w:r>
      <w:r w:rsidRPr="008F3910">
        <w:rPr>
          <w:rFonts w:ascii="Times New Roman" w:hAnsi="Times New Roman" w:cs="Times New Roman"/>
          <w:color w:val="000000"/>
          <w:sz w:val="28"/>
          <w:szCs w:val="28"/>
        </w:rPr>
        <w:t>воспитания для формирования у детей и молодежи высокого патриотического сознания, верности Отечеству, готовности к выполнению конституционных обязанностей.</w:t>
      </w:r>
    </w:p>
    <w:p w:rsidR="008F3910" w:rsidRPr="008F3910" w:rsidRDefault="008F3910" w:rsidP="008F3910">
      <w:pPr>
        <w:pStyle w:val="ab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3910">
        <w:rPr>
          <w:rFonts w:ascii="Times New Roman" w:hAnsi="Times New Roman"/>
          <w:color w:val="000000"/>
          <w:sz w:val="28"/>
          <w:szCs w:val="28"/>
        </w:rPr>
        <w:t xml:space="preserve">Задачи Программы: </w:t>
      </w:r>
    </w:p>
    <w:p w:rsidR="008F3910" w:rsidRPr="008F3910" w:rsidRDefault="008F3910" w:rsidP="008F3910">
      <w:pPr>
        <w:pStyle w:val="ab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3910">
        <w:rPr>
          <w:rFonts w:ascii="Times New Roman" w:hAnsi="Times New Roman"/>
          <w:color w:val="000000"/>
          <w:sz w:val="28"/>
          <w:szCs w:val="28"/>
        </w:rPr>
        <w:t xml:space="preserve">1. Систематизировать и совершенствовать направления комплексной работы по </w:t>
      </w:r>
      <w:proofErr w:type="spellStart"/>
      <w:r w:rsidRPr="008F3910">
        <w:rPr>
          <w:rFonts w:ascii="Times New Roman" w:hAnsi="Times New Roman"/>
          <w:color w:val="000000"/>
          <w:sz w:val="28"/>
          <w:szCs w:val="28"/>
        </w:rPr>
        <w:t>гражданско</w:t>
      </w:r>
      <w:proofErr w:type="spellEnd"/>
      <w:r w:rsidRPr="008F3910">
        <w:rPr>
          <w:rFonts w:ascii="Times New Roman" w:hAnsi="Times New Roman"/>
          <w:color w:val="000000"/>
          <w:sz w:val="28"/>
          <w:szCs w:val="28"/>
        </w:rPr>
        <w:t xml:space="preserve"> - патриотическому воспитанию детей и юношества в масштабах МБ</w:t>
      </w:r>
      <w:proofErr w:type="gramStart"/>
      <w:r w:rsidRPr="008F3910">
        <w:rPr>
          <w:rFonts w:ascii="Times New Roman" w:hAnsi="Times New Roman"/>
          <w:color w:val="000000"/>
          <w:sz w:val="28"/>
          <w:szCs w:val="28"/>
        </w:rPr>
        <w:t>У"</w:t>
      </w:r>
      <w:proofErr w:type="gramEnd"/>
      <w:r w:rsidRPr="008F3910">
        <w:rPr>
          <w:rFonts w:ascii="Times New Roman" w:hAnsi="Times New Roman"/>
          <w:color w:val="000000"/>
          <w:sz w:val="28"/>
          <w:szCs w:val="28"/>
        </w:rPr>
        <w:t>МИБС";</w:t>
      </w:r>
    </w:p>
    <w:p w:rsidR="008F3910" w:rsidRPr="008F3910" w:rsidRDefault="008F3910" w:rsidP="008F3910">
      <w:pPr>
        <w:pStyle w:val="ab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3910">
        <w:rPr>
          <w:rFonts w:ascii="Times New Roman" w:hAnsi="Times New Roman"/>
          <w:color w:val="000000"/>
          <w:sz w:val="28"/>
          <w:szCs w:val="28"/>
        </w:rPr>
        <w:t>2. Повышать качество военно-патриотического воспитания подрастающего поколения путем реализации образовательно-просветительской деятельности;</w:t>
      </w:r>
    </w:p>
    <w:p w:rsidR="008F3910" w:rsidRPr="008F3910" w:rsidRDefault="008F3910" w:rsidP="008F3910">
      <w:pPr>
        <w:pStyle w:val="ab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3910">
        <w:rPr>
          <w:rFonts w:ascii="Times New Roman" w:hAnsi="Times New Roman"/>
          <w:color w:val="000000"/>
          <w:sz w:val="28"/>
          <w:szCs w:val="28"/>
        </w:rPr>
        <w:t>3. Проводить научно обоснованную организаторскую и пропагандистскую деятельность с целью дальнейшего развития патриотизма как стержневой духовной составляющей Российских граждан.</w:t>
      </w:r>
    </w:p>
    <w:p w:rsidR="008F3910" w:rsidRPr="008F3910" w:rsidRDefault="008F3910" w:rsidP="008F3910">
      <w:pPr>
        <w:pStyle w:val="ab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3910">
        <w:rPr>
          <w:rFonts w:ascii="Times New Roman" w:hAnsi="Times New Roman"/>
          <w:color w:val="000000"/>
          <w:sz w:val="28"/>
          <w:szCs w:val="28"/>
        </w:rPr>
        <w:t>Сроки реализации - 2016 год.</w:t>
      </w:r>
    </w:p>
    <w:p w:rsidR="008F3910" w:rsidRPr="00F11576" w:rsidRDefault="008F3910" w:rsidP="008F3910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11576">
        <w:rPr>
          <w:rFonts w:ascii="Times New Roman" w:hAnsi="Times New Roman" w:cs="Times New Roman"/>
          <w:bCs/>
          <w:color w:val="000000"/>
          <w:sz w:val="28"/>
          <w:szCs w:val="28"/>
        </w:rPr>
        <w:t>Комплексная муниципальная целевая Программа «Деятельность МБУ «МИБС» по работе с молодежью города Новокузнецка на 2016 год».</w:t>
      </w:r>
    </w:p>
    <w:p w:rsidR="008F3910" w:rsidRPr="008F3910" w:rsidRDefault="008F3910" w:rsidP="008F3910">
      <w:pPr>
        <w:tabs>
          <w:tab w:val="left" w:pos="993"/>
        </w:tabs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39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Цель Программы </w:t>
      </w:r>
      <w:r w:rsidRPr="008F3910">
        <w:rPr>
          <w:rFonts w:ascii="Times New Roman" w:hAnsi="Times New Roman" w:cs="Times New Roman"/>
          <w:color w:val="000000"/>
          <w:sz w:val="28"/>
          <w:szCs w:val="28"/>
        </w:rPr>
        <w:t xml:space="preserve">– продвижение чтения и формирование литературной культуры среди молодежи и юношества. </w:t>
      </w:r>
      <w:r w:rsidRPr="008F3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Информационная поддержка образования молодёжи</w:t>
      </w:r>
      <w:r w:rsidRPr="008F391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F3910" w:rsidRPr="008F3910" w:rsidRDefault="008F3910" w:rsidP="008F391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3910">
        <w:rPr>
          <w:rFonts w:ascii="Times New Roman" w:hAnsi="Times New Roman" w:cs="Times New Roman"/>
          <w:color w:val="000000"/>
          <w:sz w:val="28"/>
          <w:szCs w:val="28"/>
        </w:rPr>
        <w:t>Задачи Программы:</w:t>
      </w:r>
    </w:p>
    <w:p w:rsidR="008F3910" w:rsidRPr="008F3910" w:rsidRDefault="008F3910" w:rsidP="008F391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3910">
        <w:rPr>
          <w:rFonts w:ascii="Times New Roman" w:hAnsi="Times New Roman" w:cs="Times New Roman"/>
          <w:color w:val="000000"/>
          <w:sz w:val="28"/>
          <w:szCs w:val="28"/>
        </w:rPr>
        <w:t>1. Стимулировать возрождение интереса молодежной аудитории к чтению;</w:t>
      </w:r>
    </w:p>
    <w:p w:rsidR="008F3910" w:rsidRPr="008F3910" w:rsidRDefault="008F3910" w:rsidP="008F391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F3910">
        <w:rPr>
          <w:rFonts w:ascii="Times New Roman" w:hAnsi="Times New Roman" w:cs="Times New Roman"/>
          <w:color w:val="000000"/>
          <w:sz w:val="28"/>
          <w:szCs w:val="28"/>
        </w:rPr>
        <w:t>2. Формировать  приоритеты здорового образа жизни молодёжи;</w:t>
      </w:r>
    </w:p>
    <w:p w:rsidR="008F3910" w:rsidRPr="008F3910" w:rsidRDefault="008F3910" w:rsidP="008F391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3910">
        <w:rPr>
          <w:rFonts w:ascii="Times New Roman" w:hAnsi="Times New Roman" w:cs="Times New Roman"/>
          <w:color w:val="000000"/>
          <w:sz w:val="28"/>
          <w:szCs w:val="28"/>
        </w:rPr>
        <w:t>3. Способствовать развитию  информационной культуры молодых пользователей;</w:t>
      </w:r>
    </w:p>
    <w:p w:rsidR="008F3910" w:rsidRPr="008F3910" w:rsidRDefault="008F3910" w:rsidP="008F391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F3910">
        <w:rPr>
          <w:rFonts w:ascii="Times New Roman" w:hAnsi="Times New Roman" w:cs="Times New Roman"/>
          <w:color w:val="000000"/>
          <w:sz w:val="28"/>
          <w:szCs w:val="28"/>
        </w:rPr>
        <w:t>4. Содействовать гражданско-патриотическому воспитанию юношества и молодёжи;</w:t>
      </w:r>
    </w:p>
    <w:p w:rsidR="008F3910" w:rsidRPr="008F3910" w:rsidRDefault="008F3910" w:rsidP="008F391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3910">
        <w:rPr>
          <w:rFonts w:ascii="Times New Roman" w:hAnsi="Times New Roman" w:cs="Times New Roman"/>
          <w:color w:val="000000"/>
          <w:sz w:val="28"/>
          <w:szCs w:val="28"/>
        </w:rPr>
        <w:lastRenderedPageBreak/>
        <w:t>5. Оказывать информационную поддержку в развитии правовой культуры молодых людей;</w:t>
      </w:r>
    </w:p>
    <w:p w:rsidR="008F3910" w:rsidRPr="008F3910" w:rsidRDefault="008F3910" w:rsidP="008F391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3910">
        <w:rPr>
          <w:rFonts w:ascii="Times New Roman" w:hAnsi="Times New Roman" w:cs="Times New Roman"/>
          <w:color w:val="000000"/>
          <w:sz w:val="28"/>
          <w:szCs w:val="28"/>
        </w:rPr>
        <w:t>6.Оказывать помощь в профориентации молодёжи;</w:t>
      </w:r>
    </w:p>
    <w:p w:rsidR="008F3910" w:rsidRPr="008F3910" w:rsidRDefault="008F3910" w:rsidP="008F391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3910">
        <w:rPr>
          <w:rFonts w:ascii="Times New Roman" w:hAnsi="Times New Roman" w:cs="Times New Roman"/>
          <w:color w:val="000000"/>
          <w:sz w:val="28"/>
          <w:szCs w:val="28"/>
        </w:rPr>
        <w:t>7. Заниматься экологическим  и краеведческим просвещением  молодых читателей.</w:t>
      </w:r>
    </w:p>
    <w:p w:rsidR="008F3910" w:rsidRPr="008F3910" w:rsidRDefault="008F3910" w:rsidP="008F391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910">
        <w:rPr>
          <w:rFonts w:ascii="Times New Roman" w:hAnsi="Times New Roman" w:cs="Times New Roman"/>
          <w:sz w:val="28"/>
          <w:szCs w:val="28"/>
        </w:rPr>
        <w:t>Сроки реализации Программы –2016 год.</w:t>
      </w:r>
    </w:p>
    <w:p w:rsidR="0030249C" w:rsidRPr="00762A63" w:rsidRDefault="0030249C" w:rsidP="00762A63">
      <w:pPr>
        <w:pStyle w:val="3"/>
        <w:jc w:val="center"/>
        <w:rPr>
          <w:sz w:val="28"/>
          <w:szCs w:val="28"/>
        </w:rPr>
      </w:pPr>
      <w:bookmarkStart w:id="4" w:name="_Toc471733205"/>
      <w:r w:rsidRPr="00762A63">
        <w:rPr>
          <w:color w:val="auto"/>
          <w:sz w:val="28"/>
          <w:szCs w:val="28"/>
        </w:rPr>
        <w:t>Краеведческая деятельность в работе с молодежью</w:t>
      </w:r>
      <w:bookmarkEnd w:id="4"/>
    </w:p>
    <w:p w:rsidR="00F11576" w:rsidRDefault="00F11576" w:rsidP="004333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0249C" w:rsidRDefault="00762A63" w:rsidP="004333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33CC">
        <w:rPr>
          <w:rFonts w:ascii="Times New Roman" w:hAnsi="Times New Roman" w:cs="Times New Roman"/>
          <w:sz w:val="28"/>
          <w:szCs w:val="28"/>
        </w:rPr>
        <w:t xml:space="preserve">В 2018 году город отмечает свое 400-летие, подготовка к которому уже давно начата в учреждениях города. Наиболее значимой для МИБС стала работа в проекте «400 </w:t>
      </w:r>
      <w:proofErr w:type="gramStart"/>
      <w:r w:rsidRPr="004333CC">
        <w:rPr>
          <w:rFonts w:ascii="Times New Roman" w:hAnsi="Times New Roman" w:cs="Times New Roman"/>
          <w:sz w:val="28"/>
          <w:szCs w:val="28"/>
        </w:rPr>
        <w:t>знаменитых</w:t>
      </w:r>
      <w:proofErr w:type="gramEnd"/>
      <w:r w:rsidR="00C70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3CC">
        <w:rPr>
          <w:rFonts w:ascii="Times New Roman" w:hAnsi="Times New Roman" w:cs="Times New Roman"/>
          <w:sz w:val="28"/>
          <w:szCs w:val="28"/>
        </w:rPr>
        <w:t>новокузнечан</w:t>
      </w:r>
      <w:proofErr w:type="spellEnd"/>
      <w:r w:rsidRPr="004333CC">
        <w:rPr>
          <w:rFonts w:ascii="Times New Roman" w:hAnsi="Times New Roman" w:cs="Times New Roman"/>
          <w:sz w:val="28"/>
          <w:szCs w:val="28"/>
        </w:rPr>
        <w:t xml:space="preserve">». 17 мая 2016 года в </w:t>
      </w:r>
      <w:r w:rsidRPr="00F11576">
        <w:rPr>
          <w:rFonts w:ascii="Times New Roman" w:hAnsi="Times New Roman" w:cs="Times New Roman"/>
          <w:sz w:val="28"/>
          <w:szCs w:val="28"/>
        </w:rPr>
        <w:t>Центральной городской библиотеке им. Н. В. Гоголя прошла Городская научно-исследовательская конференция «Творим историю вместе»</w:t>
      </w:r>
      <w:r w:rsidRPr="004333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176E" w:rsidRPr="00E6176E" w:rsidRDefault="00E6176E" w:rsidP="00E617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6176E">
        <w:rPr>
          <w:rFonts w:ascii="Times New Roman" w:eastAsia="Calibri" w:hAnsi="Times New Roman" w:cs="Times New Roman"/>
          <w:sz w:val="28"/>
          <w:szCs w:val="28"/>
        </w:rPr>
        <w:t xml:space="preserve">С 15 марта по 31 мая 2016 года прошел </w:t>
      </w:r>
      <w:r w:rsidRPr="00F11576">
        <w:rPr>
          <w:rFonts w:ascii="Times New Roman" w:eastAsia="Calibri" w:hAnsi="Times New Roman" w:cs="Times New Roman"/>
          <w:sz w:val="28"/>
          <w:szCs w:val="28"/>
        </w:rPr>
        <w:t xml:space="preserve">городской конкурс «Любимый город в объективе», посвящённый всероссийскому Году кино и 400-летнему юбилею </w:t>
      </w:r>
      <w:proofErr w:type="gramStart"/>
      <w:r w:rsidRPr="00F11576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F11576">
        <w:rPr>
          <w:rFonts w:ascii="Times New Roman" w:eastAsia="Calibri" w:hAnsi="Times New Roman" w:cs="Times New Roman"/>
          <w:sz w:val="28"/>
          <w:szCs w:val="28"/>
        </w:rPr>
        <w:t>. Новокузнецка.</w:t>
      </w:r>
      <w:r w:rsidRPr="00E6176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6176E" w:rsidRPr="00E6176E" w:rsidRDefault="00E6176E" w:rsidP="00E617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6176E">
        <w:rPr>
          <w:rFonts w:ascii="Times New Roman" w:eastAsia="Calibri" w:hAnsi="Times New Roman" w:cs="Times New Roman"/>
          <w:bCs/>
          <w:sz w:val="28"/>
          <w:szCs w:val="28"/>
        </w:rPr>
        <w:t>Организаторы конкурса:</w:t>
      </w:r>
    </w:p>
    <w:p w:rsidR="00E6176E" w:rsidRPr="00E6176E" w:rsidRDefault="00E6176E" w:rsidP="00E6176E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76E">
        <w:rPr>
          <w:rFonts w:ascii="Times New Roman" w:eastAsia="Calibri" w:hAnsi="Times New Roman" w:cs="Times New Roman"/>
          <w:sz w:val="28"/>
          <w:szCs w:val="28"/>
        </w:rPr>
        <w:t xml:space="preserve">Управление культуры Администрации </w:t>
      </w:r>
      <w:proofErr w:type="gramStart"/>
      <w:r w:rsidRPr="00E6176E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E6176E">
        <w:rPr>
          <w:rFonts w:ascii="Times New Roman" w:eastAsia="Calibri" w:hAnsi="Times New Roman" w:cs="Times New Roman"/>
          <w:sz w:val="28"/>
          <w:szCs w:val="28"/>
        </w:rPr>
        <w:t xml:space="preserve">. Новокузнецка, </w:t>
      </w:r>
    </w:p>
    <w:p w:rsidR="00E6176E" w:rsidRPr="00E6176E" w:rsidRDefault="00E6176E" w:rsidP="00E6176E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76E">
        <w:rPr>
          <w:rFonts w:ascii="Times New Roman" w:eastAsia="Calibri" w:hAnsi="Times New Roman" w:cs="Times New Roman"/>
          <w:sz w:val="28"/>
          <w:szCs w:val="28"/>
        </w:rPr>
        <w:t xml:space="preserve">Комитет образования и науки Администрации </w:t>
      </w:r>
      <w:proofErr w:type="gramStart"/>
      <w:r w:rsidRPr="00E6176E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E6176E">
        <w:rPr>
          <w:rFonts w:ascii="Times New Roman" w:eastAsia="Calibri" w:hAnsi="Times New Roman" w:cs="Times New Roman"/>
          <w:sz w:val="28"/>
          <w:szCs w:val="28"/>
        </w:rPr>
        <w:t xml:space="preserve">. Новокузнецка, </w:t>
      </w:r>
    </w:p>
    <w:p w:rsidR="00E6176E" w:rsidRPr="00E6176E" w:rsidRDefault="00E6176E" w:rsidP="00E6176E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76E">
        <w:rPr>
          <w:rFonts w:ascii="Times New Roman" w:eastAsia="Calibri" w:hAnsi="Times New Roman" w:cs="Times New Roman"/>
          <w:sz w:val="28"/>
          <w:szCs w:val="28"/>
        </w:rPr>
        <w:t xml:space="preserve">МБУ «Городской молодежный центр «Социум», </w:t>
      </w:r>
    </w:p>
    <w:p w:rsidR="00E6176E" w:rsidRPr="00E6176E" w:rsidRDefault="00E6176E" w:rsidP="00E6176E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76E">
        <w:rPr>
          <w:rFonts w:ascii="Times New Roman" w:eastAsia="Calibri" w:hAnsi="Times New Roman" w:cs="Times New Roman"/>
          <w:sz w:val="28"/>
          <w:szCs w:val="28"/>
        </w:rPr>
        <w:t xml:space="preserve">НМО ВОО  «Молодая Гвардия Единой России», </w:t>
      </w:r>
    </w:p>
    <w:p w:rsidR="00E6176E" w:rsidRPr="00E6176E" w:rsidRDefault="00E6176E" w:rsidP="00E6176E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76E">
        <w:rPr>
          <w:rFonts w:ascii="Times New Roman" w:eastAsia="Calibri" w:hAnsi="Times New Roman" w:cs="Times New Roman"/>
          <w:sz w:val="28"/>
          <w:szCs w:val="28"/>
        </w:rPr>
        <w:t xml:space="preserve">Отдел краеведения  МБУ «МИБС» </w:t>
      </w:r>
      <w:proofErr w:type="gramStart"/>
      <w:r w:rsidRPr="00E6176E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E6176E">
        <w:rPr>
          <w:rFonts w:ascii="Times New Roman" w:eastAsia="Calibri" w:hAnsi="Times New Roman" w:cs="Times New Roman"/>
          <w:sz w:val="28"/>
          <w:szCs w:val="28"/>
        </w:rPr>
        <w:t>. Новокузнецка.</w:t>
      </w:r>
    </w:p>
    <w:p w:rsidR="00E6176E" w:rsidRPr="00E6176E" w:rsidRDefault="00E6176E" w:rsidP="00E617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76E">
        <w:rPr>
          <w:rFonts w:ascii="Times New Roman" w:eastAsia="Calibri" w:hAnsi="Times New Roman" w:cs="Times New Roman"/>
          <w:sz w:val="28"/>
          <w:szCs w:val="28"/>
        </w:rPr>
        <w:t xml:space="preserve">Конкурс проводился при информационной поддержке: </w:t>
      </w:r>
      <w:proofErr w:type="gramStart"/>
      <w:r w:rsidRPr="00E6176E">
        <w:rPr>
          <w:rFonts w:ascii="Times New Roman" w:eastAsia="Calibri" w:hAnsi="Times New Roman" w:cs="Times New Roman"/>
          <w:sz w:val="28"/>
          <w:szCs w:val="28"/>
        </w:rPr>
        <w:t>Газеты «Кузнецкий рабочий», газеты «</w:t>
      </w:r>
      <w:proofErr w:type="spellStart"/>
      <w:r w:rsidRPr="00E6176E">
        <w:rPr>
          <w:rFonts w:ascii="Times New Roman" w:eastAsia="Calibri" w:hAnsi="Times New Roman" w:cs="Times New Roman"/>
          <w:sz w:val="28"/>
          <w:szCs w:val="28"/>
        </w:rPr>
        <w:t>СедьМой</w:t>
      </w:r>
      <w:proofErr w:type="spellEnd"/>
      <w:r w:rsidRPr="00E6176E">
        <w:rPr>
          <w:rFonts w:ascii="Times New Roman" w:eastAsia="Calibri" w:hAnsi="Times New Roman" w:cs="Times New Roman"/>
          <w:sz w:val="28"/>
          <w:szCs w:val="28"/>
        </w:rPr>
        <w:t xml:space="preserve"> день», радиостанции «Шансон», информационного портала «4geo-Новокузнецк». </w:t>
      </w:r>
      <w:proofErr w:type="gramEnd"/>
    </w:p>
    <w:p w:rsidR="00E6176E" w:rsidRPr="00E6176E" w:rsidRDefault="00E6176E" w:rsidP="00E617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76E">
        <w:rPr>
          <w:rFonts w:ascii="Times New Roman" w:eastAsia="Calibri" w:hAnsi="Times New Roman" w:cs="Times New Roman"/>
          <w:sz w:val="28"/>
          <w:szCs w:val="28"/>
        </w:rPr>
        <w:t xml:space="preserve">Горожанам предлагалось предоставить авторский видеосюжет (длительностью 5 - 15 минут), согласно заявленным номинациям:  </w:t>
      </w:r>
    </w:p>
    <w:p w:rsidR="00E6176E" w:rsidRPr="00F11576" w:rsidRDefault="00E6176E" w:rsidP="00E617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76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11576">
        <w:rPr>
          <w:rFonts w:ascii="Times New Roman" w:eastAsia="Calibri" w:hAnsi="Times New Roman" w:cs="Times New Roman"/>
          <w:sz w:val="28"/>
          <w:szCs w:val="28"/>
        </w:rPr>
        <w:t>«И это всё о нем…»</w:t>
      </w:r>
    </w:p>
    <w:p w:rsidR="00E6176E" w:rsidRPr="00F11576" w:rsidRDefault="00E6176E" w:rsidP="00E617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576">
        <w:rPr>
          <w:rFonts w:ascii="Times New Roman" w:hAnsi="Times New Roman" w:cs="Times New Roman"/>
          <w:sz w:val="28"/>
          <w:szCs w:val="28"/>
        </w:rPr>
        <w:t xml:space="preserve">Видеосюжеты об известных людях города Новокузнецка, которые достигли  успехов в профессиональной деятельности, своими заслугами прославив наш город (в том числе о членах своей семьи) </w:t>
      </w:r>
    </w:p>
    <w:p w:rsidR="00E6176E" w:rsidRPr="00F11576" w:rsidRDefault="00E6176E" w:rsidP="00E617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576">
        <w:rPr>
          <w:rFonts w:ascii="Times New Roman" w:eastAsia="Calibri" w:hAnsi="Times New Roman" w:cs="Times New Roman"/>
          <w:sz w:val="28"/>
          <w:szCs w:val="28"/>
        </w:rPr>
        <w:t>«Дорога домой»</w:t>
      </w:r>
    </w:p>
    <w:p w:rsidR="00E6176E" w:rsidRPr="00F11576" w:rsidRDefault="00E6176E" w:rsidP="00E6176E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right="75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11576">
        <w:rPr>
          <w:rFonts w:ascii="Times New Roman" w:eastAsia="Calibri" w:hAnsi="Times New Roman" w:cs="Times New Roman"/>
          <w:sz w:val="28"/>
          <w:szCs w:val="28"/>
        </w:rPr>
        <w:t xml:space="preserve">Видеосюжеты о любимых достопримечательностях </w:t>
      </w:r>
      <w:proofErr w:type="gramStart"/>
      <w:r w:rsidRPr="00F11576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F11576">
        <w:rPr>
          <w:rFonts w:ascii="Times New Roman" w:eastAsia="Calibri" w:hAnsi="Times New Roman" w:cs="Times New Roman"/>
          <w:sz w:val="28"/>
          <w:szCs w:val="28"/>
        </w:rPr>
        <w:t>. Новокузнецка,</w:t>
      </w:r>
      <w:r w:rsidRPr="00F1157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(архитектурных, монументальных, природных).</w:t>
      </w:r>
    </w:p>
    <w:p w:rsidR="00E6176E" w:rsidRPr="00F11576" w:rsidRDefault="00E6176E" w:rsidP="00E617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576">
        <w:rPr>
          <w:rFonts w:ascii="Times New Roman" w:eastAsia="Calibri" w:hAnsi="Times New Roman" w:cs="Times New Roman"/>
          <w:sz w:val="28"/>
          <w:szCs w:val="28"/>
        </w:rPr>
        <w:t>«Край родной – Кузнецкая Земля!»</w:t>
      </w:r>
    </w:p>
    <w:p w:rsidR="00E6176E" w:rsidRPr="00E6176E" w:rsidRDefault="00E6176E" w:rsidP="00E617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76E">
        <w:rPr>
          <w:rFonts w:ascii="Times New Roman" w:hAnsi="Times New Roman" w:cs="Times New Roman"/>
          <w:sz w:val="28"/>
          <w:szCs w:val="28"/>
        </w:rPr>
        <w:t xml:space="preserve">  Видеосюжеты, прославляющие город Новокузнецк (свободная тема).</w:t>
      </w:r>
    </w:p>
    <w:p w:rsidR="00E6176E" w:rsidRPr="00E6176E" w:rsidRDefault="00E6176E" w:rsidP="00E617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76E">
        <w:rPr>
          <w:rFonts w:ascii="Times New Roman" w:hAnsi="Times New Roman" w:cs="Times New Roman"/>
          <w:sz w:val="28"/>
          <w:szCs w:val="28"/>
        </w:rPr>
        <w:t xml:space="preserve">Награждение победителей состоялось на Дне города. </w:t>
      </w:r>
    </w:p>
    <w:p w:rsidR="004333CC" w:rsidRPr="004333CC" w:rsidRDefault="004333CC" w:rsidP="004333C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3CC">
        <w:rPr>
          <w:rFonts w:ascii="Times New Roman" w:hAnsi="Times New Roman" w:cs="Times New Roman"/>
          <w:sz w:val="28"/>
          <w:szCs w:val="28"/>
        </w:rPr>
        <w:t xml:space="preserve">16 ноября в </w:t>
      </w:r>
      <w:r w:rsidRPr="00F11576">
        <w:rPr>
          <w:rFonts w:ascii="Times New Roman" w:hAnsi="Times New Roman" w:cs="Times New Roman"/>
          <w:sz w:val="28"/>
          <w:szCs w:val="28"/>
        </w:rPr>
        <w:t>Центральной городской библиотеки им. Н.В. Гоголя  состоялся IV областной общественно-педагогический форум «Мы живем в России»,</w:t>
      </w:r>
      <w:r w:rsidRPr="004333CC">
        <w:rPr>
          <w:rFonts w:ascii="Times New Roman" w:hAnsi="Times New Roman" w:cs="Times New Roman"/>
          <w:sz w:val="28"/>
          <w:szCs w:val="28"/>
        </w:rPr>
        <w:t xml:space="preserve"> посвященный Международному дню толерантности.</w:t>
      </w:r>
    </w:p>
    <w:p w:rsidR="004333CC" w:rsidRPr="004333CC" w:rsidRDefault="004333CC" w:rsidP="00433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3CC">
        <w:rPr>
          <w:rFonts w:ascii="Times New Roman" w:hAnsi="Times New Roman" w:cs="Times New Roman"/>
          <w:sz w:val="28"/>
          <w:szCs w:val="28"/>
        </w:rPr>
        <w:lastRenderedPageBreak/>
        <w:t>Форум-2016 посетило более 120 участников из общеобразовательных учреждений города, студенты и школьники. Почетным гостем форума стала заместитель губернатора Кемеровской области Елена Алексеевна Пахомова.</w:t>
      </w:r>
    </w:p>
    <w:p w:rsidR="004333CC" w:rsidRPr="004333CC" w:rsidRDefault="004333CC" w:rsidP="00433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3CC">
        <w:rPr>
          <w:rFonts w:ascii="Times New Roman" w:hAnsi="Times New Roman" w:cs="Times New Roman"/>
          <w:sz w:val="28"/>
          <w:szCs w:val="28"/>
        </w:rPr>
        <w:t xml:space="preserve">Среди мероприятий форума были презентации новых методических изданий, студенческие проекты. Так, педагогам было предложено пособие «Проектная деятельность на основе </w:t>
      </w:r>
      <w:proofErr w:type="spellStart"/>
      <w:r w:rsidRPr="004333CC">
        <w:rPr>
          <w:rFonts w:ascii="Times New Roman" w:hAnsi="Times New Roman" w:cs="Times New Roman"/>
          <w:sz w:val="28"/>
          <w:szCs w:val="28"/>
        </w:rPr>
        <w:t>шорской</w:t>
      </w:r>
      <w:proofErr w:type="spellEnd"/>
      <w:r w:rsidRPr="004333CC">
        <w:rPr>
          <w:rFonts w:ascii="Times New Roman" w:hAnsi="Times New Roman" w:cs="Times New Roman"/>
          <w:sz w:val="28"/>
          <w:szCs w:val="28"/>
        </w:rPr>
        <w:t xml:space="preserve"> культуры» (авторы В.</w:t>
      </w:r>
      <w:r>
        <w:rPr>
          <w:rFonts w:ascii="Times New Roman" w:hAnsi="Times New Roman" w:cs="Times New Roman"/>
          <w:sz w:val="28"/>
          <w:szCs w:val="28"/>
        </w:rPr>
        <w:t> Г. </w:t>
      </w:r>
      <w:proofErr w:type="spellStart"/>
      <w:r w:rsidRPr="004333CC">
        <w:rPr>
          <w:rFonts w:ascii="Times New Roman" w:hAnsi="Times New Roman" w:cs="Times New Roman"/>
          <w:sz w:val="28"/>
          <w:szCs w:val="28"/>
        </w:rPr>
        <w:t>Вервекин</w:t>
      </w:r>
      <w:proofErr w:type="spellEnd"/>
      <w:r w:rsidRPr="004333CC">
        <w:rPr>
          <w:rFonts w:ascii="Times New Roman" w:hAnsi="Times New Roman" w:cs="Times New Roman"/>
          <w:sz w:val="28"/>
          <w:szCs w:val="28"/>
        </w:rPr>
        <w:t xml:space="preserve">, Н.Г. Коновалова, Е.Н. Чайковская), учебный фильм-приложение к пособию - «Физические упражнения на основе сказок </w:t>
      </w:r>
      <w:proofErr w:type="spellStart"/>
      <w:r w:rsidRPr="004333CC">
        <w:rPr>
          <w:rFonts w:ascii="Times New Roman" w:hAnsi="Times New Roman" w:cs="Times New Roman"/>
          <w:sz w:val="28"/>
          <w:szCs w:val="28"/>
        </w:rPr>
        <w:t>Шапкая</w:t>
      </w:r>
      <w:proofErr w:type="spellEnd"/>
      <w:r w:rsidRPr="004333CC">
        <w:rPr>
          <w:rFonts w:ascii="Times New Roman" w:hAnsi="Times New Roman" w:cs="Times New Roman"/>
          <w:sz w:val="28"/>
          <w:szCs w:val="28"/>
        </w:rPr>
        <w:t>», проект анимационного фильма «</w:t>
      </w:r>
      <w:proofErr w:type="spellStart"/>
      <w:r w:rsidRPr="004333CC">
        <w:rPr>
          <w:rFonts w:ascii="Times New Roman" w:hAnsi="Times New Roman" w:cs="Times New Roman"/>
          <w:sz w:val="28"/>
          <w:szCs w:val="28"/>
        </w:rPr>
        <w:t>Шорская</w:t>
      </w:r>
      <w:proofErr w:type="spellEnd"/>
      <w:r w:rsidRPr="004333CC">
        <w:rPr>
          <w:rFonts w:ascii="Times New Roman" w:hAnsi="Times New Roman" w:cs="Times New Roman"/>
          <w:sz w:val="28"/>
          <w:szCs w:val="28"/>
        </w:rPr>
        <w:t xml:space="preserve"> колыбельная как колыбельная мира» (автор проекта Александра </w:t>
      </w:r>
      <w:proofErr w:type="spellStart"/>
      <w:r w:rsidRPr="004333CC">
        <w:rPr>
          <w:rFonts w:ascii="Times New Roman" w:hAnsi="Times New Roman" w:cs="Times New Roman"/>
          <w:sz w:val="28"/>
          <w:szCs w:val="28"/>
        </w:rPr>
        <w:t>Арбачакова</w:t>
      </w:r>
      <w:proofErr w:type="spellEnd"/>
      <w:r w:rsidRPr="004333CC">
        <w:rPr>
          <w:rFonts w:ascii="Times New Roman" w:hAnsi="Times New Roman" w:cs="Times New Roman"/>
          <w:sz w:val="28"/>
          <w:szCs w:val="28"/>
        </w:rPr>
        <w:t xml:space="preserve">, студентка </w:t>
      </w:r>
      <w:proofErr w:type="spellStart"/>
      <w:r w:rsidRPr="004333CC">
        <w:rPr>
          <w:rFonts w:ascii="Times New Roman" w:hAnsi="Times New Roman" w:cs="Times New Roman"/>
          <w:sz w:val="28"/>
          <w:szCs w:val="28"/>
        </w:rPr>
        <w:t>шорского</w:t>
      </w:r>
      <w:proofErr w:type="spellEnd"/>
      <w:r w:rsidRPr="004333CC">
        <w:rPr>
          <w:rFonts w:ascii="Times New Roman" w:hAnsi="Times New Roman" w:cs="Times New Roman"/>
          <w:sz w:val="28"/>
          <w:szCs w:val="28"/>
        </w:rPr>
        <w:t xml:space="preserve"> отделения ИФФ НИФ </w:t>
      </w:r>
      <w:proofErr w:type="spellStart"/>
      <w:r w:rsidRPr="004333CC">
        <w:rPr>
          <w:rFonts w:ascii="Times New Roman" w:hAnsi="Times New Roman" w:cs="Times New Roman"/>
          <w:sz w:val="28"/>
          <w:szCs w:val="28"/>
        </w:rPr>
        <w:t>КемГу</w:t>
      </w:r>
      <w:proofErr w:type="spellEnd"/>
      <w:r w:rsidRPr="004333CC">
        <w:rPr>
          <w:rFonts w:ascii="Times New Roman" w:hAnsi="Times New Roman" w:cs="Times New Roman"/>
          <w:sz w:val="28"/>
          <w:szCs w:val="28"/>
        </w:rPr>
        <w:t>).</w:t>
      </w:r>
    </w:p>
    <w:p w:rsidR="004333CC" w:rsidRPr="004333CC" w:rsidRDefault="004333CC" w:rsidP="00433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3CC">
        <w:rPr>
          <w:rFonts w:ascii="Times New Roman" w:hAnsi="Times New Roman" w:cs="Times New Roman"/>
          <w:sz w:val="28"/>
          <w:szCs w:val="28"/>
        </w:rPr>
        <w:t xml:space="preserve">Студенческие проекты (Юлия Хамова, Юлия Бурцева, Валерия </w:t>
      </w:r>
      <w:proofErr w:type="spellStart"/>
      <w:r w:rsidRPr="004333CC">
        <w:rPr>
          <w:rFonts w:ascii="Times New Roman" w:hAnsi="Times New Roman" w:cs="Times New Roman"/>
          <w:sz w:val="28"/>
          <w:szCs w:val="28"/>
        </w:rPr>
        <w:t>Радионова</w:t>
      </w:r>
      <w:proofErr w:type="spellEnd"/>
      <w:r w:rsidRPr="004333CC">
        <w:rPr>
          <w:rFonts w:ascii="Times New Roman" w:hAnsi="Times New Roman" w:cs="Times New Roman"/>
          <w:sz w:val="28"/>
          <w:szCs w:val="28"/>
        </w:rPr>
        <w:t>) были посвящены иностранным заимствованиям в русском языке, образам бабушек в национальной литературе.</w:t>
      </w:r>
    </w:p>
    <w:p w:rsidR="004333CC" w:rsidRPr="004333CC" w:rsidRDefault="004333CC" w:rsidP="004333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0249C" w:rsidRDefault="0030249C" w:rsidP="007E0E2D">
      <w:pPr>
        <w:pStyle w:val="2"/>
        <w:jc w:val="center"/>
        <w:rPr>
          <w:color w:val="auto"/>
        </w:rPr>
      </w:pPr>
      <w:bookmarkStart w:id="5" w:name="_Toc471733206"/>
      <w:r w:rsidRPr="007E0E2D">
        <w:rPr>
          <w:color w:val="auto"/>
        </w:rPr>
        <w:t>Формирование активной гражданской позиции у молодежи, повышение правовой культуры молодых избирателей</w:t>
      </w:r>
      <w:bookmarkEnd w:id="5"/>
    </w:p>
    <w:p w:rsidR="00C70D7E" w:rsidRPr="00C70D7E" w:rsidRDefault="00C70D7E" w:rsidP="00C70D7E">
      <w:pPr>
        <w:rPr>
          <w:lang w:eastAsia="ru-RU"/>
        </w:rPr>
      </w:pPr>
    </w:p>
    <w:p w:rsidR="00E6176E" w:rsidRPr="007E0E2D" w:rsidRDefault="00E6176E" w:rsidP="007E0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E2D">
        <w:rPr>
          <w:rFonts w:ascii="Times New Roman" w:hAnsi="Times New Roman" w:cs="Times New Roman"/>
          <w:sz w:val="28"/>
          <w:szCs w:val="28"/>
        </w:rPr>
        <w:t>22 апреля в Центральной городской библиотеке им. Н. В. Гоголя состоялась встреча студентов Государственного профессионального учреждения «Новокузнецкий педагогический колледж» с депутатом Новокузнецкого городского Совета народных депутатов, председателем комитета по вопросам молодежной политики, культуры и спорта Коротковым Александром Георгиевичем.</w:t>
      </w:r>
    </w:p>
    <w:p w:rsidR="00E6176E" w:rsidRPr="007E0E2D" w:rsidRDefault="00E6176E" w:rsidP="007E0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E2D">
        <w:rPr>
          <w:rFonts w:ascii="Times New Roman" w:hAnsi="Times New Roman" w:cs="Times New Roman"/>
          <w:sz w:val="28"/>
          <w:szCs w:val="28"/>
        </w:rPr>
        <w:t>Мероприятие посвящено Дню местного самоуправления в России. Студенты узнали о роли и значении института местного самоуправления, о задачах, которые стоят перед органами местного самоуправления, развитии демократии и гражданского общества в России, смогли задать вопросы о развитии спорта в городе, льготах молодым семьям в приобретении жилья, трудоустройстве молодежи в Новокузнецке. Будущих воспитателей интересовали также проблемы ремонта и содержания дорог, улучшения экологии (уменьшение вредных выбросов, организация вывоза мусора, уборка территорий и т.д.).</w:t>
      </w:r>
    </w:p>
    <w:p w:rsidR="00E6176E" w:rsidRPr="007E0E2D" w:rsidRDefault="00E6176E" w:rsidP="007E0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E2D">
        <w:rPr>
          <w:rFonts w:ascii="Times New Roman" w:hAnsi="Times New Roman" w:cs="Times New Roman"/>
          <w:sz w:val="28"/>
          <w:szCs w:val="28"/>
        </w:rPr>
        <w:t xml:space="preserve">12 сентября 2016 года в преддверие очередных выборов в Государственную Думу Российской Федерации и в Новокузнецкий городской Совет народных депутатов, в Центральной детской библиотеке прошёл круглый стол «Молодёжь и выборы» при поддержке представителей дискуссионного клуба НИФ </w:t>
      </w:r>
      <w:proofErr w:type="spellStart"/>
      <w:r w:rsidRPr="007E0E2D">
        <w:rPr>
          <w:rFonts w:ascii="Times New Roman" w:hAnsi="Times New Roman" w:cs="Times New Roman"/>
          <w:sz w:val="28"/>
          <w:szCs w:val="28"/>
        </w:rPr>
        <w:t>КемГУ</w:t>
      </w:r>
      <w:proofErr w:type="spellEnd"/>
      <w:r w:rsidRPr="007E0E2D">
        <w:rPr>
          <w:rFonts w:ascii="Times New Roman" w:hAnsi="Times New Roman" w:cs="Times New Roman"/>
          <w:sz w:val="28"/>
          <w:szCs w:val="28"/>
        </w:rPr>
        <w:t xml:space="preserve"> «Демосфен». В мероприятии приняли участие студенты Новокузнецкого техникума строительных технологий и сферы обслуживания.</w:t>
      </w:r>
    </w:p>
    <w:p w:rsidR="0030249C" w:rsidRPr="007E0E2D" w:rsidRDefault="0030249C" w:rsidP="007E0E2D">
      <w:pPr>
        <w:pStyle w:val="1"/>
        <w:spacing w:line="240" w:lineRule="auto"/>
        <w:jc w:val="center"/>
        <w:rPr>
          <w:color w:val="auto"/>
        </w:rPr>
      </w:pPr>
      <w:bookmarkStart w:id="6" w:name="_Toc471733207"/>
      <w:r w:rsidRPr="007E0E2D">
        <w:rPr>
          <w:color w:val="auto"/>
        </w:rPr>
        <w:lastRenderedPageBreak/>
        <w:t>Формирование информационной среды, противодействующей асоциальным явлениям, формирование у молодежи позитивного отношения к жизни и собственному здоровью</w:t>
      </w:r>
      <w:bookmarkEnd w:id="6"/>
    </w:p>
    <w:p w:rsidR="00E6176E" w:rsidRPr="00EB0085" w:rsidRDefault="00E6176E" w:rsidP="0030249C">
      <w:pPr>
        <w:pStyle w:val="21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E6176E" w:rsidRPr="007E0E2D" w:rsidRDefault="00E6176E" w:rsidP="007E0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E2D">
        <w:rPr>
          <w:rFonts w:ascii="Times New Roman" w:hAnsi="Times New Roman" w:cs="Times New Roman"/>
          <w:sz w:val="28"/>
          <w:szCs w:val="28"/>
        </w:rPr>
        <w:t>8 сентября для работающей молодежи ШРМ-1 библиотека семейного чтения «Первая» организовала урок безопасности «Алкоголь… стоит задуматься!». Учащимся были предложены короткометражные научные фильмы, в ходе которых обсуждались причины и последствия алкоголизма среди молодых людей. В ходе дискуссии выяснилось, что многие из присутствующих не видят угрозы в слабоалкогольных напитках, считают их нормальными продуктами. Практика показывает, что именно напитки с низким содержанием спирта, приятные на вкус благодаря добавкам, вызывают быструю зависимость и переход к более серьезным напиткам.</w:t>
      </w:r>
    </w:p>
    <w:p w:rsidR="00E6176E" w:rsidRPr="007E0E2D" w:rsidRDefault="00E6176E" w:rsidP="007E0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E2D">
        <w:rPr>
          <w:rFonts w:ascii="Times New Roman" w:hAnsi="Times New Roman" w:cs="Times New Roman"/>
          <w:sz w:val="28"/>
          <w:szCs w:val="28"/>
        </w:rPr>
        <w:t>Ребятам показали научный документальный фильм «Все о пиве». Для многих некоторые факты стали открытием: пиво убивает гормональный фон человека, меняя внешность и характер, а пивной рынок существенным образом ориентируется на молодежь: ценой, рекламой культуры и образа жизни.</w:t>
      </w:r>
    </w:p>
    <w:p w:rsidR="00E6176E" w:rsidRPr="007E0E2D" w:rsidRDefault="00E6176E" w:rsidP="007E0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E2D">
        <w:rPr>
          <w:rFonts w:ascii="Times New Roman" w:hAnsi="Times New Roman" w:cs="Times New Roman"/>
          <w:sz w:val="28"/>
          <w:szCs w:val="28"/>
        </w:rPr>
        <w:t>28 ноября в рамках акции «Призывник»  в Центральной детской библиотеке для восьмиклассников из школы №31 прошёл урок здоровья «На краю пропасти». На мероприятие были приглашены: психолог социально-реабилитационного центра для несовершеннолетних «Уютный дом» Л. Г. </w:t>
      </w:r>
      <w:proofErr w:type="spellStart"/>
      <w:r w:rsidRPr="007E0E2D">
        <w:rPr>
          <w:rFonts w:ascii="Times New Roman" w:hAnsi="Times New Roman" w:cs="Times New Roman"/>
          <w:sz w:val="28"/>
          <w:szCs w:val="28"/>
        </w:rPr>
        <w:t>Минжулина</w:t>
      </w:r>
      <w:proofErr w:type="spellEnd"/>
      <w:r w:rsidRPr="007E0E2D">
        <w:rPr>
          <w:rFonts w:ascii="Times New Roman" w:hAnsi="Times New Roman" w:cs="Times New Roman"/>
          <w:sz w:val="28"/>
          <w:szCs w:val="28"/>
        </w:rPr>
        <w:t xml:space="preserve">  и руководитель реабилитационного центра по работе </w:t>
      </w:r>
      <w:proofErr w:type="gramStart"/>
      <w:r w:rsidRPr="007E0E2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E0E2D">
        <w:rPr>
          <w:rFonts w:ascii="Times New Roman" w:hAnsi="Times New Roman" w:cs="Times New Roman"/>
          <w:sz w:val="28"/>
          <w:szCs w:val="28"/>
        </w:rPr>
        <w:t xml:space="preserve"> наркозависимыми В. А. </w:t>
      </w:r>
      <w:proofErr w:type="spellStart"/>
      <w:r w:rsidRPr="007E0E2D">
        <w:rPr>
          <w:rFonts w:ascii="Times New Roman" w:hAnsi="Times New Roman" w:cs="Times New Roman"/>
          <w:sz w:val="28"/>
          <w:szCs w:val="28"/>
        </w:rPr>
        <w:t>Болянов</w:t>
      </w:r>
      <w:proofErr w:type="spellEnd"/>
      <w:r w:rsidRPr="007E0E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176E" w:rsidRPr="007E0E2D" w:rsidRDefault="00E6176E" w:rsidP="007E0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E2D">
        <w:rPr>
          <w:rFonts w:ascii="Times New Roman" w:hAnsi="Times New Roman" w:cs="Times New Roman"/>
          <w:sz w:val="28"/>
          <w:szCs w:val="28"/>
        </w:rPr>
        <w:t xml:space="preserve">Специалисты рассказали о вреде современных наркотических веществ, о пагубных и страшных последствиях, к которым приводит употребление наркотиков, а также попытались вместе с ребятами найти альтернативу наркотикам: спорт, разнообразные увлечения и хобби, учёба, кружки по интересам. Ученики смогли задать гостям все интересующие их вопросы, ни один из которых не остался без ответа. </w:t>
      </w:r>
    </w:p>
    <w:p w:rsidR="00E6176E" w:rsidRPr="007E0E2D" w:rsidRDefault="00E6176E" w:rsidP="007E0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E2D">
        <w:rPr>
          <w:rFonts w:ascii="Times New Roman" w:hAnsi="Times New Roman" w:cs="Times New Roman"/>
          <w:sz w:val="28"/>
          <w:szCs w:val="28"/>
        </w:rPr>
        <w:t xml:space="preserve">2 декабря в библиотеке «Первая» состоялся молодежный </w:t>
      </w:r>
      <w:proofErr w:type="spellStart"/>
      <w:r w:rsidRPr="007E0E2D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7E0E2D">
        <w:rPr>
          <w:rFonts w:ascii="Times New Roman" w:hAnsi="Times New Roman" w:cs="Times New Roman"/>
          <w:sz w:val="28"/>
          <w:szCs w:val="28"/>
        </w:rPr>
        <w:t xml:space="preserve"> для старшеклассников лицея №11 «Стоп ВИЧ/СПИД». Библиотека присоединилась к  Всероссийской акции «Стоп ВИЧ/СПИД», посвященной Дню борьбы со </w:t>
      </w:r>
      <w:proofErr w:type="spellStart"/>
      <w:r w:rsidRPr="007E0E2D">
        <w:rPr>
          <w:rFonts w:ascii="Times New Roman" w:hAnsi="Times New Roman" w:cs="Times New Roman"/>
          <w:sz w:val="28"/>
          <w:szCs w:val="28"/>
        </w:rPr>
        <w:t>СПИДом</w:t>
      </w:r>
      <w:proofErr w:type="spellEnd"/>
      <w:r w:rsidRPr="007E0E2D">
        <w:rPr>
          <w:rFonts w:ascii="Times New Roman" w:hAnsi="Times New Roman" w:cs="Times New Roman"/>
          <w:sz w:val="28"/>
          <w:szCs w:val="28"/>
        </w:rPr>
        <w:t xml:space="preserve">. Для  старшеклассников лицея №11 были подготовлены и проведены интеллектуально-игровые </w:t>
      </w:r>
      <w:proofErr w:type="spellStart"/>
      <w:r w:rsidRPr="007E0E2D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7E0E2D">
        <w:rPr>
          <w:rFonts w:ascii="Times New Roman" w:hAnsi="Times New Roman" w:cs="Times New Roman"/>
          <w:sz w:val="28"/>
          <w:szCs w:val="28"/>
        </w:rPr>
        <w:t xml:space="preserve"> «ВИЧ глазами молодежи». Просмотр научного фильма вызвал аудиторию на  откровенный разговор.  Обсуждали  существующий в обществе    некий принцип  «бери от жизни все!», который подталкивает людей к  </w:t>
      </w:r>
      <w:proofErr w:type="spellStart"/>
      <w:r w:rsidRPr="007E0E2D">
        <w:rPr>
          <w:rFonts w:ascii="Times New Roman" w:hAnsi="Times New Roman" w:cs="Times New Roman"/>
          <w:sz w:val="28"/>
          <w:szCs w:val="28"/>
        </w:rPr>
        <w:t>бездуховности</w:t>
      </w:r>
      <w:proofErr w:type="spellEnd"/>
      <w:r w:rsidRPr="007E0E2D">
        <w:rPr>
          <w:rFonts w:ascii="Times New Roman" w:hAnsi="Times New Roman" w:cs="Times New Roman"/>
          <w:sz w:val="28"/>
          <w:szCs w:val="28"/>
        </w:rPr>
        <w:t xml:space="preserve">, нравственной распущенности, легкомысленному поведению. Ребятам были предложены интеллектуальные задания, слайд презентация,  раздаточный информационный материал.  Их познакомили с сайтом Всероссийской  акции "Стоп ВИЧ/СПИД", многие выразили желание присоединиться   к молодежи страны и высказать свою точку </w:t>
      </w:r>
      <w:r w:rsidRPr="007E0E2D">
        <w:rPr>
          <w:rFonts w:ascii="Times New Roman" w:hAnsi="Times New Roman" w:cs="Times New Roman"/>
          <w:sz w:val="28"/>
          <w:szCs w:val="28"/>
        </w:rPr>
        <w:lastRenderedPageBreak/>
        <w:t xml:space="preserve">зрения в </w:t>
      </w:r>
      <w:proofErr w:type="spellStart"/>
      <w:r w:rsidRPr="007E0E2D">
        <w:rPr>
          <w:rFonts w:ascii="Times New Roman" w:hAnsi="Times New Roman" w:cs="Times New Roman"/>
          <w:sz w:val="28"/>
          <w:szCs w:val="28"/>
        </w:rPr>
        <w:t>блоге</w:t>
      </w:r>
      <w:proofErr w:type="spellEnd"/>
      <w:r w:rsidRPr="007E0E2D">
        <w:rPr>
          <w:rFonts w:ascii="Times New Roman" w:hAnsi="Times New Roman" w:cs="Times New Roman"/>
          <w:sz w:val="28"/>
          <w:szCs w:val="28"/>
        </w:rPr>
        <w:t xml:space="preserve"> «Остановим ВИЧ/СПИД вместе!». На память о мероприятии присутствующим вручили красные ленточки, как символ информированности и желания противостоять   </w:t>
      </w:r>
      <w:proofErr w:type="spellStart"/>
      <w:r w:rsidRPr="007E0E2D">
        <w:rPr>
          <w:rFonts w:ascii="Times New Roman" w:hAnsi="Times New Roman" w:cs="Times New Roman"/>
          <w:sz w:val="28"/>
          <w:szCs w:val="28"/>
        </w:rPr>
        <w:t>СПИДу</w:t>
      </w:r>
      <w:proofErr w:type="spellEnd"/>
      <w:r w:rsidRPr="007E0E2D">
        <w:rPr>
          <w:rFonts w:ascii="Times New Roman" w:hAnsi="Times New Roman" w:cs="Times New Roman"/>
          <w:sz w:val="28"/>
          <w:szCs w:val="28"/>
        </w:rPr>
        <w:t>.</w:t>
      </w:r>
    </w:p>
    <w:p w:rsidR="00F11576" w:rsidRDefault="00F11576" w:rsidP="007E0E2D">
      <w:pPr>
        <w:pStyle w:val="2"/>
        <w:spacing w:before="0"/>
        <w:jc w:val="center"/>
        <w:rPr>
          <w:color w:val="auto"/>
          <w:sz w:val="28"/>
          <w:szCs w:val="28"/>
        </w:rPr>
      </w:pPr>
      <w:bookmarkStart w:id="7" w:name="_Toc471733208"/>
    </w:p>
    <w:p w:rsidR="0030249C" w:rsidRPr="007E0E2D" w:rsidRDefault="0030249C" w:rsidP="007E0E2D">
      <w:pPr>
        <w:pStyle w:val="2"/>
        <w:spacing w:before="0"/>
        <w:jc w:val="center"/>
        <w:rPr>
          <w:color w:val="auto"/>
          <w:sz w:val="28"/>
          <w:szCs w:val="28"/>
        </w:rPr>
      </w:pPr>
      <w:r w:rsidRPr="007E0E2D">
        <w:rPr>
          <w:color w:val="auto"/>
          <w:sz w:val="28"/>
          <w:szCs w:val="28"/>
        </w:rPr>
        <w:t>Использование сайта и социальных сетей  для привлечения молодежи в библиотеку</w:t>
      </w:r>
      <w:bookmarkEnd w:id="7"/>
    </w:p>
    <w:p w:rsidR="0030249C" w:rsidRDefault="0030249C" w:rsidP="00901D41">
      <w:pPr>
        <w:spacing w:line="360" w:lineRule="auto"/>
        <w:ind w:firstLine="720"/>
        <w:jc w:val="both"/>
        <w:rPr>
          <w:sz w:val="24"/>
          <w:szCs w:val="24"/>
        </w:rPr>
      </w:pPr>
    </w:p>
    <w:p w:rsidR="00BA236C" w:rsidRPr="00F11576" w:rsidRDefault="00BA236C" w:rsidP="00BA236C">
      <w:pPr>
        <w:pStyle w:val="ab"/>
        <w:spacing w:after="0"/>
        <w:jc w:val="both"/>
        <w:rPr>
          <w:rFonts w:ascii="Times New Roman" w:hAnsi="Times New Roman"/>
          <w:sz w:val="28"/>
          <w:szCs w:val="28"/>
        </w:rPr>
      </w:pPr>
      <w:r w:rsidRPr="00F11576">
        <w:rPr>
          <w:rFonts w:ascii="Times New Roman" w:hAnsi="Times New Roman"/>
          <w:sz w:val="28"/>
          <w:szCs w:val="28"/>
        </w:rPr>
        <w:t>Представительства:</w:t>
      </w:r>
    </w:p>
    <w:p w:rsidR="00BA236C" w:rsidRPr="00671754" w:rsidRDefault="00BA236C" w:rsidP="00BA236C">
      <w:pPr>
        <w:pStyle w:val="ab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Pr="00671754">
          <w:rPr>
            <w:rStyle w:val="a7"/>
            <w:rFonts w:ascii="Times New Roman" w:hAnsi="Times New Roman"/>
            <w:sz w:val="28"/>
            <w:szCs w:val="28"/>
          </w:rPr>
          <w:t>https://vk.com/gogolevka</w:t>
        </w:r>
      </w:hyperlink>
    </w:p>
    <w:p w:rsidR="00BA236C" w:rsidRPr="00671754" w:rsidRDefault="00BA236C" w:rsidP="00BA236C">
      <w:pPr>
        <w:pStyle w:val="ab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Одноклассники: </w:t>
      </w:r>
      <w:hyperlink r:id="rId9" w:history="1">
        <w:r w:rsidRPr="00671754">
          <w:rPr>
            <w:rStyle w:val="a7"/>
            <w:rFonts w:ascii="Times New Roman" w:hAnsi="Times New Roman"/>
            <w:sz w:val="28"/>
            <w:szCs w:val="28"/>
          </w:rPr>
          <w:t>https://ok.ru/gogolevka</w:t>
        </w:r>
      </w:hyperlink>
    </w:p>
    <w:p w:rsidR="00BA236C" w:rsidRPr="002F6B31" w:rsidRDefault="00BA236C" w:rsidP="00BA236C">
      <w:pPr>
        <w:pStyle w:val="ab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Facebook</w:t>
      </w:r>
      <w:proofErr w:type="spellEnd"/>
      <w:r w:rsidRPr="002F6B31"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Pr="00671754">
          <w:rPr>
            <w:rStyle w:val="a7"/>
            <w:rFonts w:ascii="Times New Roman" w:hAnsi="Times New Roman"/>
            <w:sz w:val="28"/>
            <w:szCs w:val="28"/>
            <w:lang w:val="en-US"/>
          </w:rPr>
          <w:t>https</w:t>
        </w:r>
        <w:r w:rsidRPr="002F6B31">
          <w:rPr>
            <w:rStyle w:val="a7"/>
            <w:rFonts w:ascii="Times New Roman" w:hAnsi="Times New Roman"/>
            <w:sz w:val="28"/>
            <w:szCs w:val="28"/>
          </w:rPr>
          <w:t>://</w:t>
        </w:r>
        <w:r w:rsidRPr="00671754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Pr="002F6B31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671754">
          <w:rPr>
            <w:rStyle w:val="a7"/>
            <w:rFonts w:ascii="Times New Roman" w:hAnsi="Times New Roman"/>
            <w:sz w:val="28"/>
            <w:szCs w:val="28"/>
            <w:lang w:val="en-US"/>
          </w:rPr>
          <w:t>facebook</w:t>
        </w:r>
        <w:proofErr w:type="spellEnd"/>
        <w:r w:rsidRPr="002F6B31">
          <w:rPr>
            <w:rStyle w:val="a7"/>
            <w:rFonts w:ascii="Times New Roman" w:hAnsi="Times New Roman"/>
            <w:sz w:val="28"/>
            <w:szCs w:val="28"/>
          </w:rPr>
          <w:t>.</w:t>
        </w:r>
        <w:r w:rsidRPr="00671754">
          <w:rPr>
            <w:rStyle w:val="a7"/>
            <w:rFonts w:ascii="Times New Roman" w:hAnsi="Times New Roman"/>
            <w:sz w:val="28"/>
            <w:szCs w:val="28"/>
            <w:lang w:val="en-US"/>
          </w:rPr>
          <w:t>com</w:t>
        </w:r>
        <w:r w:rsidRPr="002F6B31">
          <w:rPr>
            <w:rStyle w:val="a7"/>
            <w:rFonts w:ascii="Times New Roman" w:hAnsi="Times New Roman"/>
            <w:sz w:val="28"/>
            <w:szCs w:val="28"/>
          </w:rPr>
          <w:t>/</w:t>
        </w:r>
        <w:proofErr w:type="spellStart"/>
        <w:r w:rsidRPr="00671754">
          <w:rPr>
            <w:rStyle w:val="a7"/>
            <w:rFonts w:ascii="Times New Roman" w:hAnsi="Times New Roman"/>
            <w:sz w:val="28"/>
            <w:szCs w:val="28"/>
            <w:lang w:val="en-US"/>
          </w:rPr>
          <w:t>gogolevka</w:t>
        </w:r>
        <w:proofErr w:type="spellEnd"/>
        <w:r w:rsidRPr="002F6B31">
          <w:rPr>
            <w:rStyle w:val="a7"/>
            <w:rFonts w:ascii="Times New Roman" w:hAnsi="Times New Roman"/>
            <w:sz w:val="28"/>
            <w:szCs w:val="28"/>
          </w:rPr>
          <w:t>/</w:t>
        </w:r>
      </w:hyperlink>
    </w:p>
    <w:p w:rsidR="00BA236C" w:rsidRPr="00671754" w:rsidRDefault="00BA236C" w:rsidP="00BA236C">
      <w:pPr>
        <w:pStyle w:val="ab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Pinterest</w:t>
      </w:r>
      <w:proofErr w:type="spellEnd"/>
      <w:r w:rsidRPr="00671754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11" w:history="1">
        <w:r w:rsidRPr="00671754">
          <w:rPr>
            <w:rStyle w:val="a7"/>
            <w:rFonts w:ascii="Times New Roman" w:hAnsi="Times New Roman"/>
            <w:sz w:val="28"/>
            <w:szCs w:val="28"/>
            <w:lang w:val="en-US"/>
          </w:rPr>
          <w:t>https://ru.pinterest.com/gogolevka/</w:t>
        </w:r>
      </w:hyperlink>
    </w:p>
    <w:p w:rsidR="00BA236C" w:rsidRPr="00671754" w:rsidRDefault="00BA236C" w:rsidP="00BA236C">
      <w:pPr>
        <w:pStyle w:val="ab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Twitter</w:t>
      </w:r>
      <w:r w:rsidRPr="00671754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12" w:history="1">
        <w:r w:rsidRPr="00671754">
          <w:rPr>
            <w:rStyle w:val="a7"/>
            <w:rFonts w:ascii="Times New Roman" w:hAnsi="Times New Roman"/>
            <w:sz w:val="28"/>
            <w:szCs w:val="28"/>
            <w:lang w:val="en-US"/>
          </w:rPr>
          <w:t>https://twitter.com/gogolevka</w:t>
        </w:r>
      </w:hyperlink>
    </w:p>
    <w:p w:rsidR="00BA236C" w:rsidRPr="00671754" w:rsidRDefault="00BA236C" w:rsidP="00BA236C">
      <w:pPr>
        <w:pStyle w:val="ab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Google+</w:t>
      </w:r>
      <w:r w:rsidRPr="00671754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13" w:history="1">
        <w:r w:rsidRPr="00671754">
          <w:rPr>
            <w:rStyle w:val="a7"/>
            <w:rFonts w:ascii="Times New Roman" w:hAnsi="Times New Roman"/>
            <w:sz w:val="28"/>
            <w:szCs w:val="28"/>
            <w:lang w:val="en-US"/>
          </w:rPr>
          <w:t>https://goo.gl/76OeGq</w:t>
        </w:r>
      </w:hyperlink>
    </w:p>
    <w:p w:rsidR="00BA236C" w:rsidRPr="002F6B31" w:rsidRDefault="00BA236C" w:rsidP="00BA236C">
      <w:pPr>
        <w:pStyle w:val="ab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Instagram</w:t>
      </w:r>
      <w:proofErr w:type="spellEnd"/>
      <w:r w:rsidRPr="006276A3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14" w:history="1">
        <w:r w:rsidRPr="006276A3">
          <w:rPr>
            <w:rStyle w:val="a7"/>
            <w:rFonts w:ascii="Times New Roman" w:hAnsi="Times New Roman"/>
            <w:sz w:val="28"/>
            <w:szCs w:val="28"/>
            <w:lang w:val="en-US"/>
          </w:rPr>
          <w:t>https://www.instagram.com/gogolevka/</w:t>
        </w:r>
      </w:hyperlink>
    </w:p>
    <w:p w:rsidR="00EE0435" w:rsidRDefault="00EE0435" w:rsidP="00BA23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пользователей соц. сетей большой процент молодежи. Для более полного формирования представлений о деятельности библиотек важным моментом является реклама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котором можно найти более полную информацию.  </w:t>
      </w:r>
    </w:p>
    <w:p w:rsidR="00731BE6" w:rsidRPr="00731BE6" w:rsidRDefault="00731BE6" w:rsidP="00EE04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BE6">
        <w:rPr>
          <w:rFonts w:ascii="Times New Roman" w:hAnsi="Times New Roman" w:cs="Times New Roman"/>
          <w:sz w:val="28"/>
          <w:szCs w:val="28"/>
        </w:rPr>
        <w:t xml:space="preserve">Реклама сайта МИБС в соц. сетях группы ВК и Одноклассники </w:t>
      </w:r>
    </w:p>
    <w:p w:rsidR="00731BE6" w:rsidRPr="00F11576" w:rsidRDefault="00731BE6" w:rsidP="00EE04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BE6">
        <w:rPr>
          <w:rFonts w:ascii="Times New Roman" w:hAnsi="Times New Roman" w:cs="Times New Roman"/>
          <w:sz w:val="28"/>
          <w:szCs w:val="28"/>
        </w:rPr>
        <w:t xml:space="preserve">- ссылок на сайт - </w:t>
      </w:r>
      <w:r w:rsidRPr="00F11576">
        <w:rPr>
          <w:rFonts w:ascii="Times New Roman" w:hAnsi="Times New Roman" w:cs="Times New Roman"/>
          <w:sz w:val="28"/>
          <w:szCs w:val="28"/>
        </w:rPr>
        <w:t>538</w:t>
      </w:r>
    </w:p>
    <w:p w:rsidR="00731BE6" w:rsidRPr="00F11576" w:rsidRDefault="00731BE6" w:rsidP="00EE04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576">
        <w:rPr>
          <w:rFonts w:ascii="Times New Roman" w:hAnsi="Times New Roman" w:cs="Times New Roman"/>
          <w:sz w:val="28"/>
          <w:szCs w:val="28"/>
        </w:rPr>
        <w:t>- информации о сайте – 80</w:t>
      </w:r>
    </w:p>
    <w:p w:rsidR="0030249C" w:rsidRPr="00F11576" w:rsidRDefault="00731BE6" w:rsidP="00EE0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576">
        <w:rPr>
          <w:rFonts w:ascii="Times New Roman" w:hAnsi="Times New Roman" w:cs="Times New Roman"/>
          <w:sz w:val="28"/>
          <w:szCs w:val="28"/>
        </w:rPr>
        <w:t>- переходы на сайт МИБС – 3386</w:t>
      </w:r>
    </w:p>
    <w:p w:rsidR="00731BE6" w:rsidRPr="00731BE6" w:rsidRDefault="00731BE6" w:rsidP="00EE04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576">
        <w:rPr>
          <w:rFonts w:ascii="Times New Roman" w:hAnsi="Times New Roman" w:cs="Times New Roman"/>
          <w:sz w:val="28"/>
          <w:szCs w:val="28"/>
        </w:rPr>
        <w:t>Проведена верификация официального</w:t>
      </w:r>
      <w:r w:rsidRPr="00731BE6">
        <w:rPr>
          <w:rFonts w:ascii="Times New Roman" w:hAnsi="Times New Roman" w:cs="Times New Roman"/>
          <w:sz w:val="28"/>
          <w:szCs w:val="28"/>
        </w:rPr>
        <w:t xml:space="preserve"> представительства МИБС в «Одноклассниках»: присвоен официальный статус, отличительной особенностью которого является синяя галочка рядом с названием группы. С помощью этой иконки пользователи понимают, что данное сообщество управляется представителями учреждения, а не мошенниками. </w:t>
      </w:r>
    </w:p>
    <w:p w:rsidR="00731BE6" w:rsidRPr="00731BE6" w:rsidRDefault="00731BE6" w:rsidP="00EE04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BE6">
        <w:rPr>
          <w:rFonts w:ascii="Times New Roman" w:hAnsi="Times New Roman" w:cs="Times New Roman"/>
          <w:sz w:val="28"/>
          <w:szCs w:val="28"/>
        </w:rPr>
        <w:t>Ведется подготовительная работа по верификации официального представительства МИБС «</w:t>
      </w:r>
      <w:proofErr w:type="spellStart"/>
      <w:r w:rsidRPr="00731BE6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731BE6">
        <w:rPr>
          <w:rFonts w:ascii="Times New Roman" w:hAnsi="Times New Roman" w:cs="Times New Roman"/>
          <w:sz w:val="28"/>
          <w:szCs w:val="28"/>
        </w:rPr>
        <w:t>» и включение в Региональный ТОП (попасть в ТОП сообществ в социальной сети «</w:t>
      </w:r>
      <w:proofErr w:type="spellStart"/>
      <w:r w:rsidRPr="00731BE6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731BE6">
        <w:rPr>
          <w:rFonts w:ascii="Times New Roman" w:hAnsi="Times New Roman" w:cs="Times New Roman"/>
          <w:sz w:val="28"/>
          <w:szCs w:val="28"/>
        </w:rPr>
        <w:t>» в категории «Культура и искусство» в своем регионе может сообщество учреждения, которое ведется в соответствии со всеми правилами)</w:t>
      </w:r>
    </w:p>
    <w:p w:rsidR="00731BE6" w:rsidRPr="00731BE6" w:rsidRDefault="00731BE6" w:rsidP="00EE0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1BE6">
        <w:rPr>
          <w:rFonts w:ascii="Times New Roman" w:hAnsi="Times New Roman" w:cs="Times New Roman"/>
          <w:sz w:val="28"/>
          <w:szCs w:val="28"/>
        </w:rPr>
        <w:t>Благодаря сотрудничеству с «АИС ЕИПСК» группа МИБС приобрела официальный статус и всегда находится наверху в поиске групп («Официальные страницы» первыми отображаются в результатах поиска, имея более высокий приоритет, чем обычные</w:t>
      </w:r>
      <w:r w:rsidR="00BA236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A236C" w:rsidRPr="00F11576" w:rsidRDefault="00BA236C" w:rsidP="00BA236C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1576">
        <w:rPr>
          <w:rFonts w:ascii="Times New Roman" w:hAnsi="Times New Roman"/>
          <w:sz w:val="28"/>
          <w:szCs w:val="28"/>
        </w:rPr>
        <w:t xml:space="preserve">Реклама услуг: </w:t>
      </w:r>
    </w:p>
    <w:p w:rsidR="00BA236C" w:rsidRDefault="00A853FD" w:rsidP="00BA236C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="00BA236C" w:rsidRPr="006276A3">
          <w:rPr>
            <w:rStyle w:val="a7"/>
            <w:rFonts w:ascii="Times New Roman" w:hAnsi="Times New Roman"/>
            <w:sz w:val="28"/>
            <w:szCs w:val="28"/>
          </w:rPr>
          <w:t>Консультации по компьютерной грамотности</w:t>
        </w:r>
      </w:hyperlink>
    </w:p>
    <w:p w:rsidR="00BA236C" w:rsidRDefault="00A853FD" w:rsidP="00BA236C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6" w:history="1">
        <w:r w:rsidR="00BA236C" w:rsidRPr="006276A3">
          <w:rPr>
            <w:rStyle w:val="a7"/>
            <w:rFonts w:ascii="Times New Roman" w:hAnsi="Times New Roman"/>
            <w:sz w:val="28"/>
            <w:szCs w:val="28"/>
          </w:rPr>
          <w:t xml:space="preserve">Книги из библиотеки </w:t>
        </w:r>
        <w:proofErr w:type="spellStart"/>
        <w:r w:rsidR="00BA236C" w:rsidRPr="006276A3">
          <w:rPr>
            <w:rStyle w:val="a7"/>
            <w:rFonts w:ascii="Times New Roman" w:hAnsi="Times New Roman"/>
            <w:sz w:val="28"/>
            <w:szCs w:val="28"/>
          </w:rPr>
          <w:t>ЛитРес</w:t>
        </w:r>
        <w:proofErr w:type="spellEnd"/>
      </w:hyperlink>
    </w:p>
    <w:p w:rsidR="00BA236C" w:rsidRPr="00F11576" w:rsidRDefault="00BA236C" w:rsidP="00BA236C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1576">
        <w:rPr>
          <w:rFonts w:ascii="Times New Roman" w:hAnsi="Times New Roman"/>
          <w:sz w:val="28"/>
          <w:szCs w:val="28"/>
        </w:rPr>
        <w:t>Реклама мероприятий:</w:t>
      </w:r>
    </w:p>
    <w:p w:rsidR="00BA236C" w:rsidRDefault="00A853FD" w:rsidP="00BA236C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7" w:history="1">
        <w:r w:rsidR="00BA236C" w:rsidRPr="006276A3">
          <w:rPr>
            <w:rStyle w:val="a7"/>
            <w:rFonts w:ascii="Times New Roman" w:hAnsi="Times New Roman"/>
            <w:sz w:val="28"/>
            <w:szCs w:val="28"/>
          </w:rPr>
          <w:t xml:space="preserve">Премьера книги «Путь к вершине: дневник альпиниста Александра </w:t>
        </w:r>
        <w:proofErr w:type="spellStart"/>
        <w:r w:rsidR="00BA236C" w:rsidRPr="006276A3">
          <w:rPr>
            <w:rStyle w:val="a7"/>
            <w:rFonts w:ascii="Times New Roman" w:hAnsi="Times New Roman"/>
            <w:sz w:val="28"/>
            <w:szCs w:val="28"/>
          </w:rPr>
          <w:t>Фойгта</w:t>
        </w:r>
        <w:proofErr w:type="spellEnd"/>
        <w:r w:rsidR="00BA236C" w:rsidRPr="006276A3">
          <w:rPr>
            <w:rStyle w:val="a7"/>
            <w:rFonts w:ascii="Times New Roman" w:hAnsi="Times New Roman"/>
            <w:sz w:val="28"/>
            <w:szCs w:val="28"/>
          </w:rPr>
          <w:t>»</w:t>
        </w:r>
      </w:hyperlink>
    </w:p>
    <w:p w:rsidR="00BA236C" w:rsidRPr="00F11576" w:rsidRDefault="00BA236C" w:rsidP="00BA236C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1576">
        <w:rPr>
          <w:rFonts w:ascii="Times New Roman" w:hAnsi="Times New Roman"/>
          <w:sz w:val="28"/>
          <w:szCs w:val="28"/>
        </w:rPr>
        <w:t>Привлечение внимания потенциальных читателей:</w:t>
      </w:r>
    </w:p>
    <w:p w:rsidR="00BA236C" w:rsidRPr="006C2499" w:rsidRDefault="00A853FD" w:rsidP="00BA236C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8" w:history="1">
        <w:r w:rsidR="00BA236C">
          <w:rPr>
            <w:rStyle w:val="a7"/>
            <w:rFonts w:ascii="Times New Roman" w:hAnsi="Times New Roman"/>
            <w:sz w:val="28"/>
            <w:szCs w:val="28"/>
          </w:rPr>
          <w:t>Ночь Искусств-2016</w:t>
        </w:r>
      </w:hyperlink>
    </w:p>
    <w:p w:rsidR="00BA236C" w:rsidRPr="00F11576" w:rsidRDefault="00BA236C" w:rsidP="00BA236C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1576">
        <w:rPr>
          <w:rFonts w:ascii="Times New Roman" w:hAnsi="Times New Roman"/>
          <w:sz w:val="28"/>
          <w:szCs w:val="28"/>
        </w:rPr>
        <w:t>Организация виртуальных выставок:</w:t>
      </w:r>
    </w:p>
    <w:p w:rsidR="00BA236C" w:rsidRDefault="00BA236C" w:rsidP="00BA236C">
      <w:pPr>
        <w:pStyle w:val="ab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276A3">
        <w:rPr>
          <w:rFonts w:ascii="Times New Roman" w:hAnsi="Times New Roman"/>
          <w:sz w:val="28"/>
          <w:szCs w:val="28"/>
        </w:rPr>
        <w:t>Еженедельные книжные подборки</w:t>
      </w:r>
      <w:hyperlink r:id="rId19" w:history="1">
        <w:r w:rsidRPr="006276A3">
          <w:rPr>
            <w:rStyle w:val="a7"/>
            <w:rFonts w:ascii="Times New Roman" w:hAnsi="Times New Roman"/>
            <w:sz w:val="28"/>
            <w:szCs w:val="28"/>
          </w:rPr>
          <w:t>9 шикарных книг, над которыми придется поломать голову</w:t>
        </w:r>
      </w:hyperlink>
    </w:p>
    <w:p w:rsidR="00BA236C" w:rsidRPr="00BA236C" w:rsidRDefault="00BA236C" w:rsidP="00BA236C">
      <w:pPr>
        <w:spacing w:after="0" w:line="240" w:lineRule="auto"/>
        <w:ind w:left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BA236C">
        <w:rPr>
          <w:rFonts w:ascii="Times New Roman" w:hAnsi="Times New Roman"/>
          <w:sz w:val="28"/>
          <w:szCs w:val="28"/>
        </w:rPr>
        <w:t>рганизаци</w:t>
      </w:r>
      <w:r>
        <w:rPr>
          <w:rFonts w:ascii="Times New Roman" w:hAnsi="Times New Roman"/>
          <w:sz w:val="28"/>
          <w:szCs w:val="28"/>
        </w:rPr>
        <w:t>я</w:t>
      </w:r>
      <w:r w:rsidRPr="00BA236C">
        <w:rPr>
          <w:rFonts w:ascii="Times New Roman" w:hAnsi="Times New Roman"/>
          <w:sz w:val="28"/>
          <w:szCs w:val="28"/>
        </w:rPr>
        <w:t xml:space="preserve"> обратной связи с читателями (опросы, исследования, обсуждения и т.д.)</w:t>
      </w:r>
    </w:p>
    <w:p w:rsidR="00BA236C" w:rsidRDefault="00BA236C" w:rsidP="00BA236C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Опрос: </w:t>
      </w:r>
      <w:hyperlink r:id="rId20" w:history="1">
        <w:r w:rsidRPr="006276A3">
          <w:rPr>
            <w:rStyle w:val="a7"/>
            <w:rFonts w:ascii="Times New Roman" w:hAnsi="Times New Roman"/>
            <w:sz w:val="28"/>
            <w:szCs w:val="28"/>
          </w:rPr>
          <w:t>Акция «Событие года МИБС – 2016»</w:t>
        </w:r>
      </w:hyperlink>
    </w:p>
    <w:p w:rsidR="00BA236C" w:rsidRDefault="00BA236C" w:rsidP="00BA236C">
      <w:pPr>
        <w:pStyle w:val="ab"/>
        <w:spacing w:after="0" w:line="240" w:lineRule="auto"/>
        <w:jc w:val="both"/>
        <w:rPr>
          <w:rFonts w:cs="Segoe UI Symbol"/>
          <w:sz w:val="28"/>
          <w:szCs w:val="28"/>
        </w:rPr>
      </w:pPr>
      <w:proofErr w:type="spellStart"/>
      <w:r w:rsidRPr="006276A3">
        <w:rPr>
          <w:rFonts w:ascii="Times New Roman" w:hAnsi="Times New Roman"/>
          <w:sz w:val="28"/>
          <w:szCs w:val="28"/>
        </w:rPr>
        <w:t>Обсуждение:</w:t>
      </w:r>
      <w:hyperlink r:id="rId21" w:history="1">
        <w:r w:rsidRPr="006276A3">
          <w:rPr>
            <w:rStyle w:val="a7"/>
            <w:rFonts w:ascii="Segoe UI Symbol" w:hAnsi="Segoe UI Symbol" w:cs="Segoe UI Symbol"/>
            <w:sz w:val="28"/>
            <w:szCs w:val="28"/>
          </w:rPr>
          <w:t>☕</w:t>
        </w:r>
        <w:r w:rsidRPr="006276A3">
          <w:rPr>
            <w:rStyle w:val="a7"/>
            <w:rFonts w:ascii="Times New Roman" w:hAnsi="Times New Roman"/>
            <w:sz w:val="28"/>
            <w:szCs w:val="28"/>
          </w:rPr>
          <w:t>Вопрос-ответ</w:t>
        </w:r>
        <w:proofErr w:type="spellEnd"/>
        <w:r w:rsidRPr="006276A3">
          <w:rPr>
            <w:rStyle w:val="a7"/>
            <w:rFonts w:ascii="Segoe UI Symbol" w:hAnsi="Segoe UI Symbol" w:cs="Segoe UI Symbol"/>
            <w:sz w:val="28"/>
            <w:szCs w:val="28"/>
          </w:rPr>
          <w:t>☕</w:t>
        </w:r>
      </w:hyperlink>
    </w:p>
    <w:p w:rsidR="00BA236C" w:rsidRPr="006276A3" w:rsidRDefault="00BA236C" w:rsidP="00BA236C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76A3">
        <w:rPr>
          <w:rFonts w:ascii="Times New Roman" w:hAnsi="Times New Roman"/>
          <w:sz w:val="28"/>
          <w:szCs w:val="28"/>
        </w:rPr>
        <w:t xml:space="preserve">Анкета: </w:t>
      </w:r>
      <w:hyperlink r:id="rId22" w:history="1">
        <w:r w:rsidRPr="006276A3">
          <w:rPr>
            <w:rStyle w:val="a7"/>
            <w:rFonts w:ascii="Times New Roman" w:hAnsi="Times New Roman"/>
            <w:sz w:val="28"/>
            <w:szCs w:val="28"/>
          </w:rPr>
          <w:t>Оцените наши услуги</w:t>
        </w:r>
      </w:hyperlink>
    </w:p>
    <w:p w:rsidR="00EE0435" w:rsidRPr="00EE0435" w:rsidRDefault="0030249C" w:rsidP="00EE0435">
      <w:pPr>
        <w:pStyle w:val="3"/>
        <w:jc w:val="center"/>
        <w:rPr>
          <w:color w:val="auto"/>
          <w:sz w:val="28"/>
          <w:szCs w:val="28"/>
        </w:rPr>
      </w:pPr>
      <w:bookmarkStart w:id="8" w:name="_Toc471733209"/>
      <w:r w:rsidRPr="00EE0435">
        <w:rPr>
          <w:color w:val="auto"/>
          <w:sz w:val="28"/>
          <w:szCs w:val="28"/>
        </w:rPr>
        <w:t>Библиотечные фонды. Формирование. Изучение</w:t>
      </w:r>
      <w:bookmarkEnd w:id="8"/>
    </w:p>
    <w:p w:rsidR="00EE0435" w:rsidRPr="00EE0435" w:rsidRDefault="00EE0435" w:rsidP="00EE04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435">
        <w:rPr>
          <w:rFonts w:ascii="Times New Roman" w:hAnsi="Times New Roman" w:cs="Times New Roman"/>
          <w:sz w:val="28"/>
          <w:szCs w:val="28"/>
        </w:rPr>
        <w:t>Формирование библиотечного фонда традиционно ориентировано на основные потребности юношества: учебная, справочная, современная художественная литература, однако количество новых поступлений в текущем году снижено.</w:t>
      </w:r>
    </w:p>
    <w:p w:rsidR="0030249C" w:rsidRDefault="0030249C" w:rsidP="00EE0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435">
        <w:rPr>
          <w:rFonts w:ascii="Times New Roman" w:hAnsi="Times New Roman" w:cs="Times New Roman"/>
          <w:sz w:val="28"/>
          <w:szCs w:val="28"/>
        </w:rPr>
        <w:t xml:space="preserve">Наиболее популярные у читателей юношеского возраста новинки  </w:t>
      </w:r>
    </w:p>
    <w:p w:rsidR="00BA41E1" w:rsidRDefault="00BA41E1" w:rsidP="00EE0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1E1" w:rsidRPr="00BA41E1" w:rsidRDefault="00BA41E1" w:rsidP="00BA41E1">
      <w:pPr>
        <w:pStyle w:val="ab"/>
        <w:numPr>
          <w:ilvl w:val="0"/>
          <w:numId w:val="31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A41E1">
        <w:rPr>
          <w:rFonts w:ascii="Times New Roman" w:hAnsi="Times New Roman"/>
          <w:sz w:val="28"/>
          <w:szCs w:val="28"/>
        </w:rPr>
        <w:t>Бойн</w:t>
      </w:r>
      <w:proofErr w:type="spellEnd"/>
      <w:r w:rsidRPr="00BA41E1">
        <w:rPr>
          <w:rFonts w:ascii="Times New Roman" w:hAnsi="Times New Roman"/>
          <w:sz w:val="28"/>
          <w:szCs w:val="28"/>
        </w:rPr>
        <w:t xml:space="preserve"> Д. «Мальчик в полосатой пижаме»</w:t>
      </w:r>
    </w:p>
    <w:p w:rsidR="001B3051" w:rsidRPr="00BA41E1" w:rsidRDefault="001B3051" w:rsidP="00BA41E1">
      <w:pPr>
        <w:pStyle w:val="ab"/>
        <w:numPr>
          <w:ilvl w:val="0"/>
          <w:numId w:val="31"/>
        </w:num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 w:rsidRPr="00BA41E1">
        <w:rPr>
          <w:rFonts w:ascii="Times New Roman" w:hAnsi="Times New Roman"/>
          <w:sz w:val="28"/>
          <w:szCs w:val="28"/>
        </w:rPr>
        <w:t xml:space="preserve">Верещагин Д. </w:t>
      </w:r>
      <w:r w:rsidR="00223012" w:rsidRPr="00BA41E1">
        <w:rPr>
          <w:rFonts w:ascii="Times New Roman" w:hAnsi="Times New Roman"/>
          <w:sz w:val="28"/>
          <w:szCs w:val="28"/>
        </w:rPr>
        <w:t>«</w:t>
      </w:r>
      <w:r w:rsidRPr="00BA41E1">
        <w:rPr>
          <w:rFonts w:ascii="Times New Roman" w:hAnsi="Times New Roman"/>
          <w:sz w:val="28"/>
          <w:szCs w:val="28"/>
        </w:rPr>
        <w:t>Путь домой</w:t>
      </w:r>
      <w:r w:rsidR="00223012" w:rsidRPr="00BA41E1">
        <w:rPr>
          <w:rFonts w:ascii="Times New Roman" w:hAnsi="Times New Roman"/>
          <w:sz w:val="28"/>
          <w:szCs w:val="28"/>
        </w:rPr>
        <w:t>»</w:t>
      </w:r>
    </w:p>
    <w:p w:rsidR="001B3051" w:rsidRPr="00BA41E1" w:rsidRDefault="001B3051" w:rsidP="00BA41E1">
      <w:pPr>
        <w:pStyle w:val="ab"/>
        <w:numPr>
          <w:ilvl w:val="0"/>
          <w:numId w:val="31"/>
        </w:num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proofErr w:type="spellStart"/>
      <w:r w:rsidRPr="00BA41E1">
        <w:rPr>
          <w:rFonts w:ascii="Times New Roman" w:hAnsi="Times New Roman"/>
          <w:sz w:val="28"/>
          <w:szCs w:val="28"/>
        </w:rPr>
        <w:t>Веркин</w:t>
      </w:r>
      <w:proofErr w:type="spellEnd"/>
      <w:r w:rsidRPr="00BA41E1">
        <w:rPr>
          <w:rFonts w:ascii="Times New Roman" w:hAnsi="Times New Roman"/>
          <w:sz w:val="28"/>
          <w:szCs w:val="28"/>
        </w:rPr>
        <w:t xml:space="preserve"> Э. </w:t>
      </w:r>
      <w:r w:rsidR="00223012" w:rsidRPr="00BA41E1">
        <w:rPr>
          <w:rFonts w:ascii="Times New Roman" w:hAnsi="Times New Roman"/>
          <w:sz w:val="28"/>
          <w:szCs w:val="28"/>
        </w:rPr>
        <w:t>«</w:t>
      </w:r>
      <w:r w:rsidRPr="00BA41E1">
        <w:rPr>
          <w:rFonts w:ascii="Times New Roman" w:hAnsi="Times New Roman"/>
          <w:sz w:val="28"/>
          <w:szCs w:val="28"/>
        </w:rPr>
        <w:t>Герда</w:t>
      </w:r>
      <w:r w:rsidR="00223012" w:rsidRPr="00BA41E1">
        <w:rPr>
          <w:rFonts w:ascii="Times New Roman" w:hAnsi="Times New Roman"/>
          <w:sz w:val="28"/>
          <w:szCs w:val="28"/>
        </w:rPr>
        <w:t>»</w:t>
      </w:r>
    </w:p>
    <w:p w:rsidR="001B3051" w:rsidRPr="00BA41E1" w:rsidRDefault="001B3051" w:rsidP="00BA41E1">
      <w:pPr>
        <w:pStyle w:val="ab"/>
        <w:numPr>
          <w:ilvl w:val="0"/>
          <w:numId w:val="31"/>
        </w:num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 w:rsidRPr="00BA41E1">
        <w:rPr>
          <w:rFonts w:ascii="Times New Roman" w:hAnsi="Times New Roman"/>
          <w:sz w:val="28"/>
          <w:szCs w:val="28"/>
        </w:rPr>
        <w:t xml:space="preserve">Грин </w:t>
      </w:r>
      <w:proofErr w:type="gramStart"/>
      <w:r w:rsidRPr="00BA41E1">
        <w:rPr>
          <w:rFonts w:ascii="Times New Roman" w:hAnsi="Times New Roman"/>
          <w:sz w:val="28"/>
          <w:szCs w:val="28"/>
        </w:rPr>
        <w:t>Дж</w:t>
      </w:r>
      <w:proofErr w:type="gramEnd"/>
      <w:r w:rsidRPr="00BA41E1">
        <w:rPr>
          <w:rFonts w:ascii="Times New Roman" w:hAnsi="Times New Roman"/>
          <w:sz w:val="28"/>
          <w:szCs w:val="28"/>
        </w:rPr>
        <w:t xml:space="preserve">. </w:t>
      </w:r>
      <w:r w:rsidR="00223012" w:rsidRPr="00BA41E1">
        <w:rPr>
          <w:rFonts w:ascii="Times New Roman" w:hAnsi="Times New Roman"/>
          <w:sz w:val="28"/>
          <w:szCs w:val="28"/>
        </w:rPr>
        <w:t>«</w:t>
      </w:r>
      <w:r w:rsidRPr="00BA41E1">
        <w:rPr>
          <w:rFonts w:ascii="Times New Roman" w:hAnsi="Times New Roman"/>
          <w:sz w:val="28"/>
          <w:szCs w:val="28"/>
        </w:rPr>
        <w:t>Виноваты звезды», «Бумажные города», «В поисках Аляски</w:t>
      </w:r>
      <w:r w:rsidR="00223012" w:rsidRPr="00BA41E1">
        <w:rPr>
          <w:rFonts w:ascii="Times New Roman" w:hAnsi="Times New Roman"/>
          <w:sz w:val="28"/>
          <w:szCs w:val="28"/>
        </w:rPr>
        <w:t>»</w:t>
      </w:r>
    </w:p>
    <w:p w:rsidR="001B3051" w:rsidRPr="00BA41E1" w:rsidRDefault="001B3051" w:rsidP="00BA41E1">
      <w:pPr>
        <w:pStyle w:val="ab"/>
        <w:numPr>
          <w:ilvl w:val="0"/>
          <w:numId w:val="31"/>
        </w:num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proofErr w:type="spellStart"/>
      <w:r w:rsidRPr="00BA41E1">
        <w:rPr>
          <w:rFonts w:ascii="Times New Roman" w:hAnsi="Times New Roman"/>
          <w:sz w:val="28"/>
          <w:szCs w:val="28"/>
        </w:rPr>
        <w:t>Джорж</w:t>
      </w:r>
      <w:proofErr w:type="spellEnd"/>
      <w:r w:rsidRPr="00BA41E1">
        <w:rPr>
          <w:rFonts w:ascii="Times New Roman" w:hAnsi="Times New Roman"/>
          <w:sz w:val="28"/>
          <w:szCs w:val="28"/>
        </w:rPr>
        <w:t xml:space="preserve"> Р.Р. </w:t>
      </w:r>
      <w:r w:rsidR="00223012" w:rsidRPr="00BA41E1">
        <w:rPr>
          <w:rFonts w:ascii="Times New Roman" w:hAnsi="Times New Roman"/>
          <w:sz w:val="28"/>
          <w:szCs w:val="28"/>
        </w:rPr>
        <w:t>«</w:t>
      </w:r>
      <w:r w:rsidRPr="00BA41E1">
        <w:rPr>
          <w:rFonts w:ascii="Times New Roman" w:hAnsi="Times New Roman"/>
          <w:sz w:val="28"/>
          <w:szCs w:val="28"/>
        </w:rPr>
        <w:t>Битва королей</w:t>
      </w:r>
      <w:r w:rsidR="00223012" w:rsidRPr="00BA41E1">
        <w:rPr>
          <w:rFonts w:ascii="Times New Roman" w:hAnsi="Times New Roman"/>
          <w:sz w:val="28"/>
          <w:szCs w:val="28"/>
        </w:rPr>
        <w:t>»</w:t>
      </w:r>
    </w:p>
    <w:p w:rsidR="001B3051" w:rsidRPr="00BA41E1" w:rsidRDefault="001B3051" w:rsidP="00BA41E1">
      <w:pPr>
        <w:pStyle w:val="ab"/>
        <w:numPr>
          <w:ilvl w:val="0"/>
          <w:numId w:val="31"/>
        </w:num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proofErr w:type="spellStart"/>
      <w:r w:rsidRPr="00BA41E1">
        <w:rPr>
          <w:rFonts w:ascii="Times New Roman" w:hAnsi="Times New Roman"/>
          <w:sz w:val="28"/>
          <w:szCs w:val="28"/>
        </w:rPr>
        <w:t>Жвалевский</w:t>
      </w:r>
      <w:proofErr w:type="spellEnd"/>
      <w:r w:rsidRPr="00BA41E1">
        <w:rPr>
          <w:rFonts w:ascii="Times New Roman" w:hAnsi="Times New Roman"/>
          <w:sz w:val="28"/>
          <w:szCs w:val="28"/>
        </w:rPr>
        <w:t xml:space="preserve"> А., Е. Пастернак «Смерть мёртвым душам»; «</w:t>
      </w:r>
      <w:proofErr w:type="spellStart"/>
      <w:r w:rsidRPr="00BA41E1">
        <w:rPr>
          <w:rFonts w:ascii="Times New Roman" w:hAnsi="Times New Roman"/>
          <w:sz w:val="28"/>
          <w:szCs w:val="28"/>
        </w:rPr>
        <w:t>Москвест</w:t>
      </w:r>
      <w:proofErr w:type="spellEnd"/>
      <w:r w:rsidRPr="00BA41E1">
        <w:rPr>
          <w:rFonts w:ascii="Times New Roman" w:hAnsi="Times New Roman"/>
          <w:sz w:val="28"/>
          <w:szCs w:val="28"/>
        </w:rPr>
        <w:t>»</w:t>
      </w:r>
    </w:p>
    <w:p w:rsidR="001B3051" w:rsidRPr="00BA41E1" w:rsidRDefault="001B3051" w:rsidP="00BA41E1">
      <w:pPr>
        <w:pStyle w:val="ab"/>
        <w:numPr>
          <w:ilvl w:val="0"/>
          <w:numId w:val="31"/>
        </w:num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 w:rsidRPr="00BA41E1">
        <w:rPr>
          <w:rFonts w:ascii="Times New Roman" w:hAnsi="Times New Roman"/>
          <w:sz w:val="28"/>
          <w:szCs w:val="28"/>
        </w:rPr>
        <w:t xml:space="preserve">Колесова Н. </w:t>
      </w:r>
      <w:r w:rsidR="00223012" w:rsidRPr="00BA41E1">
        <w:rPr>
          <w:rFonts w:ascii="Times New Roman" w:hAnsi="Times New Roman"/>
          <w:sz w:val="28"/>
          <w:szCs w:val="28"/>
        </w:rPr>
        <w:t>«</w:t>
      </w:r>
      <w:r w:rsidRPr="00BA41E1">
        <w:rPr>
          <w:rFonts w:ascii="Times New Roman" w:hAnsi="Times New Roman"/>
          <w:sz w:val="28"/>
          <w:szCs w:val="28"/>
        </w:rPr>
        <w:t>Король на площади</w:t>
      </w:r>
      <w:r w:rsidR="00223012" w:rsidRPr="00BA41E1">
        <w:rPr>
          <w:rFonts w:ascii="Times New Roman" w:hAnsi="Times New Roman"/>
          <w:sz w:val="28"/>
          <w:szCs w:val="28"/>
        </w:rPr>
        <w:t>»</w:t>
      </w:r>
    </w:p>
    <w:p w:rsidR="001B3051" w:rsidRPr="00BA41E1" w:rsidRDefault="001B3051" w:rsidP="00BA41E1">
      <w:pPr>
        <w:pStyle w:val="ab"/>
        <w:numPr>
          <w:ilvl w:val="0"/>
          <w:numId w:val="31"/>
        </w:num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 w:rsidRPr="00BA41E1">
        <w:rPr>
          <w:rFonts w:ascii="Times New Roman" w:hAnsi="Times New Roman"/>
          <w:sz w:val="28"/>
          <w:szCs w:val="28"/>
        </w:rPr>
        <w:t xml:space="preserve">Крюкова Т. </w:t>
      </w:r>
      <w:r w:rsidR="00223012" w:rsidRPr="00BA41E1">
        <w:rPr>
          <w:rFonts w:ascii="Times New Roman" w:hAnsi="Times New Roman"/>
          <w:sz w:val="28"/>
          <w:szCs w:val="28"/>
        </w:rPr>
        <w:t>«</w:t>
      </w:r>
      <w:r w:rsidRPr="00BA41E1">
        <w:rPr>
          <w:rFonts w:ascii="Times New Roman" w:hAnsi="Times New Roman"/>
          <w:sz w:val="28"/>
          <w:szCs w:val="28"/>
        </w:rPr>
        <w:t>Единожды солгавший</w:t>
      </w:r>
      <w:r w:rsidR="00223012" w:rsidRPr="00BA41E1">
        <w:rPr>
          <w:rFonts w:ascii="Times New Roman" w:hAnsi="Times New Roman"/>
          <w:sz w:val="28"/>
          <w:szCs w:val="28"/>
        </w:rPr>
        <w:t>»</w:t>
      </w:r>
      <w:r w:rsidRPr="00BA41E1">
        <w:rPr>
          <w:rFonts w:ascii="Times New Roman" w:hAnsi="Times New Roman"/>
          <w:sz w:val="28"/>
          <w:szCs w:val="28"/>
        </w:rPr>
        <w:t xml:space="preserve">, </w:t>
      </w:r>
      <w:r w:rsidR="00223012" w:rsidRPr="00BA41E1">
        <w:rPr>
          <w:rFonts w:ascii="Times New Roman" w:hAnsi="Times New Roman"/>
          <w:sz w:val="28"/>
          <w:szCs w:val="28"/>
        </w:rPr>
        <w:t>«</w:t>
      </w:r>
      <w:r w:rsidRPr="00BA41E1">
        <w:rPr>
          <w:rFonts w:ascii="Times New Roman" w:hAnsi="Times New Roman"/>
          <w:sz w:val="28"/>
          <w:szCs w:val="28"/>
        </w:rPr>
        <w:t>Триптих в черно – белых тонах</w:t>
      </w:r>
      <w:r w:rsidR="00223012" w:rsidRPr="00BA41E1">
        <w:rPr>
          <w:rFonts w:ascii="Times New Roman" w:hAnsi="Times New Roman"/>
          <w:sz w:val="28"/>
          <w:szCs w:val="28"/>
        </w:rPr>
        <w:t>»</w:t>
      </w:r>
    </w:p>
    <w:p w:rsidR="001B3051" w:rsidRPr="00BA41E1" w:rsidRDefault="001B3051" w:rsidP="00BA41E1">
      <w:pPr>
        <w:pStyle w:val="ab"/>
        <w:numPr>
          <w:ilvl w:val="0"/>
          <w:numId w:val="31"/>
        </w:num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 w:rsidRPr="00BA41E1">
        <w:rPr>
          <w:rFonts w:ascii="Times New Roman" w:hAnsi="Times New Roman"/>
          <w:sz w:val="28"/>
          <w:szCs w:val="28"/>
        </w:rPr>
        <w:t xml:space="preserve">Кузнецова Ю. </w:t>
      </w:r>
      <w:r w:rsidR="00223012" w:rsidRPr="00BA41E1">
        <w:rPr>
          <w:rFonts w:ascii="Times New Roman" w:hAnsi="Times New Roman"/>
          <w:sz w:val="28"/>
          <w:szCs w:val="28"/>
        </w:rPr>
        <w:t>«</w:t>
      </w:r>
      <w:r w:rsidRPr="00BA41E1">
        <w:rPr>
          <w:rFonts w:ascii="Times New Roman" w:hAnsi="Times New Roman"/>
          <w:sz w:val="28"/>
          <w:szCs w:val="28"/>
        </w:rPr>
        <w:t>Фонарик Лилька</w:t>
      </w:r>
      <w:r w:rsidR="00223012" w:rsidRPr="00BA41E1">
        <w:rPr>
          <w:rFonts w:ascii="Times New Roman" w:hAnsi="Times New Roman"/>
          <w:sz w:val="28"/>
          <w:szCs w:val="28"/>
        </w:rPr>
        <w:t>»</w:t>
      </w:r>
    </w:p>
    <w:p w:rsidR="001B3051" w:rsidRPr="00BA41E1" w:rsidRDefault="001B3051" w:rsidP="00BA41E1">
      <w:pPr>
        <w:pStyle w:val="ab"/>
        <w:numPr>
          <w:ilvl w:val="0"/>
          <w:numId w:val="31"/>
        </w:num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proofErr w:type="spellStart"/>
      <w:r w:rsidRPr="00BA41E1">
        <w:rPr>
          <w:rFonts w:ascii="Times New Roman" w:hAnsi="Times New Roman"/>
          <w:sz w:val="28"/>
          <w:szCs w:val="28"/>
        </w:rPr>
        <w:t>Лабузнова</w:t>
      </w:r>
      <w:proofErr w:type="spellEnd"/>
      <w:r w:rsidRPr="00BA41E1">
        <w:rPr>
          <w:rFonts w:ascii="Times New Roman" w:hAnsi="Times New Roman"/>
          <w:sz w:val="28"/>
          <w:szCs w:val="28"/>
        </w:rPr>
        <w:t xml:space="preserve"> С. </w:t>
      </w:r>
      <w:r w:rsidR="00223012" w:rsidRPr="00BA41E1">
        <w:rPr>
          <w:rFonts w:ascii="Times New Roman" w:hAnsi="Times New Roman"/>
          <w:sz w:val="28"/>
          <w:szCs w:val="28"/>
        </w:rPr>
        <w:t>«</w:t>
      </w:r>
      <w:r w:rsidRPr="00BA41E1">
        <w:rPr>
          <w:rFonts w:ascii="Times New Roman" w:hAnsi="Times New Roman"/>
          <w:sz w:val="28"/>
          <w:szCs w:val="28"/>
        </w:rPr>
        <w:t>Билет до Луны</w:t>
      </w:r>
      <w:r w:rsidR="00223012" w:rsidRPr="00BA41E1">
        <w:rPr>
          <w:rFonts w:ascii="Times New Roman" w:hAnsi="Times New Roman"/>
          <w:sz w:val="28"/>
          <w:szCs w:val="28"/>
        </w:rPr>
        <w:t>»</w:t>
      </w:r>
    </w:p>
    <w:p w:rsidR="001B3051" w:rsidRPr="00BA41E1" w:rsidRDefault="001B3051" w:rsidP="00BA41E1">
      <w:pPr>
        <w:pStyle w:val="ab"/>
        <w:numPr>
          <w:ilvl w:val="0"/>
          <w:numId w:val="31"/>
        </w:num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 w:rsidRPr="00BA41E1">
        <w:rPr>
          <w:rFonts w:ascii="Times New Roman" w:hAnsi="Times New Roman"/>
          <w:sz w:val="28"/>
          <w:szCs w:val="28"/>
        </w:rPr>
        <w:t xml:space="preserve">Лукьяненко С. </w:t>
      </w:r>
      <w:r w:rsidR="00223012" w:rsidRPr="00BA41E1">
        <w:rPr>
          <w:rFonts w:ascii="Times New Roman" w:hAnsi="Times New Roman"/>
          <w:sz w:val="28"/>
          <w:szCs w:val="28"/>
        </w:rPr>
        <w:t>«</w:t>
      </w:r>
      <w:r w:rsidRPr="00BA41E1">
        <w:rPr>
          <w:rFonts w:ascii="Times New Roman" w:hAnsi="Times New Roman"/>
          <w:sz w:val="28"/>
          <w:szCs w:val="28"/>
        </w:rPr>
        <w:t>Донырнуть до звёзд</w:t>
      </w:r>
      <w:r w:rsidR="00223012" w:rsidRPr="00BA41E1">
        <w:rPr>
          <w:rFonts w:ascii="Times New Roman" w:hAnsi="Times New Roman"/>
          <w:sz w:val="28"/>
          <w:szCs w:val="28"/>
        </w:rPr>
        <w:t>»</w:t>
      </w:r>
    </w:p>
    <w:p w:rsidR="001B3051" w:rsidRPr="00BA41E1" w:rsidRDefault="001B3051" w:rsidP="00BA41E1">
      <w:pPr>
        <w:pStyle w:val="ab"/>
        <w:numPr>
          <w:ilvl w:val="0"/>
          <w:numId w:val="31"/>
        </w:num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 w:rsidRPr="00BA41E1">
        <w:rPr>
          <w:rFonts w:ascii="Times New Roman" w:hAnsi="Times New Roman"/>
          <w:sz w:val="28"/>
          <w:szCs w:val="28"/>
        </w:rPr>
        <w:t xml:space="preserve">Малиновская Е. </w:t>
      </w:r>
      <w:r w:rsidR="00223012" w:rsidRPr="00BA41E1">
        <w:rPr>
          <w:rFonts w:ascii="Times New Roman" w:hAnsi="Times New Roman"/>
          <w:sz w:val="28"/>
          <w:szCs w:val="28"/>
        </w:rPr>
        <w:t>«</w:t>
      </w:r>
      <w:r w:rsidRPr="00BA41E1">
        <w:rPr>
          <w:rFonts w:ascii="Times New Roman" w:hAnsi="Times New Roman"/>
          <w:sz w:val="28"/>
          <w:szCs w:val="28"/>
        </w:rPr>
        <w:t>Две сестры</w:t>
      </w:r>
      <w:r w:rsidR="00223012" w:rsidRPr="00BA41E1">
        <w:rPr>
          <w:rFonts w:ascii="Times New Roman" w:hAnsi="Times New Roman"/>
          <w:sz w:val="28"/>
          <w:szCs w:val="28"/>
        </w:rPr>
        <w:t>»</w:t>
      </w:r>
      <w:r w:rsidRPr="00BA41E1">
        <w:rPr>
          <w:rFonts w:ascii="Times New Roman" w:hAnsi="Times New Roman"/>
          <w:sz w:val="28"/>
          <w:szCs w:val="28"/>
        </w:rPr>
        <w:t xml:space="preserve">; </w:t>
      </w:r>
      <w:r w:rsidR="00223012" w:rsidRPr="00BA41E1">
        <w:rPr>
          <w:rFonts w:ascii="Times New Roman" w:hAnsi="Times New Roman"/>
          <w:sz w:val="28"/>
          <w:szCs w:val="28"/>
        </w:rPr>
        <w:t>«</w:t>
      </w:r>
      <w:r w:rsidRPr="00BA41E1">
        <w:rPr>
          <w:rFonts w:ascii="Times New Roman" w:hAnsi="Times New Roman"/>
          <w:sz w:val="28"/>
          <w:szCs w:val="28"/>
        </w:rPr>
        <w:t>Гадалка</w:t>
      </w:r>
      <w:r w:rsidR="00223012" w:rsidRPr="00BA41E1">
        <w:rPr>
          <w:rFonts w:ascii="Times New Roman" w:hAnsi="Times New Roman"/>
          <w:sz w:val="28"/>
          <w:szCs w:val="28"/>
        </w:rPr>
        <w:t>»</w:t>
      </w:r>
    </w:p>
    <w:p w:rsidR="001B3051" w:rsidRPr="00BA41E1" w:rsidRDefault="001B3051" w:rsidP="00BA41E1">
      <w:pPr>
        <w:pStyle w:val="ab"/>
        <w:numPr>
          <w:ilvl w:val="0"/>
          <w:numId w:val="31"/>
        </w:num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 w:rsidRPr="00BA41E1">
        <w:rPr>
          <w:rFonts w:ascii="Times New Roman" w:hAnsi="Times New Roman"/>
          <w:sz w:val="28"/>
          <w:szCs w:val="28"/>
        </w:rPr>
        <w:t xml:space="preserve">Мартин Д.  </w:t>
      </w:r>
      <w:r w:rsidR="00223012" w:rsidRPr="00BA41E1">
        <w:rPr>
          <w:rFonts w:ascii="Times New Roman" w:hAnsi="Times New Roman"/>
          <w:sz w:val="28"/>
          <w:szCs w:val="28"/>
        </w:rPr>
        <w:t>«</w:t>
      </w:r>
      <w:r w:rsidRPr="00BA41E1">
        <w:rPr>
          <w:rFonts w:ascii="Times New Roman" w:hAnsi="Times New Roman"/>
          <w:sz w:val="28"/>
          <w:szCs w:val="28"/>
        </w:rPr>
        <w:t>Танец с драконами</w:t>
      </w:r>
      <w:r w:rsidR="00223012" w:rsidRPr="00BA41E1">
        <w:rPr>
          <w:rFonts w:ascii="Times New Roman" w:hAnsi="Times New Roman"/>
          <w:sz w:val="28"/>
          <w:szCs w:val="28"/>
        </w:rPr>
        <w:t>»</w:t>
      </w:r>
      <w:proofErr w:type="gramStart"/>
      <w:r w:rsidR="00223012" w:rsidRPr="00BA41E1">
        <w:rPr>
          <w:rFonts w:ascii="Times New Roman" w:hAnsi="Times New Roman"/>
          <w:sz w:val="28"/>
          <w:szCs w:val="28"/>
        </w:rPr>
        <w:t>,«</w:t>
      </w:r>
      <w:proofErr w:type="gramEnd"/>
      <w:r w:rsidRPr="00BA41E1">
        <w:rPr>
          <w:rFonts w:ascii="Times New Roman" w:hAnsi="Times New Roman"/>
          <w:sz w:val="28"/>
          <w:szCs w:val="28"/>
        </w:rPr>
        <w:t>Искры над пеплом</w:t>
      </w:r>
      <w:r w:rsidR="00223012" w:rsidRPr="00BA41E1">
        <w:rPr>
          <w:rFonts w:ascii="Times New Roman" w:hAnsi="Times New Roman"/>
          <w:sz w:val="28"/>
          <w:szCs w:val="28"/>
        </w:rPr>
        <w:t>»</w:t>
      </w:r>
      <w:r w:rsidRPr="00BA41E1">
        <w:rPr>
          <w:rFonts w:ascii="Times New Roman" w:hAnsi="Times New Roman"/>
          <w:sz w:val="28"/>
          <w:szCs w:val="28"/>
        </w:rPr>
        <w:t xml:space="preserve">, </w:t>
      </w:r>
      <w:r w:rsidR="00223012" w:rsidRPr="00BA41E1">
        <w:rPr>
          <w:rFonts w:ascii="Times New Roman" w:hAnsi="Times New Roman"/>
          <w:sz w:val="28"/>
          <w:szCs w:val="28"/>
        </w:rPr>
        <w:t>«</w:t>
      </w:r>
      <w:r w:rsidRPr="00BA41E1">
        <w:rPr>
          <w:rFonts w:ascii="Times New Roman" w:hAnsi="Times New Roman"/>
          <w:sz w:val="28"/>
          <w:szCs w:val="28"/>
        </w:rPr>
        <w:t>Грезы и пыль</w:t>
      </w:r>
      <w:r w:rsidR="00223012" w:rsidRPr="00BA41E1">
        <w:rPr>
          <w:rFonts w:ascii="Times New Roman" w:hAnsi="Times New Roman"/>
          <w:sz w:val="28"/>
          <w:szCs w:val="28"/>
        </w:rPr>
        <w:t>»</w:t>
      </w:r>
      <w:r w:rsidRPr="00BA41E1">
        <w:rPr>
          <w:rFonts w:ascii="Times New Roman" w:hAnsi="Times New Roman"/>
          <w:sz w:val="28"/>
          <w:szCs w:val="28"/>
        </w:rPr>
        <w:t xml:space="preserve">, </w:t>
      </w:r>
      <w:r w:rsidR="00223012" w:rsidRPr="00BA41E1">
        <w:rPr>
          <w:rFonts w:ascii="Times New Roman" w:hAnsi="Times New Roman"/>
          <w:sz w:val="28"/>
          <w:szCs w:val="28"/>
        </w:rPr>
        <w:t>«</w:t>
      </w:r>
      <w:r w:rsidRPr="00BA41E1">
        <w:rPr>
          <w:rFonts w:ascii="Times New Roman" w:hAnsi="Times New Roman"/>
          <w:sz w:val="28"/>
          <w:szCs w:val="28"/>
        </w:rPr>
        <w:t>Пир стервятников</w:t>
      </w:r>
      <w:r w:rsidR="00223012" w:rsidRPr="00BA41E1">
        <w:rPr>
          <w:rFonts w:ascii="Times New Roman" w:hAnsi="Times New Roman"/>
          <w:sz w:val="28"/>
          <w:szCs w:val="28"/>
        </w:rPr>
        <w:t>»</w:t>
      </w:r>
    </w:p>
    <w:p w:rsidR="001B3051" w:rsidRPr="00BA41E1" w:rsidRDefault="001B3051" w:rsidP="00BA41E1">
      <w:pPr>
        <w:pStyle w:val="ab"/>
        <w:numPr>
          <w:ilvl w:val="0"/>
          <w:numId w:val="31"/>
        </w:num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 w:rsidRPr="00BA41E1">
        <w:rPr>
          <w:rFonts w:ascii="Times New Roman" w:hAnsi="Times New Roman"/>
          <w:sz w:val="28"/>
          <w:szCs w:val="28"/>
        </w:rPr>
        <w:t xml:space="preserve">Миллер К. </w:t>
      </w:r>
      <w:r w:rsidR="00223012" w:rsidRPr="00BA41E1">
        <w:rPr>
          <w:rFonts w:ascii="Times New Roman" w:hAnsi="Times New Roman"/>
          <w:sz w:val="28"/>
          <w:szCs w:val="28"/>
        </w:rPr>
        <w:t>«</w:t>
      </w:r>
      <w:r w:rsidRPr="00BA41E1">
        <w:rPr>
          <w:rFonts w:ascii="Times New Roman" w:hAnsi="Times New Roman"/>
          <w:sz w:val="28"/>
          <w:szCs w:val="28"/>
        </w:rPr>
        <w:t>Невинный маг</w:t>
      </w:r>
      <w:r w:rsidR="00223012" w:rsidRPr="00BA41E1">
        <w:rPr>
          <w:rFonts w:ascii="Times New Roman" w:hAnsi="Times New Roman"/>
          <w:sz w:val="28"/>
          <w:szCs w:val="28"/>
        </w:rPr>
        <w:t>»</w:t>
      </w:r>
      <w:proofErr w:type="gramStart"/>
      <w:r w:rsidR="00223012" w:rsidRPr="00BA41E1">
        <w:rPr>
          <w:rFonts w:ascii="Times New Roman" w:hAnsi="Times New Roman"/>
          <w:sz w:val="28"/>
          <w:szCs w:val="28"/>
        </w:rPr>
        <w:t>,«</w:t>
      </w:r>
      <w:proofErr w:type="gramEnd"/>
      <w:r w:rsidRPr="00BA41E1">
        <w:rPr>
          <w:rFonts w:ascii="Times New Roman" w:hAnsi="Times New Roman"/>
          <w:sz w:val="28"/>
          <w:szCs w:val="28"/>
        </w:rPr>
        <w:t>Утраченная невинность</w:t>
      </w:r>
      <w:r w:rsidR="00223012" w:rsidRPr="00BA41E1">
        <w:rPr>
          <w:rFonts w:ascii="Times New Roman" w:hAnsi="Times New Roman"/>
          <w:sz w:val="28"/>
          <w:szCs w:val="28"/>
        </w:rPr>
        <w:t>»</w:t>
      </w:r>
    </w:p>
    <w:p w:rsidR="001B3051" w:rsidRPr="00BA41E1" w:rsidRDefault="001B3051" w:rsidP="00BA41E1">
      <w:pPr>
        <w:pStyle w:val="ab"/>
        <w:numPr>
          <w:ilvl w:val="0"/>
          <w:numId w:val="31"/>
        </w:num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 w:rsidRPr="00BA41E1">
        <w:rPr>
          <w:rFonts w:ascii="Times New Roman" w:hAnsi="Times New Roman"/>
          <w:sz w:val="28"/>
          <w:szCs w:val="28"/>
        </w:rPr>
        <w:t xml:space="preserve">Михеева Т. </w:t>
      </w:r>
      <w:r w:rsidR="00223012" w:rsidRPr="00BA41E1">
        <w:rPr>
          <w:rFonts w:ascii="Times New Roman" w:hAnsi="Times New Roman"/>
          <w:sz w:val="28"/>
          <w:szCs w:val="28"/>
        </w:rPr>
        <w:t>«</w:t>
      </w:r>
      <w:r w:rsidRPr="00BA41E1">
        <w:rPr>
          <w:rFonts w:ascii="Times New Roman" w:hAnsi="Times New Roman"/>
          <w:sz w:val="28"/>
          <w:szCs w:val="28"/>
        </w:rPr>
        <w:t>Не предавай меня</w:t>
      </w:r>
      <w:r w:rsidR="00223012" w:rsidRPr="00BA41E1">
        <w:rPr>
          <w:rFonts w:ascii="Times New Roman" w:hAnsi="Times New Roman"/>
          <w:sz w:val="28"/>
          <w:szCs w:val="28"/>
        </w:rPr>
        <w:t>»</w:t>
      </w:r>
    </w:p>
    <w:p w:rsidR="001B3051" w:rsidRPr="00BA41E1" w:rsidRDefault="001B3051" w:rsidP="00BA41E1">
      <w:pPr>
        <w:pStyle w:val="ab"/>
        <w:numPr>
          <w:ilvl w:val="0"/>
          <w:numId w:val="31"/>
        </w:num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proofErr w:type="spellStart"/>
      <w:r w:rsidRPr="00BA41E1">
        <w:rPr>
          <w:rFonts w:ascii="Times New Roman" w:hAnsi="Times New Roman"/>
          <w:sz w:val="28"/>
          <w:szCs w:val="28"/>
        </w:rPr>
        <w:t>Мойес</w:t>
      </w:r>
      <w:proofErr w:type="spellEnd"/>
      <w:r w:rsidRPr="00BA41E1">
        <w:rPr>
          <w:rFonts w:ascii="Times New Roman" w:hAnsi="Times New Roman"/>
          <w:sz w:val="28"/>
          <w:szCs w:val="28"/>
        </w:rPr>
        <w:t xml:space="preserve"> Д. </w:t>
      </w:r>
      <w:r w:rsidR="00223012" w:rsidRPr="00BA41E1">
        <w:rPr>
          <w:rFonts w:ascii="Times New Roman" w:hAnsi="Times New Roman"/>
          <w:sz w:val="28"/>
          <w:szCs w:val="28"/>
        </w:rPr>
        <w:t>«</w:t>
      </w:r>
      <w:r w:rsidRPr="00BA41E1">
        <w:rPr>
          <w:rFonts w:ascii="Times New Roman" w:hAnsi="Times New Roman"/>
          <w:sz w:val="28"/>
          <w:szCs w:val="28"/>
        </w:rPr>
        <w:t>Девушка, которую ты покинул</w:t>
      </w:r>
      <w:r w:rsidR="00223012" w:rsidRPr="00BA41E1">
        <w:rPr>
          <w:rFonts w:ascii="Times New Roman" w:hAnsi="Times New Roman"/>
          <w:sz w:val="28"/>
          <w:szCs w:val="28"/>
        </w:rPr>
        <w:t>»,</w:t>
      </w:r>
      <w:r w:rsidR="00C70D7E">
        <w:rPr>
          <w:rFonts w:ascii="Times New Roman" w:hAnsi="Times New Roman"/>
          <w:sz w:val="28"/>
          <w:szCs w:val="28"/>
        </w:rPr>
        <w:t xml:space="preserve"> </w:t>
      </w:r>
      <w:r w:rsidR="00223012" w:rsidRPr="00BA41E1">
        <w:rPr>
          <w:rFonts w:ascii="Times New Roman" w:hAnsi="Times New Roman"/>
          <w:sz w:val="28"/>
          <w:szCs w:val="28"/>
        </w:rPr>
        <w:t>«</w:t>
      </w:r>
      <w:r w:rsidRPr="00BA41E1">
        <w:rPr>
          <w:rFonts w:ascii="Times New Roman" w:hAnsi="Times New Roman"/>
          <w:sz w:val="28"/>
          <w:szCs w:val="28"/>
        </w:rPr>
        <w:t>После тебя</w:t>
      </w:r>
      <w:r w:rsidR="00223012" w:rsidRPr="00BA41E1">
        <w:rPr>
          <w:rFonts w:ascii="Times New Roman" w:hAnsi="Times New Roman"/>
          <w:sz w:val="28"/>
          <w:szCs w:val="28"/>
        </w:rPr>
        <w:t>»</w:t>
      </w:r>
    </w:p>
    <w:p w:rsidR="001B3051" w:rsidRPr="00BA41E1" w:rsidRDefault="001B3051" w:rsidP="00BA41E1">
      <w:pPr>
        <w:pStyle w:val="ab"/>
        <w:numPr>
          <w:ilvl w:val="0"/>
          <w:numId w:val="31"/>
        </w:num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proofErr w:type="gramStart"/>
      <w:r w:rsidRPr="00BA41E1">
        <w:rPr>
          <w:rFonts w:ascii="Times New Roman" w:hAnsi="Times New Roman"/>
          <w:sz w:val="28"/>
          <w:szCs w:val="28"/>
        </w:rPr>
        <w:t>Пеш</w:t>
      </w:r>
      <w:proofErr w:type="gramEnd"/>
      <w:r w:rsidRPr="00BA41E1">
        <w:rPr>
          <w:rFonts w:ascii="Times New Roman" w:hAnsi="Times New Roman"/>
          <w:sz w:val="28"/>
          <w:szCs w:val="28"/>
        </w:rPr>
        <w:t xml:space="preserve"> Г.  </w:t>
      </w:r>
      <w:r w:rsidR="00223012" w:rsidRPr="00BA41E1">
        <w:rPr>
          <w:rFonts w:ascii="Times New Roman" w:hAnsi="Times New Roman"/>
          <w:sz w:val="28"/>
          <w:szCs w:val="28"/>
        </w:rPr>
        <w:t>«</w:t>
      </w:r>
      <w:r w:rsidRPr="00BA41E1">
        <w:rPr>
          <w:rFonts w:ascii="Times New Roman" w:hAnsi="Times New Roman"/>
          <w:sz w:val="28"/>
          <w:szCs w:val="28"/>
        </w:rPr>
        <w:t>Кольца всевластия</w:t>
      </w:r>
      <w:r w:rsidR="00223012" w:rsidRPr="00BA41E1">
        <w:rPr>
          <w:rFonts w:ascii="Times New Roman" w:hAnsi="Times New Roman"/>
          <w:sz w:val="28"/>
          <w:szCs w:val="28"/>
        </w:rPr>
        <w:t>»</w:t>
      </w:r>
    </w:p>
    <w:p w:rsidR="001B3051" w:rsidRPr="00BA41E1" w:rsidRDefault="001B3051" w:rsidP="00BA41E1">
      <w:pPr>
        <w:pStyle w:val="ab"/>
        <w:numPr>
          <w:ilvl w:val="0"/>
          <w:numId w:val="31"/>
        </w:num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 w:rsidRPr="00BA41E1">
        <w:rPr>
          <w:rFonts w:ascii="Times New Roman" w:hAnsi="Times New Roman"/>
          <w:sz w:val="28"/>
          <w:szCs w:val="28"/>
        </w:rPr>
        <w:t xml:space="preserve">Рой О.   </w:t>
      </w:r>
      <w:r w:rsidR="00223012" w:rsidRPr="00BA41E1">
        <w:rPr>
          <w:rFonts w:ascii="Times New Roman" w:hAnsi="Times New Roman"/>
          <w:sz w:val="28"/>
          <w:szCs w:val="28"/>
        </w:rPr>
        <w:t>«</w:t>
      </w:r>
      <w:r w:rsidRPr="00BA41E1">
        <w:rPr>
          <w:rFonts w:ascii="Times New Roman" w:hAnsi="Times New Roman"/>
          <w:sz w:val="28"/>
          <w:szCs w:val="28"/>
        </w:rPr>
        <w:t>Хранители</w:t>
      </w:r>
      <w:r w:rsidR="00223012" w:rsidRPr="00BA41E1">
        <w:rPr>
          <w:rFonts w:ascii="Times New Roman" w:hAnsi="Times New Roman"/>
          <w:sz w:val="28"/>
          <w:szCs w:val="28"/>
        </w:rPr>
        <w:t>»,</w:t>
      </w:r>
      <w:r w:rsidR="00C70D7E">
        <w:rPr>
          <w:rFonts w:ascii="Times New Roman" w:hAnsi="Times New Roman"/>
          <w:sz w:val="28"/>
          <w:szCs w:val="28"/>
        </w:rPr>
        <w:t xml:space="preserve"> </w:t>
      </w:r>
      <w:r w:rsidR="00223012" w:rsidRPr="00BA41E1">
        <w:rPr>
          <w:rFonts w:ascii="Times New Roman" w:hAnsi="Times New Roman"/>
          <w:sz w:val="28"/>
          <w:szCs w:val="28"/>
        </w:rPr>
        <w:t>«</w:t>
      </w:r>
      <w:r w:rsidRPr="00BA41E1">
        <w:rPr>
          <w:rFonts w:ascii="Times New Roman" w:hAnsi="Times New Roman"/>
          <w:sz w:val="28"/>
          <w:szCs w:val="28"/>
        </w:rPr>
        <w:t>Повелитель книг</w:t>
      </w:r>
      <w:r w:rsidR="00223012" w:rsidRPr="00BA41E1">
        <w:rPr>
          <w:rFonts w:ascii="Times New Roman" w:hAnsi="Times New Roman"/>
          <w:sz w:val="28"/>
          <w:szCs w:val="28"/>
        </w:rPr>
        <w:t>»</w:t>
      </w:r>
    </w:p>
    <w:p w:rsidR="001B3051" w:rsidRPr="00BA41E1" w:rsidRDefault="001B3051" w:rsidP="00BA41E1">
      <w:pPr>
        <w:pStyle w:val="ab"/>
        <w:numPr>
          <w:ilvl w:val="0"/>
          <w:numId w:val="31"/>
        </w:num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 w:rsidRPr="00BA41E1">
        <w:rPr>
          <w:rFonts w:ascii="Times New Roman" w:hAnsi="Times New Roman"/>
          <w:sz w:val="28"/>
          <w:szCs w:val="28"/>
        </w:rPr>
        <w:lastRenderedPageBreak/>
        <w:t xml:space="preserve">Рубина Д. </w:t>
      </w:r>
      <w:r w:rsidR="00223012" w:rsidRPr="00BA41E1">
        <w:rPr>
          <w:rFonts w:ascii="Times New Roman" w:hAnsi="Times New Roman"/>
          <w:sz w:val="28"/>
          <w:szCs w:val="28"/>
        </w:rPr>
        <w:t>«</w:t>
      </w:r>
      <w:r w:rsidRPr="00BA41E1">
        <w:rPr>
          <w:rFonts w:ascii="Times New Roman" w:hAnsi="Times New Roman"/>
          <w:sz w:val="28"/>
          <w:szCs w:val="28"/>
        </w:rPr>
        <w:t>Белая голубка</w:t>
      </w:r>
      <w:r w:rsidR="00223012" w:rsidRPr="00BA41E1">
        <w:rPr>
          <w:rFonts w:ascii="Times New Roman" w:hAnsi="Times New Roman"/>
          <w:sz w:val="28"/>
          <w:szCs w:val="28"/>
        </w:rPr>
        <w:t>»</w:t>
      </w:r>
    </w:p>
    <w:p w:rsidR="001B3051" w:rsidRPr="00BA41E1" w:rsidRDefault="001B3051" w:rsidP="00BA41E1">
      <w:pPr>
        <w:pStyle w:val="ab"/>
        <w:numPr>
          <w:ilvl w:val="0"/>
          <w:numId w:val="31"/>
        </w:num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proofErr w:type="spellStart"/>
      <w:r w:rsidRPr="00BA41E1">
        <w:rPr>
          <w:rFonts w:ascii="Times New Roman" w:hAnsi="Times New Roman"/>
          <w:sz w:val="28"/>
          <w:szCs w:val="28"/>
        </w:rPr>
        <w:t>Хокинс</w:t>
      </w:r>
      <w:proofErr w:type="spellEnd"/>
      <w:r w:rsidRPr="00BA41E1">
        <w:rPr>
          <w:rFonts w:ascii="Times New Roman" w:hAnsi="Times New Roman"/>
          <w:sz w:val="28"/>
          <w:szCs w:val="28"/>
        </w:rPr>
        <w:t xml:space="preserve"> Р. </w:t>
      </w:r>
      <w:r w:rsidR="00223012" w:rsidRPr="00BA41E1">
        <w:rPr>
          <w:rFonts w:ascii="Times New Roman" w:hAnsi="Times New Roman"/>
          <w:sz w:val="28"/>
          <w:szCs w:val="28"/>
        </w:rPr>
        <w:t>«</w:t>
      </w:r>
      <w:r w:rsidRPr="00BA41E1">
        <w:rPr>
          <w:rFonts w:ascii="Times New Roman" w:hAnsi="Times New Roman"/>
          <w:sz w:val="28"/>
          <w:szCs w:val="28"/>
        </w:rPr>
        <w:t xml:space="preserve">Мятежная </w:t>
      </w:r>
      <w:proofErr w:type="gramStart"/>
      <w:r w:rsidRPr="00BA41E1">
        <w:rPr>
          <w:rFonts w:ascii="Times New Roman" w:hAnsi="Times New Roman"/>
          <w:sz w:val="28"/>
          <w:szCs w:val="28"/>
        </w:rPr>
        <w:t>красотка</w:t>
      </w:r>
      <w:proofErr w:type="gramEnd"/>
      <w:r w:rsidR="00223012" w:rsidRPr="00BA41E1">
        <w:rPr>
          <w:rFonts w:ascii="Times New Roman" w:hAnsi="Times New Roman"/>
          <w:sz w:val="28"/>
          <w:szCs w:val="28"/>
        </w:rPr>
        <w:t>»</w:t>
      </w:r>
    </w:p>
    <w:p w:rsidR="00C70D7E" w:rsidRDefault="00C70D7E" w:rsidP="00223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012" w:rsidRDefault="00223012" w:rsidP="00223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</w:t>
      </w:r>
      <w:r w:rsidRPr="00EE0435">
        <w:rPr>
          <w:rFonts w:ascii="Times New Roman" w:hAnsi="Times New Roman" w:cs="Times New Roman"/>
          <w:sz w:val="28"/>
          <w:szCs w:val="28"/>
        </w:rPr>
        <w:t xml:space="preserve">, получившие наибольшее количество отказов (по запросам юношества). </w:t>
      </w:r>
    </w:p>
    <w:p w:rsidR="00BA41E1" w:rsidRDefault="00BA41E1" w:rsidP="00223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012" w:rsidRPr="00BA41E1" w:rsidRDefault="00223012" w:rsidP="00BA41E1">
      <w:pPr>
        <w:pStyle w:val="ab"/>
        <w:numPr>
          <w:ilvl w:val="0"/>
          <w:numId w:val="32"/>
        </w:numPr>
        <w:spacing w:after="0" w:line="240" w:lineRule="auto"/>
        <w:ind w:left="851" w:hanging="284"/>
        <w:rPr>
          <w:rFonts w:ascii="Times New Roman" w:hAnsi="Times New Roman"/>
          <w:sz w:val="28"/>
          <w:szCs w:val="28"/>
        </w:rPr>
      </w:pPr>
      <w:r w:rsidRPr="00BA41E1">
        <w:rPr>
          <w:rFonts w:ascii="Times New Roman" w:hAnsi="Times New Roman"/>
          <w:sz w:val="28"/>
          <w:szCs w:val="28"/>
        </w:rPr>
        <w:t>Книги по истории древнейших цивилизаций</w:t>
      </w:r>
    </w:p>
    <w:p w:rsidR="00223012" w:rsidRPr="00BA41E1" w:rsidRDefault="00223012" w:rsidP="00BA41E1">
      <w:pPr>
        <w:pStyle w:val="ab"/>
        <w:numPr>
          <w:ilvl w:val="0"/>
          <w:numId w:val="32"/>
        </w:numPr>
        <w:spacing w:after="0" w:line="240" w:lineRule="auto"/>
        <w:ind w:left="851" w:hanging="284"/>
        <w:rPr>
          <w:rFonts w:ascii="Times New Roman" w:hAnsi="Times New Roman"/>
          <w:sz w:val="28"/>
          <w:szCs w:val="28"/>
        </w:rPr>
      </w:pPr>
      <w:r w:rsidRPr="00BA41E1">
        <w:rPr>
          <w:rFonts w:ascii="Times New Roman" w:hAnsi="Times New Roman"/>
          <w:sz w:val="28"/>
          <w:szCs w:val="28"/>
        </w:rPr>
        <w:t xml:space="preserve">Книги по </w:t>
      </w:r>
      <w:r w:rsidR="00C70D7E" w:rsidRPr="00BA41E1">
        <w:rPr>
          <w:rFonts w:ascii="Times New Roman" w:hAnsi="Times New Roman"/>
          <w:sz w:val="28"/>
          <w:szCs w:val="28"/>
        </w:rPr>
        <w:t>нумизматике</w:t>
      </w:r>
    </w:p>
    <w:p w:rsidR="00223012" w:rsidRDefault="00223012" w:rsidP="00BA41E1">
      <w:pPr>
        <w:pStyle w:val="ab"/>
        <w:numPr>
          <w:ilvl w:val="0"/>
          <w:numId w:val="32"/>
        </w:numPr>
        <w:spacing w:after="0" w:line="240" w:lineRule="auto"/>
        <w:ind w:left="851" w:hanging="284"/>
        <w:rPr>
          <w:rFonts w:ascii="Times New Roman" w:hAnsi="Times New Roman"/>
          <w:sz w:val="28"/>
          <w:szCs w:val="28"/>
        </w:rPr>
      </w:pPr>
      <w:r w:rsidRPr="00BA41E1">
        <w:rPr>
          <w:rFonts w:ascii="Times New Roman" w:hAnsi="Times New Roman"/>
          <w:sz w:val="28"/>
          <w:szCs w:val="28"/>
        </w:rPr>
        <w:t>Книги по психологии</w:t>
      </w:r>
    </w:p>
    <w:p w:rsidR="00BA41E1" w:rsidRPr="00BA41E1" w:rsidRDefault="00BA41E1" w:rsidP="00BA41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249C" w:rsidRDefault="00223012" w:rsidP="00EE0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0249C" w:rsidRPr="00EE0435">
        <w:rPr>
          <w:rFonts w:ascii="Times New Roman" w:hAnsi="Times New Roman" w:cs="Times New Roman"/>
          <w:sz w:val="28"/>
          <w:szCs w:val="28"/>
        </w:rPr>
        <w:t xml:space="preserve">ниги, получившие наибольшее количество отказов (по запросам юношества). </w:t>
      </w:r>
    </w:p>
    <w:p w:rsidR="00223012" w:rsidRPr="00BA41E1" w:rsidRDefault="00223012" w:rsidP="00BA41E1">
      <w:pPr>
        <w:pStyle w:val="ab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A41E1">
        <w:rPr>
          <w:rFonts w:ascii="Times New Roman" w:hAnsi="Times New Roman"/>
          <w:sz w:val="28"/>
          <w:szCs w:val="28"/>
        </w:rPr>
        <w:t xml:space="preserve">Волынская И. </w:t>
      </w:r>
      <w:r w:rsidR="00BA41E1" w:rsidRPr="00BA41E1">
        <w:rPr>
          <w:rFonts w:ascii="Times New Roman" w:hAnsi="Times New Roman"/>
          <w:sz w:val="28"/>
          <w:szCs w:val="28"/>
        </w:rPr>
        <w:t>«</w:t>
      </w:r>
      <w:r w:rsidRPr="00BA41E1">
        <w:rPr>
          <w:rFonts w:ascii="Times New Roman" w:hAnsi="Times New Roman"/>
          <w:sz w:val="28"/>
          <w:szCs w:val="28"/>
        </w:rPr>
        <w:t>День рождения ведьмы</w:t>
      </w:r>
      <w:r w:rsidR="00BA41E1" w:rsidRPr="00BA41E1">
        <w:rPr>
          <w:rFonts w:ascii="Times New Roman" w:hAnsi="Times New Roman"/>
          <w:sz w:val="28"/>
          <w:szCs w:val="28"/>
        </w:rPr>
        <w:t>»</w:t>
      </w:r>
      <w:r w:rsidRPr="00BA41E1">
        <w:rPr>
          <w:rFonts w:ascii="Times New Roman" w:hAnsi="Times New Roman"/>
          <w:sz w:val="28"/>
          <w:szCs w:val="28"/>
        </w:rPr>
        <w:t xml:space="preserve">. </w:t>
      </w:r>
    </w:p>
    <w:p w:rsidR="00223012" w:rsidRPr="00BA41E1" w:rsidRDefault="00223012" w:rsidP="00BA41E1">
      <w:pPr>
        <w:pStyle w:val="ab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A41E1">
        <w:rPr>
          <w:rFonts w:ascii="Times New Roman" w:hAnsi="Times New Roman"/>
          <w:sz w:val="28"/>
          <w:szCs w:val="28"/>
        </w:rPr>
        <w:t xml:space="preserve">Волынская И., </w:t>
      </w:r>
      <w:proofErr w:type="spellStart"/>
      <w:r w:rsidRPr="00BA41E1">
        <w:rPr>
          <w:rFonts w:ascii="Times New Roman" w:hAnsi="Times New Roman"/>
          <w:sz w:val="28"/>
          <w:szCs w:val="28"/>
        </w:rPr>
        <w:t>Кащеев</w:t>
      </w:r>
      <w:proofErr w:type="spellEnd"/>
      <w:r w:rsidRPr="00BA41E1">
        <w:rPr>
          <w:rFonts w:ascii="Times New Roman" w:hAnsi="Times New Roman"/>
          <w:sz w:val="28"/>
          <w:szCs w:val="28"/>
        </w:rPr>
        <w:t xml:space="preserve"> К. </w:t>
      </w:r>
      <w:r w:rsidR="00BA41E1" w:rsidRPr="00BA41E1">
        <w:rPr>
          <w:rFonts w:ascii="Times New Roman" w:hAnsi="Times New Roman"/>
          <w:sz w:val="28"/>
          <w:szCs w:val="28"/>
        </w:rPr>
        <w:t>«</w:t>
      </w:r>
      <w:r w:rsidRPr="00BA41E1">
        <w:rPr>
          <w:rFonts w:ascii="Times New Roman" w:hAnsi="Times New Roman"/>
          <w:sz w:val="28"/>
          <w:szCs w:val="28"/>
        </w:rPr>
        <w:t xml:space="preserve">Жрица </w:t>
      </w:r>
      <w:proofErr w:type="spellStart"/>
      <w:r w:rsidRPr="00BA41E1">
        <w:rPr>
          <w:rFonts w:ascii="Times New Roman" w:hAnsi="Times New Roman"/>
          <w:sz w:val="28"/>
          <w:szCs w:val="28"/>
        </w:rPr>
        <w:t>Голубого</w:t>
      </w:r>
      <w:proofErr w:type="spellEnd"/>
      <w:r w:rsidRPr="00BA41E1">
        <w:rPr>
          <w:rFonts w:ascii="Times New Roman" w:hAnsi="Times New Roman"/>
          <w:sz w:val="28"/>
          <w:szCs w:val="28"/>
        </w:rPr>
        <w:t xml:space="preserve"> огня</w:t>
      </w:r>
      <w:r w:rsidR="00BA41E1" w:rsidRPr="00BA41E1">
        <w:rPr>
          <w:rFonts w:ascii="Times New Roman" w:hAnsi="Times New Roman"/>
          <w:sz w:val="28"/>
          <w:szCs w:val="28"/>
        </w:rPr>
        <w:t>»</w:t>
      </w:r>
      <w:r w:rsidRPr="00BA41E1">
        <w:rPr>
          <w:rFonts w:ascii="Times New Roman" w:hAnsi="Times New Roman"/>
          <w:sz w:val="28"/>
          <w:szCs w:val="28"/>
        </w:rPr>
        <w:t xml:space="preserve">. </w:t>
      </w:r>
    </w:p>
    <w:p w:rsidR="00223012" w:rsidRPr="00BA41E1" w:rsidRDefault="00223012" w:rsidP="00BA41E1">
      <w:pPr>
        <w:pStyle w:val="ab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A41E1">
        <w:rPr>
          <w:rFonts w:ascii="Times New Roman" w:hAnsi="Times New Roman"/>
          <w:sz w:val="28"/>
          <w:szCs w:val="28"/>
        </w:rPr>
        <w:t xml:space="preserve">Громова Ольга. </w:t>
      </w:r>
      <w:r w:rsidR="00BA41E1" w:rsidRPr="00BA41E1">
        <w:rPr>
          <w:rFonts w:ascii="Times New Roman" w:hAnsi="Times New Roman"/>
          <w:sz w:val="28"/>
          <w:szCs w:val="28"/>
        </w:rPr>
        <w:t>«</w:t>
      </w:r>
      <w:r w:rsidRPr="00BA41E1">
        <w:rPr>
          <w:rFonts w:ascii="Times New Roman" w:hAnsi="Times New Roman"/>
          <w:sz w:val="28"/>
          <w:szCs w:val="28"/>
        </w:rPr>
        <w:t>Сахарный ребенок</w:t>
      </w:r>
      <w:r w:rsidR="00BA41E1" w:rsidRPr="00BA41E1">
        <w:rPr>
          <w:rFonts w:ascii="Times New Roman" w:hAnsi="Times New Roman"/>
          <w:sz w:val="28"/>
          <w:szCs w:val="28"/>
        </w:rPr>
        <w:t>»</w:t>
      </w:r>
    </w:p>
    <w:p w:rsidR="00223012" w:rsidRPr="00BA41E1" w:rsidRDefault="00223012" w:rsidP="00BA41E1">
      <w:pPr>
        <w:pStyle w:val="ab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A41E1">
        <w:rPr>
          <w:rFonts w:ascii="Times New Roman" w:hAnsi="Times New Roman"/>
          <w:sz w:val="28"/>
          <w:szCs w:val="28"/>
        </w:rPr>
        <w:t>Мойес</w:t>
      </w:r>
      <w:proofErr w:type="spellEnd"/>
      <w:r w:rsidRPr="00BA41E1">
        <w:rPr>
          <w:rFonts w:ascii="Times New Roman" w:hAnsi="Times New Roman"/>
          <w:sz w:val="28"/>
          <w:szCs w:val="28"/>
        </w:rPr>
        <w:t xml:space="preserve"> Д</w:t>
      </w:r>
      <w:r w:rsidR="00BA41E1" w:rsidRPr="00BA41E1">
        <w:rPr>
          <w:rFonts w:ascii="Times New Roman" w:hAnsi="Times New Roman"/>
          <w:sz w:val="28"/>
          <w:szCs w:val="28"/>
        </w:rPr>
        <w:t>. «</w:t>
      </w:r>
      <w:r w:rsidRPr="00BA41E1">
        <w:rPr>
          <w:rFonts w:ascii="Times New Roman" w:hAnsi="Times New Roman"/>
          <w:sz w:val="28"/>
          <w:szCs w:val="28"/>
        </w:rPr>
        <w:t>До встречи с тобой</w:t>
      </w:r>
      <w:r w:rsidR="00BA41E1" w:rsidRPr="00BA41E1">
        <w:rPr>
          <w:rFonts w:ascii="Times New Roman" w:hAnsi="Times New Roman"/>
          <w:sz w:val="28"/>
          <w:szCs w:val="28"/>
        </w:rPr>
        <w:t>»</w:t>
      </w:r>
    </w:p>
    <w:p w:rsidR="00223012" w:rsidRPr="00BA41E1" w:rsidRDefault="00223012" w:rsidP="00BA41E1">
      <w:pPr>
        <w:pStyle w:val="ab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A41E1">
        <w:rPr>
          <w:rFonts w:ascii="Times New Roman" w:hAnsi="Times New Roman"/>
          <w:sz w:val="28"/>
          <w:szCs w:val="28"/>
        </w:rPr>
        <w:t>Норбеков</w:t>
      </w:r>
      <w:proofErr w:type="spellEnd"/>
      <w:r w:rsidRPr="00BA41E1">
        <w:rPr>
          <w:rFonts w:ascii="Times New Roman" w:hAnsi="Times New Roman"/>
          <w:sz w:val="28"/>
          <w:szCs w:val="28"/>
        </w:rPr>
        <w:t xml:space="preserve"> М. С. </w:t>
      </w:r>
      <w:r w:rsidR="00BA41E1" w:rsidRPr="00BA41E1">
        <w:rPr>
          <w:rFonts w:ascii="Times New Roman" w:hAnsi="Times New Roman"/>
          <w:sz w:val="28"/>
          <w:szCs w:val="28"/>
        </w:rPr>
        <w:t>«</w:t>
      </w:r>
      <w:r w:rsidRPr="00BA41E1">
        <w:rPr>
          <w:rFonts w:ascii="Times New Roman" w:hAnsi="Times New Roman"/>
          <w:sz w:val="28"/>
          <w:szCs w:val="28"/>
        </w:rPr>
        <w:t xml:space="preserve">Опыт </w:t>
      </w:r>
      <w:proofErr w:type="spellStart"/>
      <w:r w:rsidRPr="00BA41E1">
        <w:rPr>
          <w:rFonts w:ascii="Times New Roman" w:hAnsi="Times New Roman"/>
          <w:sz w:val="28"/>
          <w:szCs w:val="28"/>
        </w:rPr>
        <w:t>дурака</w:t>
      </w:r>
      <w:proofErr w:type="spellEnd"/>
      <w:r w:rsidRPr="00BA41E1">
        <w:rPr>
          <w:rFonts w:ascii="Times New Roman" w:hAnsi="Times New Roman"/>
          <w:sz w:val="28"/>
          <w:szCs w:val="28"/>
        </w:rPr>
        <w:t>, или ключ к прозрению</w:t>
      </w:r>
      <w:r w:rsidR="00BA41E1" w:rsidRPr="00BA41E1">
        <w:rPr>
          <w:rFonts w:ascii="Times New Roman" w:hAnsi="Times New Roman"/>
          <w:sz w:val="28"/>
          <w:szCs w:val="28"/>
        </w:rPr>
        <w:t>»</w:t>
      </w:r>
    </w:p>
    <w:p w:rsidR="00BA41E1" w:rsidRPr="00BA41E1" w:rsidRDefault="00223012" w:rsidP="00BA41E1">
      <w:pPr>
        <w:pStyle w:val="ab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A41E1">
        <w:rPr>
          <w:rFonts w:ascii="Times New Roman" w:hAnsi="Times New Roman"/>
          <w:sz w:val="28"/>
          <w:szCs w:val="28"/>
        </w:rPr>
        <w:t>Паолини</w:t>
      </w:r>
      <w:proofErr w:type="spellEnd"/>
      <w:r w:rsidRPr="00BA41E1">
        <w:rPr>
          <w:rFonts w:ascii="Times New Roman" w:hAnsi="Times New Roman"/>
          <w:sz w:val="28"/>
          <w:szCs w:val="28"/>
        </w:rPr>
        <w:t xml:space="preserve"> К.  «</w:t>
      </w:r>
      <w:proofErr w:type="spellStart"/>
      <w:r w:rsidRPr="00BA41E1">
        <w:rPr>
          <w:rFonts w:ascii="Times New Roman" w:hAnsi="Times New Roman"/>
          <w:sz w:val="28"/>
          <w:szCs w:val="28"/>
        </w:rPr>
        <w:t>Эрагон</w:t>
      </w:r>
      <w:proofErr w:type="spellEnd"/>
      <w:r w:rsidRPr="00BA41E1">
        <w:rPr>
          <w:rFonts w:ascii="Times New Roman" w:hAnsi="Times New Roman"/>
          <w:sz w:val="28"/>
          <w:szCs w:val="28"/>
        </w:rPr>
        <w:t xml:space="preserve">» </w:t>
      </w:r>
    </w:p>
    <w:p w:rsidR="00223012" w:rsidRPr="00BA41E1" w:rsidRDefault="00223012" w:rsidP="00BA41E1">
      <w:pPr>
        <w:pStyle w:val="ab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A41E1">
        <w:rPr>
          <w:rFonts w:ascii="Times New Roman" w:hAnsi="Times New Roman"/>
          <w:sz w:val="28"/>
          <w:szCs w:val="28"/>
        </w:rPr>
        <w:t>Пулман</w:t>
      </w:r>
      <w:proofErr w:type="spellEnd"/>
      <w:r w:rsidRPr="00BA41E1">
        <w:rPr>
          <w:rFonts w:ascii="Times New Roman" w:hAnsi="Times New Roman"/>
          <w:sz w:val="28"/>
          <w:szCs w:val="28"/>
        </w:rPr>
        <w:t xml:space="preserve"> Ф. «Северное сияние»</w:t>
      </w:r>
    </w:p>
    <w:p w:rsidR="00223012" w:rsidRPr="00BA41E1" w:rsidRDefault="00223012" w:rsidP="00BA41E1">
      <w:pPr>
        <w:pStyle w:val="ab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A41E1">
        <w:rPr>
          <w:rFonts w:ascii="Times New Roman" w:hAnsi="Times New Roman"/>
          <w:sz w:val="28"/>
          <w:szCs w:val="28"/>
        </w:rPr>
        <w:t>Риггз</w:t>
      </w:r>
      <w:proofErr w:type="spellEnd"/>
      <w:r w:rsidRPr="00BA41E1">
        <w:rPr>
          <w:rFonts w:ascii="Times New Roman" w:hAnsi="Times New Roman"/>
          <w:sz w:val="28"/>
          <w:szCs w:val="28"/>
        </w:rPr>
        <w:t xml:space="preserve"> Р. </w:t>
      </w:r>
      <w:r w:rsidR="00BA41E1" w:rsidRPr="00BA41E1">
        <w:rPr>
          <w:rFonts w:ascii="Times New Roman" w:hAnsi="Times New Roman"/>
          <w:sz w:val="28"/>
          <w:szCs w:val="28"/>
        </w:rPr>
        <w:t>«</w:t>
      </w:r>
      <w:r w:rsidRPr="00BA41E1">
        <w:rPr>
          <w:rFonts w:ascii="Times New Roman" w:hAnsi="Times New Roman"/>
          <w:sz w:val="28"/>
          <w:szCs w:val="28"/>
        </w:rPr>
        <w:t>Дом странных детей</w:t>
      </w:r>
      <w:r w:rsidR="00BA41E1" w:rsidRPr="00BA41E1">
        <w:rPr>
          <w:rFonts w:ascii="Times New Roman" w:hAnsi="Times New Roman"/>
          <w:sz w:val="28"/>
          <w:szCs w:val="28"/>
        </w:rPr>
        <w:t>»</w:t>
      </w:r>
    </w:p>
    <w:p w:rsidR="00223012" w:rsidRPr="00BA41E1" w:rsidRDefault="00223012" w:rsidP="00BA41E1">
      <w:pPr>
        <w:pStyle w:val="ab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BA41E1">
        <w:rPr>
          <w:rFonts w:ascii="Times New Roman" w:hAnsi="Times New Roman"/>
          <w:sz w:val="28"/>
          <w:szCs w:val="28"/>
        </w:rPr>
        <w:t>Самарский</w:t>
      </w:r>
      <w:proofErr w:type="gramEnd"/>
      <w:r w:rsidRPr="00BA41E1">
        <w:rPr>
          <w:rFonts w:ascii="Times New Roman" w:hAnsi="Times New Roman"/>
          <w:sz w:val="28"/>
          <w:szCs w:val="28"/>
        </w:rPr>
        <w:t xml:space="preserve"> М. А. </w:t>
      </w:r>
      <w:r w:rsidR="00BA41E1" w:rsidRPr="00BA41E1">
        <w:rPr>
          <w:rFonts w:ascii="Times New Roman" w:hAnsi="Times New Roman"/>
          <w:sz w:val="28"/>
          <w:szCs w:val="28"/>
        </w:rPr>
        <w:t>«</w:t>
      </w:r>
      <w:r w:rsidRPr="00BA41E1">
        <w:rPr>
          <w:rFonts w:ascii="Times New Roman" w:hAnsi="Times New Roman"/>
          <w:sz w:val="28"/>
          <w:szCs w:val="28"/>
        </w:rPr>
        <w:t>Время дарить любовь</w:t>
      </w:r>
      <w:r w:rsidR="00BA41E1" w:rsidRPr="00BA41E1">
        <w:rPr>
          <w:rFonts w:ascii="Times New Roman" w:hAnsi="Times New Roman"/>
          <w:sz w:val="28"/>
          <w:szCs w:val="28"/>
        </w:rPr>
        <w:t>»</w:t>
      </w:r>
    </w:p>
    <w:p w:rsidR="00223012" w:rsidRPr="00BA41E1" w:rsidRDefault="00223012" w:rsidP="00BA41E1">
      <w:pPr>
        <w:pStyle w:val="ab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A41E1">
        <w:rPr>
          <w:rFonts w:ascii="Times New Roman" w:hAnsi="Times New Roman"/>
          <w:sz w:val="28"/>
          <w:szCs w:val="28"/>
        </w:rPr>
        <w:t>Сапковский</w:t>
      </w:r>
      <w:proofErr w:type="spellEnd"/>
      <w:r w:rsidRPr="00BA41E1">
        <w:rPr>
          <w:rFonts w:ascii="Times New Roman" w:hAnsi="Times New Roman"/>
          <w:sz w:val="28"/>
          <w:szCs w:val="28"/>
        </w:rPr>
        <w:t xml:space="preserve"> А. «Ведьмак»</w:t>
      </w:r>
    </w:p>
    <w:p w:rsidR="00223012" w:rsidRPr="00BA41E1" w:rsidRDefault="00223012" w:rsidP="00BA41E1">
      <w:pPr>
        <w:pStyle w:val="ab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A41E1">
        <w:rPr>
          <w:rFonts w:ascii="Times New Roman" w:hAnsi="Times New Roman"/>
          <w:sz w:val="28"/>
          <w:szCs w:val="28"/>
        </w:rPr>
        <w:t xml:space="preserve">Смехов С. </w:t>
      </w:r>
      <w:r w:rsidR="00BA41E1" w:rsidRPr="00BA41E1">
        <w:rPr>
          <w:rFonts w:ascii="Times New Roman" w:hAnsi="Times New Roman"/>
          <w:sz w:val="28"/>
          <w:szCs w:val="28"/>
        </w:rPr>
        <w:t>«</w:t>
      </w:r>
      <w:r w:rsidRPr="00BA41E1">
        <w:rPr>
          <w:rFonts w:ascii="Times New Roman" w:hAnsi="Times New Roman"/>
          <w:sz w:val="28"/>
          <w:szCs w:val="28"/>
        </w:rPr>
        <w:t>Диктатор</w:t>
      </w:r>
      <w:r w:rsidR="00BA41E1" w:rsidRPr="00BA41E1">
        <w:rPr>
          <w:rFonts w:ascii="Times New Roman" w:hAnsi="Times New Roman"/>
          <w:sz w:val="28"/>
          <w:szCs w:val="28"/>
        </w:rPr>
        <w:t>»</w:t>
      </w:r>
    </w:p>
    <w:p w:rsidR="00223012" w:rsidRPr="00BA41E1" w:rsidRDefault="00223012" w:rsidP="00BA41E1">
      <w:pPr>
        <w:pStyle w:val="ab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A41E1">
        <w:rPr>
          <w:rFonts w:ascii="Times New Roman" w:hAnsi="Times New Roman"/>
          <w:sz w:val="28"/>
          <w:szCs w:val="28"/>
        </w:rPr>
        <w:t>Спаркс</w:t>
      </w:r>
      <w:proofErr w:type="spellEnd"/>
      <w:r w:rsidRPr="00BA41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41E1">
        <w:rPr>
          <w:rFonts w:ascii="Times New Roman" w:hAnsi="Times New Roman"/>
          <w:sz w:val="28"/>
          <w:szCs w:val="28"/>
        </w:rPr>
        <w:t>Беатрис</w:t>
      </w:r>
      <w:proofErr w:type="spellEnd"/>
      <w:r w:rsidRPr="00BA41E1">
        <w:rPr>
          <w:rFonts w:ascii="Times New Roman" w:hAnsi="Times New Roman"/>
          <w:sz w:val="28"/>
          <w:szCs w:val="28"/>
        </w:rPr>
        <w:t xml:space="preserve">. </w:t>
      </w:r>
      <w:r w:rsidR="00BA41E1" w:rsidRPr="00BA41E1">
        <w:rPr>
          <w:rFonts w:ascii="Times New Roman" w:hAnsi="Times New Roman"/>
          <w:sz w:val="28"/>
          <w:szCs w:val="28"/>
        </w:rPr>
        <w:t>«</w:t>
      </w:r>
      <w:r w:rsidRPr="00BA41E1">
        <w:rPr>
          <w:rFonts w:ascii="Times New Roman" w:hAnsi="Times New Roman"/>
          <w:sz w:val="28"/>
          <w:szCs w:val="28"/>
        </w:rPr>
        <w:t>Дневник Алисы</w:t>
      </w:r>
      <w:r w:rsidR="00BA41E1" w:rsidRPr="00BA41E1">
        <w:rPr>
          <w:rFonts w:ascii="Times New Roman" w:hAnsi="Times New Roman"/>
          <w:sz w:val="28"/>
          <w:szCs w:val="28"/>
        </w:rPr>
        <w:t>»</w:t>
      </w:r>
    </w:p>
    <w:p w:rsidR="00223012" w:rsidRPr="00BA41E1" w:rsidRDefault="00223012" w:rsidP="00BA41E1">
      <w:pPr>
        <w:pStyle w:val="ab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A41E1">
        <w:rPr>
          <w:rFonts w:ascii="Times New Roman" w:hAnsi="Times New Roman"/>
          <w:sz w:val="28"/>
          <w:szCs w:val="28"/>
        </w:rPr>
        <w:t>Фрай</w:t>
      </w:r>
      <w:proofErr w:type="spellEnd"/>
      <w:r w:rsidRPr="00BA41E1">
        <w:rPr>
          <w:rFonts w:ascii="Times New Roman" w:hAnsi="Times New Roman"/>
          <w:sz w:val="28"/>
          <w:szCs w:val="28"/>
        </w:rPr>
        <w:t xml:space="preserve"> М. «Волонтеры вечности»</w:t>
      </w:r>
    </w:p>
    <w:p w:rsidR="00223012" w:rsidRPr="00BA41E1" w:rsidRDefault="00223012" w:rsidP="00BA41E1">
      <w:pPr>
        <w:pStyle w:val="ab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A41E1">
        <w:rPr>
          <w:rFonts w:ascii="Times New Roman" w:hAnsi="Times New Roman"/>
          <w:sz w:val="28"/>
          <w:szCs w:val="28"/>
        </w:rPr>
        <w:t>Щерба Н. «</w:t>
      </w:r>
      <w:proofErr w:type="spellStart"/>
      <w:r w:rsidRPr="00BA41E1">
        <w:rPr>
          <w:rFonts w:ascii="Times New Roman" w:hAnsi="Times New Roman"/>
          <w:sz w:val="28"/>
          <w:szCs w:val="28"/>
        </w:rPr>
        <w:t>Часодеи</w:t>
      </w:r>
      <w:proofErr w:type="spellEnd"/>
      <w:r w:rsidRPr="00BA41E1">
        <w:rPr>
          <w:rFonts w:ascii="Times New Roman" w:hAnsi="Times New Roman"/>
          <w:sz w:val="28"/>
          <w:szCs w:val="28"/>
        </w:rPr>
        <w:t>»</w:t>
      </w:r>
    </w:p>
    <w:p w:rsidR="00EE0435" w:rsidRPr="00EE0435" w:rsidRDefault="00EE0435" w:rsidP="00EE0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249C" w:rsidRDefault="003C4B73" w:rsidP="00EE0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0249C" w:rsidRPr="00EE0435">
        <w:rPr>
          <w:rFonts w:ascii="Times New Roman" w:hAnsi="Times New Roman" w:cs="Times New Roman"/>
          <w:sz w:val="28"/>
          <w:szCs w:val="28"/>
        </w:rPr>
        <w:t>ведения о выписанных периодических изданиях для юношества.</w:t>
      </w:r>
    </w:p>
    <w:p w:rsidR="003C4B73" w:rsidRPr="00EE0435" w:rsidRDefault="003C4B73" w:rsidP="00EE0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B73" w:rsidRPr="003C4B73" w:rsidRDefault="003C4B73" w:rsidP="00C70D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4B73">
        <w:rPr>
          <w:rFonts w:ascii="Times New Roman" w:hAnsi="Times New Roman" w:cs="Times New Roman"/>
          <w:sz w:val="28"/>
          <w:szCs w:val="28"/>
        </w:rPr>
        <w:t>Газеты:</w:t>
      </w:r>
      <w:r w:rsidR="00C70D7E">
        <w:rPr>
          <w:rFonts w:ascii="Times New Roman" w:hAnsi="Times New Roman" w:cs="Times New Roman"/>
          <w:sz w:val="28"/>
          <w:szCs w:val="28"/>
        </w:rPr>
        <w:t xml:space="preserve"> </w:t>
      </w:r>
      <w:r w:rsidRPr="003C4B73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3C4B73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Pr="003C4B73">
        <w:rPr>
          <w:rFonts w:ascii="Times New Roman" w:hAnsi="Times New Roman" w:cs="Times New Roman"/>
          <w:sz w:val="28"/>
          <w:szCs w:val="28"/>
        </w:rPr>
        <w:t xml:space="preserve"> правда»</w:t>
      </w:r>
    </w:p>
    <w:p w:rsidR="003C4B73" w:rsidRDefault="003C4B73" w:rsidP="00EE0435">
      <w:pPr>
        <w:pStyle w:val="ab"/>
        <w:jc w:val="both"/>
        <w:rPr>
          <w:rFonts w:ascii="Times New Roman" w:hAnsi="Times New Roman"/>
          <w:i/>
          <w:sz w:val="28"/>
          <w:szCs w:val="28"/>
        </w:rPr>
      </w:pPr>
    </w:p>
    <w:p w:rsidR="00BA41E1" w:rsidRPr="003C4B73" w:rsidRDefault="00EE0435" w:rsidP="00EE0435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3C4B73">
        <w:rPr>
          <w:rFonts w:ascii="Times New Roman" w:hAnsi="Times New Roman"/>
          <w:sz w:val="28"/>
          <w:szCs w:val="28"/>
        </w:rPr>
        <w:t>Журн</w:t>
      </w:r>
      <w:r w:rsidR="00C70D7E">
        <w:rPr>
          <w:rFonts w:ascii="Times New Roman" w:hAnsi="Times New Roman"/>
          <w:sz w:val="28"/>
          <w:szCs w:val="28"/>
        </w:rPr>
        <w:t>а</w:t>
      </w:r>
      <w:r w:rsidRPr="003C4B73">
        <w:rPr>
          <w:rFonts w:ascii="Times New Roman" w:hAnsi="Times New Roman"/>
          <w:sz w:val="28"/>
          <w:szCs w:val="28"/>
        </w:rPr>
        <w:t>лы:</w:t>
      </w:r>
    </w:p>
    <w:p w:rsidR="003C4B73" w:rsidRPr="003C4B73" w:rsidRDefault="003C4B73" w:rsidP="003C4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C4B73">
        <w:rPr>
          <w:rFonts w:ascii="Times New Roman" w:hAnsi="Times New Roman" w:cs="Times New Roman"/>
          <w:sz w:val="28"/>
          <w:szCs w:val="28"/>
        </w:rPr>
        <w:t>Gala</w:t>
      </w:r>
      <w:proofErr w:type="spellEnd"/>
      <w:r w:rsidRPr="003C4B73">
        <w:rPr>
          <w:rFonts w:ascii="Times New Roman" w:hAnsi="Times New Roman" w:cs="Times New Roman"/>
          <w:sz w:val="28"/>
          <w:szCs w:val="28"/>
        </w:rPr>
        <w:t xml:space="preserve"> биография</w:t>
      </w:r>
      <w:r>
        <w:rPr>
          <w:rFonts w:ascii="Times New Roman" w:hAnsi="Times New Roman" w:cs="Times New Roman"/>
          <w:sz w:val="28"/>
          <w:szCs w:val="28"/>
        </w:rPr>
        <w:t xml:space="preserve"> (2)</w:t>
      </w:r>
    </w:p>
    <w:p w:rsidR="003C4B73" w:rsidRPr="003C4B73" w:rsidRDefault="003C4B73" w:rsidP="003C4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C4B73">
        <w:rPr>
          <w:rFonts w:ascii="Times New Roman" w:hAnsi="Times New Roman" w:cs="Times New Roman"/>
          <w:sz w:val="28"/>
          <w:szCs w:val="28"/>
        </w:rPr>
        <w:t>Psychologies</w:t>
      </w:r>
      <w:proofErr w:type="spellEnd"/>
      <w:r w:rsidRPr="003C4B73">
        <w:rPr>
          <w:rFonts w:ascii="Times New Roman" w:hAnsi="Times New Roman" w:cs="Times New Roman"/>
          <w:sz w:val="28"/>
          <w:szCs w:val="28"/>
        </w:rPr>
        <w:t xml:space="preserve"> / Психология</w:t>
      </w:r>
      <w:r>
        <w:rPr>
          <w:rFonts w:ascii="Times New Roman" w:hAnsi="Times New Roman" w:cs="Times New Roman"/>
          <w:sz w:val="28"/>
          <w:szCs w:val="28"/>
        </w:rPr>
        <w:t xml:space="preserve"> (1)</w:t>
      </w:r>
    </w:p>
    <w:p w:rsidR="003C4B73" w:rsidRPr="003C4B73" w:rsidRDefault="003C4B73" w:rsidP="003C4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B73">
        <w:rPr>
          <w:rFonts w:ascii="Times New Roman" w:hAnsi="Times New Roman" w:cs="Times New Roman"/>
          <w:sz w:val="28"/>
          <w:szCs w:val="28"/>
        </w:rPr>
        <w:t>Вокруг света</w:t>
      </w:r>
      <w:r>
        <w:rPr>
          <w:rFonts w:ascii="Times New Roman" w:hAnsi="Times New Roman" w:cs="Times New Roman"/>
          <w:sz w:val="28"/>
          <w:szCs w:val="28"/>
        </w:rPr>
        <w:t xml:space="preserve"> (7)</w:t>
      </w:r>
    </w:p>
    <w:p w:rsidR="003C4B73" w:rsidRPr="003C4B73" w:rsidRDefault="003C4B73" w:rsidP="003C4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B73">
        <w:rPr>
          <w:rFonts w:ascii="Times New Roman" w:hAnsi="Times New Roman" w:cs="Times New Roman"/>
          <w:sz w:val="28"/>
          <w:szCs w:val="28"/>
        </w:rPr>
        <w:t>Девчонки и мальчишки</w:t>
      </w:r>
      <w:r>
        <w:rPr>
          <w:rFonts w:ascii="Times New Roman" w:hAnsi="Times New Roman" w:cs="Times New Roman"/>
          <w:sz w:val="28"/>
          <w:szCs w:val="28"/>
        </w:rPr>
        <w:t xml:space="preserve"> (1)</w:t>
      </w:r>
    </w:p>
    <w:p w:rsidR="003C4B73" w:rsidRPr="003C4B73" w:rsidRDefault="003C4B73" w:rsidP="003C4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B73">
        <w:rPr>
          <w:rFonts w:ascii="Times New Roman" w:hAnsi="Times New Roman" w:cs="Times New Roman"/>
          <w:sz w:val="28"/>
          <w:szCs w:val="28"/>
        </w:rPr>
        <w:t>Детская роман-газета</w:t>
      </w:r>
      <w:r>
        <w:rPr>
          <w:rFonts w:ascii="Times New Roman" w:hAnsi="Times New Roman" w:cs="Times New Roman"/>
          <w:sz w:val="28"/>
          <w:szCs w:val="28"/>
        </w:rPr>
        <w:t xml:space="preserve"> (1)</w:t>
      </w:r>
    </w:p>
    <w:p w:rsidR="003C4B73" w:rsidRPr="003C4B73" w:rsidRDefault="003C4B73" w:rsidP="003C4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B73">
        <w:rPr>
          <w:rFonts w:ascii="Times New Roman" w:hAnsi="Times New Roman" w:cs="Times New Roman"/>
          <w:sz w:val="28"/>
          <w:szCs w:val="28"/>
        </w:rPr>
        <w:t>Джульетта</w:t>
      </w:r>
      <w:r>
        <w:rPr>
          <w:rFonts w:ascii="Times New Roman" w:hAnsi="Times New Roman" w:cs="Times New Roman"/>
          <w:sz w:val="28"/>
          <w:szCs w:val="28"/>
        </w:rPr>
        <w:t xml:space="preserve"> (1)</w:t>
      </w:r>
    </w:p>
    <w:p w:rsidR="003C4B73" w:rsidRPr="003C4B73" w:rsidRDefault="003C4B73" w:rsidP="003C4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B73">
        <w:rPr>
          <w:rFonts w:ascii="Times New Roman" w:hAnsi="Times New Roman" w:cs="Times New Roman"/>
          <w:sz w:val="28"/>
          <w:szCs w:val="28"/>
        </w:rPr>
        <w:t xml:space="preserve">Знание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C4B73">
        <w:rPr>
          <w:rFonts w:ascii="Times New Roman" w:hAnsi="Times New Roman" w:cs="Times New Roman"/>
          <w:sz w:val="28"/>
          <w:szCs w:val="28"/>
        </w:rPr>
        <w:t>сила</w:t>
      </w:r>
      <w:r>
        <w:rPr>
          <w:rFonts w:ascii="Times New Roman" w:hAnsi="Times New Roman" w:cs="Times New Roman"/>
          <w:sz w:val="28"/>
          <w:szCs w:val="28"/>
        </w:rPr>
        <w:t xml:space="preserve"> (3)</w:t>
      </w:r>
    </w:p>
    <w:p w:rsidR="003C4B73" w:rsidRPr="003C4B73" w:rsidRDefault="003C4B73" w:rsidP="003C4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C4B73">
        <w:rPr>
          <w:rFonts w:ascii="Times New Roman" w:hAnsi="Times New Roman" w:cs="Times New Roman"/>
          <w:sz w:val="28"/>
          <w:szCs w:val="28"/>
        </w:rPr>
        <w:t>Игромания</w:t>
      </w:r>
      <w:proofErr w:type="spellEnd"/>
      <w:r w:rsidRPr="003C4B73">
        <w:rPr>
          <w:rFonts w:ascii="Times New Roman" w:hAnsi="Times New Roman" w:cs="Times New Roman"/>
          <w:sz w:val="28"/>
          <w:szCs w:val="28"/>
        </w:rPr>
        <w:t xml:space="preserve"> + DVD</w:t>
      </w:r>
      <w:r>
        <w:rPr>
          <w:rFonts w:ascii="Times New Roman" w:hAnsi="Times New Roman" w:cs="Times New Roman"/>
          <w:sz w:val="28"/>
          <w:szCs w:val="28"/>
        </w:rPr>
        <w:t xml:space="preserve"> (2)</w:t>
      </w:r>
    </w:p>
    <w:p w:rsidR="003C4B73" w:rsidRPr="003C4B73" w:rsidRDefault="003C4B73" w:rsidP="003C4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B73">
        <w:rPr>
          <w:rFonts w:ascii="Times New Roman" w:hAnsi="Times New Roman" w:cs="Times New Roman"/>
          <w:sz w:val="28"/>
          <w:szCs w:val="28"/>
        </w:rPr>
        <w:t>Караван историй</w:t>
      </w:r>
      <w:r>
        <w:rPr>
          <w:rFonts w:ascii="Times New Roman" w:hAnsi="Times New Roman" w:cs="Times New Roman"/>
          <w:sz w:val="28"/>
          <w:szCs w:val="28"/>
        </w:rPr>
        <w:t xml:space="preserve"> (4)</w:t>
      </w:r>
    </w:p>
    <w:p w:rsidR="003C4B73" w:rsidRPr="003C4B73" w:rsidRDefault="003C4B73" w:rsidP="003C4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B73">
        <w:rPr>
          <w:rFonts w:ascii="Times New Roman" w:hAnsi="Times New Roman" w:cs="Times New Roman"/>
          <w:sz w:val="28"/>
          <w:szCs w:val="28"/>
        </w:rPr>
        <w:t>Коллекция караван историй</w:t>
      </w:r>
      <w:r>
        <w:rPr>
          <w:rFonts w:ascii="Times New Roman" w:hAnsi="Times New Roman" w:cs="Times New Roman"/>
          <w:sz w:val="28"/>
          <w:szCs w:val="28"/>
        </w:rPr>
        <w:t xml:space="preserve"> (2)</w:t>
      </w:r>
    </w:p>
    <w:p w:rsidR="003C4B73" w:rsidRPr="003C4B73" w:rsidRDefault="003C4B73" w:rsidP="003C4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B73">
        <w:rPr>
          <w:rFonts w:ascii="Times New Roman" w:hAnsi="Times New Roman" w:cs="Times New Roman"/>
          <w:sz w:val="28"/>
          <w:szCs w:val="28"/>
        </w:rPr>
        <w:lastRenderedPageBreak/>
        <w:t>Компьютер – MOUSE    (1)</w:t>
      </w:r>
    </w:p>
    <w:p w:rsidR="003C4B73" w:rsidRPr="003C4B73" w:rsidRDefault="003C4B73" w:rsidP="003C4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B73">
        <w:rPr>
          <w:rFonts w:ascii="Times New Roman" w:hAnsi="Times New Roman" w:cs="Times New Roman"/>
          <w:sz w:val="28"/>
          <w:szCs w:val="28"/>
        </w:rPr>
        <w:t>Лиза</w:t>
      </w:r>
      <w:r>
        <w:rPr>
          <w:rFonts w:ascii="Times New Roman" w:hAnsi="Times New Roman" w:cs="Times New Roman"/>
          <w:sz w:val="28"/>
          <w:szCs w:val="28"/>
        </w:rPr>
        <w:t xml:space="preserve"> (3)</w:t>
      </w:r>
    </w:p>
    <w:p w:rsidR="003C4B73" w:rsidRPr="003C4B73" w:rsidRDefault="003C4B73" w:rsidP="003C4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B73">
        <w:rPr>
          <w:rFonts w:ascii="Times New Roman" w:hAnsi="Times New Roman" w:cs="Times New Roman"/>
          <w:sz w:val="28"/>
          <w:szCs w:val="28"/>
        </w:rPr>
        <w:t>Маруся</w:t>
      </w:r>
      <w:r>
        <w:rPr>
          <w:rFonts w:ascii="Times New Roman" w:hAnsi="Times New Roman" w:cs="Times New Roman"/>
          <w:sz w:val="28"/>
          <w:szCs w:val="28"/>
        </w:rPr>
        <w:t xml:space="preserve"> (18)</w:t>
      </w:r>
    </w:p>
    <w:p w:rsidR="003C4B73" w:rsidRPr="003C4B73" w:rsidRDefault="003C4B73" w:rsidP="003C4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B73">
        <w:rPr>
          <w:rFonts w:ascii="Times New Roman" w:hAnsi="Times New Roman" w:cs="Times New Roman"/>
          <w:sz w:val="28"/>
          <w:szCs w:val="28"/>
        </w:rPr>
        <w:t xml:space="preserve">Мастерица  </w:t>
      </w:r>
      <w:r>
        <w:rPr>
          <w:rFonts w:ascii="Times New Roman" w:hAnsi="Times New Roman" w:cs="Times New Roman"/>
          <w:sz w:val="28"/>
          <w:szCs w:val="28"/>
        </w:rPr>
        <w:t>(1)</w:t>
      </w:r>
    </w:p>
    <w:p w:rsidR="003C4B73" w:rsidRPr="003C4B73" w:rsidRDefault="003C4B73" w:rsidP="003C4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B73">
        <w:rPr>
          <w:rFonts w:ascii="Times New Roman" w:hAnsi="Times New Roman" w:cs="Times New Roman"/>
          <w:sz w:val="28"/>
          <w:szCs w:val="28"/>
        </w:rPr>
        <w:t>Мне – 15</w:t>
      </w:r>
      <w:r>
        <w:rPr>
          <w:rFonts w:ascii="Times New Roman" w:hAnsi="Times New Roman" w:cs="Times New Roman"/>
          <w:sz w:val="28"/>
          <w:szCs w:val="28"/>
        </w:rPr>
        <w:t xml:space="preserve">  (12)</w:t>
      </w:r>
    </w:p>
    <w:p w:rsidR="003C4B73" w:rsidRPr="003C4B73" w:rsidRDefault="003C4B73" w:rsidP="003C4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B73">
        <w:rPr>
          <w:rFonts w:ascii="Times New Roman" w:hAnsi="Times New Roman" w:cs="Times New Roman"/>
          <w:sz w:val="28"/>
          <w:szCs w:val="28"/>
        </w:rPr>
        <w:t>Моделист-конструктор</w:t>
      </w:r>
      <w:r>
        <w:rPr>
          <w:rFonts w:ascii="Times New Roman" w:hAnsi="Times New Roman" w:cs="Times New Roman"/>
          <w:sz w:val="28"/>
          <w:szCs w:val="28"/>
        </w:rPr>
        <w:t xml:space="preserve"> (2)</w:t>
      </w:r>
    </w:p>
    <w:p w:rsidR="003C4B73" w:rsidRPr="003C4B73" w:rsidRDefault="003C4B73" w:rsidP="003C4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B73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 (1)</w:t>
      </w:r>
    </w:p>
    <w:p w:rsidR="003C4B73" w:rsidRPr="003C4B73" w:rsidRDefault="003C4B73" w:rsidP="003C4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B73">
        <w:rPr>
          <w:rFonts w:ascii="Times New Roman" w:hAnsi="Times New Roman" w:cs="Times New Roman"/>
          <w:sz w:val="28"/>
          <w:szCs w:val="28"/>
        </w:rPr>
        <w:t>Наука и жизнь</w:t>
      </w:r>
      <w:r>
        <w:rPr>
          <w:rFonts w:ascii="Times New Roman" w:hAnsi="Times New Roman" w:cs="Times New Roman"/>
          <w:sz w:val="28"/>
          <w:szCs w:val="28"/>
        </w:rPr>
        <w:t xml:space="preserve"> (5)</w:t>
      </w:r>
    </w:p>
    <w:p w:rsidR="003C4B73" w:rsidRPr="003C4B73" w:rsidRDefault="003C4B73" w:rsidP="003C4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B73">
        <w:rPr>
          <w:rFonts w:ascii="Times New Roman" w:hAnsi="Times New Roman" w:cs="Times New Roman"/>
          <w:sz w:val="28"/>
          <w:szCs w:val="28"/>
        </w:rPr>
        <w:t>Родина</w:t>
      </w:r>
      <w:r>
        <w:rPr>
          <w:rFonts w:ascii="Times New Roman" w:hAnsi="Times New Roman" w:cs="Times New Roman"/>
          <w:sz w:val="28"/>
          <w:szCs w:val="28"/>
        </w:rPr>
        <w:t xml:space="preserve"> (3)</w:t>
      </w:r>
    </w:p>
    <w:p w:rsidR="003C4B73" w:rsidRPr="003C4B73" w:rsidRDefault="003C4B73" w:rsidP="003C4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B73">
        <w:rPr>
          <w:rFonts w:ascii="Times New Roman" w:hAnsi="Times New Roman" w:cs="Times New Roman"/>
          <w:sz w:val="28"/>
          <w:szCs w:val="28"/>
        </w:rPr>
        <w:t>Сандра </w:t>
      </w:r>
      <w:r>
        <w:rPr>
          <w:rFonts w:ascii="Times New Roman" w:hAnsi="Times New Roman" w:cs="Times New Roman"/>
          <w:sz w:val="28"/>
          <w:szCs w:val="28"/>
        </w:rPr>
        <w:t>(1)</w:t>
      </w:r>
    </w:p>
    <w:p w:rsidR="003C4B73" w:rsidRPr="003C4B73" w:rsidRDefault="003C4B73" w:rsidP="003C4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B73">
        <w:rPr>
          <w:rFonts w:ascii="Times New Roman" w:hAnsi="Times New Roman" w:cs="Times New Roman"/>
          <w:sz w:val="28"/>
          <w:szCs w:val="28"/>
        </w:rPr>
        <w:t>Смена</w:t>
      </w:r>
      <w:r>
        <w:rPr>
          <w:rFonts w:ascii="Times New Roman" w:hAnsi="Times New Roman" w:cs="Times New Roman"/>
          <w:sz w:val="28"/>
          <w:szCs w:val="28"/>
        </w:rPr>
        <w:t xml:space="preserve">  (3)</w:t>
      </w:r>
    </w:p>
    <w:p w:rsidR="003C4B73" w:rsidRPr="003C4B73" w:rsidRDefault="003C4B73" w:rsidP="003C4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B73">
        <w:rPr>
          <w:rFonts w:ascii="Times New Roman" w:hAnsi="Times New Roman" w:cs="Times New Roman"/>
          <w:sz w:val="28"/>
          <w:szCs w:val="28"/>
        </w:rPr>
        <w:t>Техника – молодежи</w:t>
      </w:r>
      <w:r>
        <w:rPr>
          <w:rFonts w:ascii="Times New Roman" w:hAnsi="Times New Roman" w:cs="Times New Roman"/>
          <w:sz w:val="28"/>
          <w:szCs w:val="28"/>
        </w:rPr>
        <w:t xml:space="preserve"> (4)</w:t>
      </w:r>
    </w:p>
    <w:p w:rsidR="003C4B73" w:rsidRPr="003C4B73" w:rsidRDefault="003C4B73" w:rsidP="003C4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B73">
        <w:rPr>
          <w:rFonts w:ascii="Times New Roman" w:hAnsi="Times New Roman" w:cs="Times New Roman"/>
          <w:sz w:val="28"/>
          <w:szCs w:val="28"/>
        </w:rPr>
        <w:t>Физкультура и спорт</w:t>
      </w:r>
      <w:r>
        <w:rPr>
          <w:rFonts w:ascii="Times New Roman" w:hAnsi="Times New Roman" w:cs="Times New Roman"/>
          <w:sz w:val="28"/>
          <w:szCs w:val="28"/>
        </w:rPr>
        <w:t xml:space="preserve">  (6)</w:t>
      </w:r>
    </w:p>
    <w:p w:rsidR="003C4B73" w:rsidRDefault="003C4B73" w:rsidP="003C4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B73">
        <w:rPr>
          <w:rFonts w:ascii="Times New Roman" w:hAnsi="Times New Roman" w:cs="Times New Roman"/>
          <w:sz w:val="28"/>
          <w:szCs w:val="28"/>
        </w:rPr>
        <w:t>Химия и жизнь</w:t>
      </w:r>
      <w:r>
        <w:rPr>
          <w:rFonts w:ascii="Times New Roman" w:hAnsi="Times New Roman" w:cs="Times New Roman"/>
          <w:sz w:val="28"/>
          <w:szCs w:val="28"/>
        </w:rPr>
        <w:t xml:space="preserve">  (1)</w:t>
      </w:r>
    </w:p>
    <w:p w:rsidR="003C4B73" w:rsidRPr="003C4B73" w:rsidRDefault="003C4B73" w:rsidP="003C4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B73">
        <w:rPr>
          <w:rFonts w:ascii="Times New Roman" w:hAnsi="Times New Roman" w:cs="Times New Roman"/>
          <w:sz w:val="28"/>
          <w:szCs w:val="28"/>
        </w:rPr>
        <w:t>Чудеса и приключения</w:t>
      </w:r>
      <w:r>
        <w:rPr>
          <w:rFonts w:ascii="Times New Roman" w:hAnsi="Times New Roman" w:cs="Times New Roman"/>
          <w:sz w:val="28"/>
          <w:szCs w:val="28"/>
        </w:rPr>
        <w:t xml:space="preserve"> (6)</w:t>
      </w:r>
    </w:p>
    <w:p w:rsidR="003C4B73" w:rsidRPr="003C4B73" w:rsidRDefault="003C4B73" w:rsidP="003C4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B73">
        <w:rPr>
          <w:rFonts w:ascii="Times New Roman" w:hAnsi="Times New Roman" w:cs="Times New Roman"/>
          <w:sz w:val="28"/>
          <w:szCs w:val="28"/>
        </w:rPr>
        <w:t>Школа ремесел</w:t>
      </w:r>
      <w:r>
        <w:rPr>
          <w:rFonts w:ascii="Times New Roman" w:hAnsi="Times New Roman" w:cs="Times New Roman"/>
          <w:sz w:val="28"/>
          <w:szCs w:val="28"/>
        </w:rPr>
        <w:t xml:space="preserve">  (1)</w:t>
      </w:r>
    </w:p>
    <w:p w:rsidR="003C4B73" w:rsidRPr="003C4B73" w:rsidRDefault="003C4B73" w:rsidP="003C4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B73">
        <w:rPr>
          <w:rFonts w:ascii="Times New Roman" w:hAnsi="Times New Roman" w:cs="Times New Roman"/>
          <w:sz w:val="28"/>
          <w:szCs w:val="28"/>
        </w:rPr>
        <w:t>Юность</w:t>
      </w:r>
      <w:r>
        <w:rPr>
          <w:rFonts w:ascii="Times New Roman" w:hAnsi="Times New Roman" w:cs="Times New Roman"/>
          <w:sz w:val="28"/>
          <w:szCs w:val="28"/>
        </w:rPr>
        <w:t xml:space="preserve">  (1)</w:t>
      </w:r>
    </w:p>
    <w:p w:rsidR="003C4B73" w:rsidRPr="003C4B73" w:rsidRDefault="003C4B73" w:rsidP="003C4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B73">
        <w:rPr>
          <w:rFonts w:ascii="Times New Roman" w:hAnsi="Times New Roman" w:cs="Times New Roman"/>
          <w:sz w:val="28"/>
          <w:szCs w:val="28"/>
        </w:rPr>
        <w:t xml:space="preserve">Юный натуралист   </w:t>
      </w:r>
      <w:r>
        <w:rPr>
          <w:rFonts w:ascii="Times New Roman" w:hAnsi="Times New Roman" w:cs="Times New Roman"/>
          <w:sz w:val="28"/>
          <w:szCs w:val="28"/>
        </w:rPr>
        <w:t>(2)</w:t>
      </w:r>
    </w:p>
    <w:p w:rsidR="003C4B73" w:rsidRPr="003C4B73" w:rsidRDefault="003C4B73" w:rsidP="003C4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B73">
        <w:rPr>
          <w:rFonts w:ascii="Times New Roman" w:hAnsi="Times New Roman" w:cs="Times New Roman"/>
          <w:sz w:val="28"/>
          <w:szCs w:val="28"/>
        </w:rPr>
        <w:t xml:space="preserve">Юный эрудит   </w:t>
      </w:r>
      <w:r>
        <w:rPr>
          <w:rFonts w:ascii="Times New Roman" w:hAnsi="Times New Roman" w:cs="Times New Roman"/>
          <w:sz w:val="28"/>
          <w:szCs w:val="28"/>
        </w:rPr>
        <w:t>(3)</w:t>
      </w:r>
    </w:p>
    <w:p w:rsidR="00BA236C" w:rsidRDefault="00BA236C" w:rsidP="00901D41">
      <w:pPr>
        <w:spacing w:line="360" w:lineRule="auto"/>
        <w:ind w:firstLine="720"/>
        <w:jc w:val="both"/>
        <w:rPr>
          <w:sz w:val="24"/>
          <w:szCs w:val="24"/>
        </w:rPr>
      </w:pPr>
    </w:p>
    <w:sectPr w:rsidR="00BA236C" w:rsidSect="004C5604">
      <w:footerReference w:type="default" r:id="rId2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3AC" w:rsidRDefault="000523AC" w:rsidP="004C5604">
      <w:pPr>
        <w:spacing w:after="0" w:line="240" w:lineRule="auto"/>
      </w:pPr>
      <w:r>
        <w:separator/>
      </w:r>
    </w:p>
  </w:endnote>
  <w:endnote w:type="continuationSeparator" w:id="1">
    <w:p w:rsidR="000523AC" w:rsidRDefault="000523AC" w:rsidP="004C5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A00002EF" w:usb1="5000204B" w:usb2="00000000" w:usb3="00000000" w:csb0="00000097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82930630"/>
      <w:docPartObj>
        <w:docPartGallery w:val="Page Numbers (Bottom of Page)"/>
        <w:docPartUnique/>
      </w:docPartObj>
    </w:sdtPr>
    <w:sdtContent>
      <w:p w:rsidR="00BA236C" w:rsidRDefault="00A853FD">
        <w:pPr>
          <w:pStyle w:val="af0"/>
          <w:jc w:val="center"/>
        </w:pPr>
        <w:r>
          <w:fldChar w:fldCharType="begin"/>
        </w:r>
        <w:r w:rsidR="00BA236C">
          <w:instrText>PAGE   \* MERGEFORMAT</w:instrText>
        </w:r>
        <w:r>
          <w:fldChar w:fldCharType="separate"/>
        </w:r>
        <w:r w:rsidR="00C70D7E">
          <w:rPr>
            <w:noProof/>
          </w:rPr>
          <w:t>15</w:t>
        </w:r>
        <w:r>
          <w:fldChar w:fldCharType="end"/>
        </w:r>
      </w:p>
    </w:sdtContent>
  </w:sdt>
  <w:p w:rsidR="00BA236C" w:rsidRDefault="00BA236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3AC" w:rsidRDefault="000523AC" w:rsidP="004C5604">
      <w:pPr>
        <w:spacing w:after="0" w:line="240" w:lineRule="auto"/>
      </w:pPr>
      <w:r>
        <w:separator/>
      </w:r>
    </w:p>
  </w:footnote>
  <w:footnote w:type="continuationSeparator" w:id="1">
    <w:p w:rsidR="000523AC" w:rsidRDefault="000523AC" w:rsidP="004C5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33.9pt;height:433.25pt" o:bullet="t">
        <v:imagedata r:id="rId1" o:title="Логотип МИБС"/>
      </v:shape>
    </w:pict>
  </w:numPicBullet>
  <w:abstractNum w:abstractNumId="0">
    <w:nsid w:val="0157092A"/>
    <w:multiLevelType w:val="hybridMultilevel"/>
    <w:tmpl w:val="A7D413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BDC"/>
    <w:multiLevelType w:val="hybridMultilevel"/>
    <w:tmpl w:val="E11231F6"/>
    <w:lvl w:ilvl="0" w:tplc="B96293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F1CA5"/>
    <w:multiLevelType w:val="hybridMultilevel"/>
    <w:tmpl w:val="B7A84AF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0C0524"/>
    <w:multiLevelType w:val="hybridMultilevel"/>
    <w:tmpl w:val="BE44B1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072DED"/>
    <w:multiLevelType w:val="hybridMultilevel"/>
    <w:tmpl w:val="384AC632"/>
    <w:lvl w:ilvl="0" w:tplc="A988303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0151CA"/>
    <w:multiLevelType w:val="hybridMultilevel"/>
    <w:tmpl w:val="07AC9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515C5"/>
    <w:multiLevelType w:val="hybridMultilevel"/>
    <w:tmpl w:val="F1F25D98"/>
    <w:lvl w:ilvl="0" w:tplc="F8CEA96A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68C24D7"/>
    <w:multiLevelType w:val="hybridMultilevel"/>
    <w:tmpl w:val="2FECDCCA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8">
    <w:nsid w:val="17A55395"/>
    <w:multiLevelType w:val="hybridMultilevel"/>
    <w:tmpl w:val="82AC96B2"/>
    <w:lvl w:ilvl="0" w:tplc="A988303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A6C63C7"/>
    <w:multiLevelType w:val="hybridMultilevel"/>
    <w:tmpl w:val="302A458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BAA794F"/>
    <w:multiLevelType w:val="hybridMultilevel"/>
    <w:tmpl w:val="447A83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081046"/>
    <w:multiLevelType w:val="hybridMultilevel"/>
    <w:tmpl w:val="03C627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EF54AE9"/>
    <w:multiLevelType w:val="hybridMultilevel"/>
    <w:tmpl w:val="2B220B6C"/>
    <w:lvl w:ilvl="0" w:tplc="7C14AD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2619F4"/>
    <w:multiLevelType w:val="hybridMultilevel"/>
    <w:tmpl w:val="B2E81536"/>
    <w:lvl w:ilvl="0" w:tplc="A988303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40B61B5"/>
    <w:multiLevelType w:val="hybridMultilevel"/>
    <w:tmpl w:val="2EA4A594"/>
    <w:lvl w:ilvl="0" w:tplc="A98830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D75BDF"/>
    <w:multiLevelType w:val="hybridMultilevel"/>
    <w:tmpl w:val="9FCA9A6A"/>
    <w:lvl w:ilvl="0" w:tplc="A98830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8D695E"/>
    <w:multiLevelType w:val="hybridMultilevel"/>
    <w:tmpl w:val="05562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122075"/>
    <w:multiLevelType w:val="hybridMultilevel"/>
    <w:tmpl w:val="4A90D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7D7E67"/>
    <w:multiLevelType w:val="hybridMultilevel"/>
    <w:tmpl w:val="337C61E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8C6261A"/>
    <w:multiLevelType w:val="hybridMultilevel"/>
    <w:tmpl w:val="BD4ED1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C58146B"/>
    <w:multiLevelType w:val="hybridMultilevel"/>
    <w:tmpl w:val="EB1A0902"/>
    <w:lvl w:ilvl="0" w:tplc="DB90BB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9D53F3"/>
    <w:multiLevelType w:val="hybridMultilevel"/>
    <w:tmpl w:val="B16E4F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E1551EA"/>
    <w:multiLevelType w:val="hybridMultilevel"/>
    <w:tmpl w:val="6102DF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53CE4E8A"/>
    <w:multiLevelType w:val="hybridMultilevel"/>
    <w:tmpl w:val="8A2ACF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6BE77D2"/>
    <w:multiLevelType w:val="hybridMultilevel"/>
    <w:tmpl w:val="FCA4AEC6"/>
    <w:lvl w:ilvl="0" w:tplc="04190017">
      <w:start w:val="1"/>
      <w:numFmt w:val="lowerLetter"/>
      <w:lvlText w:val="%1)"/>
      <w:lvlJc w:val="left"/>
      <w:pPr>
        <w:ind w:left="1590" w:hanging="360"/>
      </w:p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5">
    <w:nsid w:val="58BC6AA5"/>
    <w:multiLevelType w:val="hybridMultilevel"/>
    <w:tmpl w:val="043A6D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90A2940"/>
    <w:multiLevelType w:val="hybridMultilevel"/>
    <w:tmpl w:val="65944F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9D7BB5"/>
    <w:multiLevelType w:val="hybridMultilevel"/>
    <w:tmpl w:val="2C505920"/>
    <w:lvl w:ilvl="0" w:tplc="72C68854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1C209BE"/>
    <w:multiLevelType w:val="hybridMultilevel"/>
    <w:tmpl w:val="B8FE93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3F04402"/>
    <w:multiLevelType w:val="hybridMultilevel"/>
    <w:tmpl w:val="8970F74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C682060"/>
    <w:multiLevelType w:val="hybridMultilevel"/>
    <w:tmpl w:val="FA86A210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7C51032A"/>
    <w:multiLevelType w:val="hybridMultilevel"/>
    <w:tmpl w:val="1CF6581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C701A0A"/>
    <w:multiLevelType w:val="hybridMultilevel"/>
    <w:tmpl w:val="31226FD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D254327"/>
    <w:multiLevelType w:val="hybridMultilevel"/>
    <w:tmpl w:val="C5861C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33"/>
  </w:num>
  <w:num w:numId="4">
    <w:abstractNumId w:val="0"/>
  </w:num>
  <w:num w:numId="5">
    <w:abstractNumId w:val="20"/>
  </w:num>
  <w:num w:numId="6">
    <w:abstractNumId w:val="1"/>
  </w:num>
  <w:num w:numId="7">
    <w:abstractNumId w:val="5"/>
  </w:num>
  <w:num w:numId="8">
    <w:abstractNumId w:val="32"/>
  </w:num>
  <w:num w:numId="9">
    <w:abstractNumId w:val="3"/>
  </w:num>
  <w:num w:numId="10">
    <w:abstractNumId w:val="18"/>
  </w:num>
  <w:num w:numId="11">
    <w:abstractNumId w:val="16"/>
  </w:num>
  <w:num w:numId="12">
    <w:abstractNumId w:val="6"/>
  </w:num>
  <w:num w:numId="13">
    <w:abstractNumId w:val="2"/>
  </w:num>
  <w:num w:numId="14">
    <w:abstractNumId w:val="27"/>
  </w:num>
  <w:num w:numId="15">
    <w:abstractNumId w:val="30"/>
  </w:num>
  <w:num w:numId="16">
    <w:abstractNumId w:val="22"/>
  </w:num>
  <w:num w:numId="17">
    <w:abstractNumId w:val="14"/>
  </w:num>
  <w:num w:numId="18">
    <w:abstractNumId w:val="15"/>
  </w:num>
  <w:num w:numId="19">
    <w:abstractNumId w:val="8"/>
  </w:num>
  <w:num w:numId="20">
    <w:abstractNumId w:val="11"/>
  </w:num>
  <w:num w:numId="21">
    <w:abstractNumId w:val="7"/>
  </w:num>
  <w:num w:numId="22">
    <w:abstractNumId w:val="21"/>
  </w:num>
  <w:num w:numId="23">
    <w:abstractNumId w:val="25"/>
  </w:num>
  <w:num w:numId="24">
    <w:abstractNumId w:val="13"/>
  </w:num>
  <w:num w:numId="25">
    <w:abstractNumId w:val="4"/>
  </w:num>
  <w:num w:numId="26">
    <w:abstractNumId w:val="24"/>
  </w:num>
  <w:num w:numId="27">
    <w:abstractNumId w:val="29"/>
  </w:num>
  <w:num w:numId="28">
    <w:abstractNumId w:val="19"/>
  </w:num>
  <w:num w:numId="29">
    <w:abstractNumId w:val="28"/>
  </w:num>
  <w:num w:numId="30">
    <w:abstractNumId w:val="23"/>
  </w:num>
  <w:num w:numId="31">
    <w:abstractNumId w:val="9"/>
  </w:num>
  <w:num w:numId="32">
    <w:abstractNumId w:val="31"/>
  </w:num>
  <w:num w:numId="33">
    <w:abstractNumId w:val="26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2238"/>
    <w:rsid w:val="00002D1C"/>
    <w:rsid w:val="00007712"/>
    <w:rsid w:val="00012FF5"/>
    <w:rsid w:val="000160C7"/>
    <w:rsid w:val="00017F88"/>
    <w:rsid w:val="00042ABE"/>
    <w:rsid w:val="000512B1"/>
    <w:rsid w:val="000523AC"/>
    <w:rsid w:val="00055D50"/>
    <w:rsid w:val="000700B2"/>
    <w:rsid w:val="00072588"/>
    <w:rsid w:val="00072EC9"/>
    <w:rsid w:val="00080F01"/>
    <w:rsid w:val="000823C6"/>
    <w:rsid w:val="00090F75"/>
    <w:rsid w:val="000A4F52"/>
    <w:rsid w:val="000C44EC"/>
    <w:rsid w:val="000C4A7B"/>
    <w:rsid w:val="000D4EDC"/>
    <w:rsid w:val="000E0361"/>
    <w:rsid w:val="000E0552"/>
    <w:rsid w:val="000E0BE1"/>
    <w:rsid w:val="000F64E5"/>
    <w:rsid w:val="00100A6A"/>
    <w:rsid w:val="00101BE8"/>
    <w:rsid w:val="00121945"/>
    <w:rsid w:val="00121AF4"/>
    <w:rsid w:val="00124B7C"/>
    <w:rsid w:val="00126201"/>
    <w:rsid w:val="00151610"/>
    <w:rsid w:val="00160321"/>
    <w:rsid w:val="00170319"/>
    <w:rsid w:val="001874F4"/>
    <w:rsid w:val="001B1D9D"/>
    <w:rsid w:val="001B3051"/>
    <w:rsid w:val="001B3A47"/>
    <w:rsid w:val="001B3D19"/>
    <w:rsid w:val="001B6C71"/>
    <w:rsid w:val="001C5398"/>
    <w:rsid w:val="001D2FAD"/>
    <w:rsid w:val="001F7ED5"/>
    <w:rsid w:val="002135BD"/>
    <w:rsid w:val="002145DF"/>
    <w:rsid w:val="00221B70"/>
    <w:rsid w:val="00223012"/>
    <w:rsid w:val="00231183"/>
    <w:rsid w:val="002642EA"/>
    <w:rsid w:val="00267377"/>
    <w:rsid w:val="00270DC6"/>
    <w:rsid w:val="00276A46"/>
    <w:rsid w:val="00277A82"/>
    <w:rsid w:val="00287EDF"/>
    <w:rsid w:val="0029716F"/>
    <w:rsid w:val="002A282E"/>
    <w:rsid w:val="002C45CA"/>
    <w:rsid w:val="002F10E8"/>
    <w:rsid w:val="0030249C"/>
    <w:rsid w:val="00304772"/>
    <w:rsid w:val="003056DF"/>
    <w:rsid w:val="00327E81"/>
    <w:rsid w:val="00331C96"/>
    <w:rsid w:val="00332D60"/>
    <w:rsid w:val="00347EF1"/>
    <w:rsid w:val="00350B37"/>
    <w:rsid w:val="003535A3"/>
    <w:rsid w:val="00363F8A"/>
    <w:rsid w:val="00364EFF"/>
    <w:rsid w:val="003714CE"/>
    <w:rsid w:val="00382B4C"/>
    <w:rsid w:val="00384BB7"/>
    <w:rsid w:val="00390EAF"/>
    <w:rsid w:val="003B6075"/>
    <w:rsid w:val="003C454E"/>
    <w:rsid w:val="003C4B73"/>
    <w:rsid w:val="003E1DD4"/>
    <w:rsid w:val="00400464"/>
    <w:rsid w:val="00407310"/>
    <w:rsid w:val="0041781F"/>
    <w:rsid w:val="00422B45"/>
    <w:rsid w:val="00425DFA"/>
    <w:rsid w:val="004333CC"/>
    <w:rsid w:val="0045634E"/>
    <w:rsid w:val="004675F7"/>
    <w:rsid w:val="00470E7B"/>
    <w:rsid w:val="00482736"/>
    <w:rsid w:val="00486FBD"/>
    <w:rsid w:val="004B0824"/>
    <w:rsid w:val="004C30A3"/>
    <w:rsid w:val="004C52CC"/>
    <w:rsid w:val="004C5604"/>
    <w:rsid w:val="004F0EB3"/>
    <w:rsid w:val="004F575B"/>
    <w:rsid w:val="004F644F"/>
    <w:rsid w:val="00501243"/>
    <w:rsid w:val="005024EC"/>
    <w:rsid w:val="00506F6B"/>
    <w:rsid w:val="005078C7"/>
    <w:rsid w:val="005231A8"/>
    <w:rsid w:val="00523D09"/>
    <w:rsid w:val="00534C48"/>
    <w:rsid w:val="00535659"/>
    <w:rsid w:val="00536A5A"/>
    <w:rsid w:val="005411E1"/>
    <w:rsid w:val="00543E37"/>
    <w:rsid w:val="00550BEF"/>
    <w:rsid w:val="00552554"/>
    <w:rsid w:val="005534B9"/>
    <w:rsid w:val="00553C3C"/>
    <w:rsid w:val="00570EAB"/>
    <w:rsid w:val="005A2513"/>
    <w:rsid w:val="005A45BE"/>
    <w:rsid w:val="005A7351"/>
    <w:rsid w:val="005C4B2F"/>
    <w:rsid w:val="005C67BD"/>
    <w:rsid w:val="005D3F18"/>
    <w:rsid w:val="005D53E8"/>
    <w:rsid w:val="00604FC0"/>
    <w:rsid w:val="00622219"/>
    <w:rsid w:val="00632F90"/>
    <w:rsid w:val="00632FFC"/>
    <w:rsid w:val="00635EDC"/>
    <w:rsid w:val="00640CD3"/>
    <w:rsid w:val="00641EA0"/>
    <w:rsid w:val="00643D24"/>
    <w:rsid w:val="0065057F"/>
    <w:rsid w:val="00666456"/>
    <w:rsid w:val="00671119"/>
    <w:rsid w:val="00684EBE"/>
    <w:rsid w:val="00695E8C"/>
    <w:rsid w:val="006966CD"/>
    <w:rsid w:val="006A1755"/>
    <w:rsid w:val="006B4196"/>
    <w:rsid w:val="006B556A"/>
    <w:rsid w:val="006D3E3F"/>
    <w:rsid w:val="006D7BE9"/>
    <w:rsid w:val="006E2476"/>
    <w:rsid w:val="006F173E"/>
    <w:rsid w:val="006F2957"/>
    <w:rsid w:val="007105FA"/>
    <w:rsid w:val="007237EA"/>
    <w:rsid w:val="00731BE6"/>
    <w:rsid w:val="00736D64"/>
    <w:rsid w:val="00740C68"/>
    <w:rsid w:val="007447C1"/>
    <w:rsid w:val="007452C6"/>
    <w:rsid w:val="0075055C"/>
    <w:rsid w:val="007508A4"/>
    <w:rsid w:val="007579C0"/>
    <w:rsid w:val="00762A63"/>
    <w:rsid w:val="007862A9"/>
    <w:rsid w:val="00786364"/>
    <w:rsid w:val="00796642"/>
    <w:rsid w:val="007A1594"/>
    <w:rsid w:val="007A20F8"/>
    <w:rsid w:val="007A5D2E"/>
    <w:rsid w:val="007B44B0"/>
    <w:rsid w:val="007D5B93"/>
    <w:rsid w:val="007E0E2D"/>
    <w:rsid w:val="007F38CD"/>
    <w:rsid w:val="00815CB1"/>
    <w:rsid w:val="00821556"/>
    <w:rsid w:val="00825E0D"/>
    <w:rsid w:val="00826CD9"/>
    <w:rsid w:val="008521E1"/>
    <w:rsid w:val="0086702E"/>
    <w:rsid w:val="008704B0"/>
    <w:rsid w:val="008769E5"/>
    <w:rsid w:val="0088167F"/>
    <w:rsid w:val="00884C7B"/>
    <w:rsid w:val="00897DD5"/>
    <w:rsid w:val="008A5A7A"/>
    <w:rsid w:val="008B7F7A"/>
    <w:rsid w:val="008C0230"/>
    <w:rsid w:val="008D1F38"/>
    <w:rsid w:val="008D2188"/>
    <w:rsid w:val="008D497A"/>
    <w:rsid w:val="008D5DC7"/>
    <w:rsid w:val="008E34ED"/>
    <w:rsid w:val="008E50E3"/>
    <w:rsid w:val="008F26CC"/>
    <w:rsid w:val="008F3910"/>
    <w:rsid w:val="008F6A3A"/>
    <w:rsid w:val="00901D41"/>
    <w:rsid w:val="00914634"/>
    <w:rsid w:val="00917873"/>
    <w:rsid w:val="00932650"/>
    <w:rsid w:val="009357F1"/>
    <w:rsid w:val="00936983"/>
    <w:rsid w:val="00944721"/>
    <w:rsid w:val="00957A7C"/>
    <w:rsid w:val="009818E5"/>
    <w:rsid w:val="009918CA"/>
    <w:rsid w:val="00995ED6"/>
    <w:rsid w:val="009B397F"/>
    <w:rsid w:val="009C50C4"/>
    <w:rsid w:val="009C5EB5"/>
    <w:rsid w:val="009D1E3E"/>
    <w:rsid w:val="009D1F4A"/>
    <w:rsid w:val="009E16F2"/>
    <w:rsid w:val="009E40E1"/>
    <w:rsid w:val="009E779A"/>
    <w:rsid w:val="00A01D6F"/>
    <w:rsid w:val="00A048C3"/>
    <w:rsid w:val="00A076C7"/>
    <w:rsid w:val="00A15929"/>
    <w:rsid w:val="00A30A40"/>
    <w:rsid w:val="00A42502"/>
    <w:rsid w:val="00A46774"/>
    <w:rsid w:val="00A72049"/>
    <w:rsid w:val="00A72C6D"/>
    <w:rsid w:val="00A853FD"/>
    <w:rsid w:val="00A90AB2"/>
    <w:rsid w:val="00AA276F"/>
    <w:rsid w:val="00AA4733"/>
    <w:rsid w:val="00AA6DB6"/>
    <w:rsid w:val="00AB53B5"/>
    <w:rsid w:val="00AD35DB"/>
    <w:rsid w:val="00AD4C13"/>
    <w:rsid w:val="00AD6D87"/>
    <w:rsid w:val="00AE294E"/>
    <w:rsid w:val="00AE36CA"/>
    <w:rsid w:val="00AF5750"/>
    <w:rsid w:val="00B06740"/>
    <w:rsid w:val="00B22238"/>
    <w:rsid w:val="00B2480C"/>
    <w:rsid w:val="00B602A2"/>
    <w:rsid w:val="00B81E07"/>
    <w:rsid w:val="00B95743"/>
    <w:rsid w:val="00BA07B9"/>
    <w:rsid w:val="00BA1FA4"/>
    <w:rsid w:val="00BA236C"/>
    <w:rsid w:val="00BA2BC0"/>
    <w:rsid w:val="00BA41E1"/>
    <w:rsid w:val="00BA76BD"/>
    <w:rsid w:val="00BB224B"/>
    <w:rsid w:val="00BB3329"/>
    <w:rsid w:val="00BC0687"/>
    <w:rsid w:val="00BC43A6"/>
    <w:rsid w:val="00BD3347"/>
    <w:rsid w:val="00BD5B50"/>
    <w:rsid w:val="00BE09F4"/>
    <w:rsid w:val="00BE3896"/>
    <w:rsid w:val="00BF4B5D"/>
    <w:rsid w:val="00BF679B"/>
    <w:rsid w:val="00C0064B"/>
    <w:rsid w:val="00C11132"/>
    <w:rsid w:val="00C16909"/>
    <w:rsid w:val="00C3500A"/>
    <w:rsid w:val="00C404BA"/>
    <w:rsid w:val="00C44268"/>
    <w:rsid w:val="00C460CE"/>
    <w:rsid w:val="00C60279"/>
    <w:rsid w:val="00C645E2"/>
    <w:rsid w:val="00C70D7E"/>
    <w:rsid w:val="00C73F86"/>
    <w:rsid w:val="00C87D34"/>
    <w:rsid w:val="00C9322C"/>
    <w:rsid w:val="00CA22C0"/>
    <w:rsid w:val="00CB3CC0"/>
    <w:rsid w:val="00CB6F3D"/>
    <w:rsid w:val="00CB7833"/>
    <w:rsid w:val="00CC1419"/>
    <w:rsid w:val="00CC629F"/>
    <w:rsid w:val="00CD45FA"/>
    <w:rsid w:val="00CD7155"/>
    <w:rsid w:val="00CD7782"/>
    <w:rsid w:val="00CE0AB2"/>
    <w:rsid w:val="00CF2D18"/>
    <w:rsid w:val="00D02F04"/>
    <w:rsid w:val="00D0442E"/>
    <w:rsid w:val="00D0610B"/>
    <w:rsid w:val="00D1314F"/>
    <w:rsid w:val="00D17768"/>
    <w:rsid w:val="00D21848"/>
    <w:rsid w:val="00D25F8C"/>
    <w:rsid w:val="00D45CC4"/>
    <w:rsid w:val="00D53AE5"/>
    <w:rsid w:val="00D55B80"/>
    <w:rsid w:val="00D6062B"/>
    <w:rsid w:val="00D74609"/>
    <w:rsid w:val="00D7472A"/>
    <w:rsid w:val="00D8296A"/>
    <w:rsid w:val="00D8606E"/>
    <w:rsid w:val="00D860E4"/>
    <w:rsid w:val="00D95BED"/>
    <w:rsid w:val="00D964F7"/>
    <w:rsid w:val="00DB6CB3"/>
    <w:rsid w:val="00DC3CB2"/>
    <w:rsid w:val="00DC3F6E"/>
    <w:rsid w:val="00DC514F"/>
    <w:rsid w:val="00DC77CC"/>
    <w:rsid w:val="00DC7B7B"/>
    <w:rsid w:val="00DD516E"/>
    <w:rsid w:val="00E03172"/>
    <w:rsid w:val="00E14D7C"/>
    <w:rsid w:val="00E31354"/>
    <w:rsid w:val="00E31F7B"/>
    <w:rsid w:val="00E33029"/>
    <w:rsid w:val="00E46A6C"/>
    <w:rsid w:val="00E555B1"/>
    <w:rsid w:val="00E6176E"/>
    <w:rsid w:val="00E61E87"/>
    <w:rsid w:val="00E629D6"/>
    <w:rsid w:val="00E81995"/>
    <w:rsid w:val="00E819A7"/>
    <w:rsid w:val="00E81DDE"/>
    <w:rsid w:val="00E83D4A"/>
    <w:rsid w:val="00E91538"/>
    <w:rsid w:val="00E9532C"/>
    <w:rsid w:val="00EA216E"/>
    <w:rsid w:val="00EA3E3F"/>
    <w:rsid w:val="00EA483C"/>
    <w:rsid w:val="00EB47DE"/>
    <w:rsid w:val="00EC3AC8"/>
    <w:rsid w:val="00EC651B"/>
    <w:rsid w:val="00ED3183"/>
    <w:rsid w:val="00ED33D2"/>
    <w:rsid w:val="00EE0435"/>
    <w:rsid w:val="00EE051F"/>
    <w:rsid w:val="00EF199B"/>
    <w:rsid w:val="00F02413"/>
    <w:rsid w:val="00F11576"/>
    <w:rsid w:val="00F13255"/>
    <w:rsid w:val="00F2193A"/>
    <w:rsid w:val="00F23315"/>
    <w:rsid w:val="00F24679"/>
    <w:rsid w:val="00F25FB5"/>
    <w:rsid w:val="00F30CA5"/>
    <w:rsid w:val="00F32D42"/>
    <w:rsid w:val="00F444BC"/>
    <w:rsid w:val="00F470DB"/>
    <w:rsid w:val="00F5192C"/>
    <w:rsid w:val="00F615DB"/>
    <w:rsid w:val="00F80B68"/>
    <w:rsid w:val="00F843C7"/>
    <w:rsid w:val="00F92970"/>
    <w:rsid w:val="00F92EF8"/>
    <w:rsid w:val="00FA2EE1"/>
    <w:rsid w:val="00FA3BC2"/>
    <w:rsid w:val="00FB090C"/>
    <w:rsid w:val="00FB24D6"/>
    <w:rsid w:val="00FB4EEB"/>
    <w:rsid w:val="00FB58E0"/>
    <w:rsid w:val="00FB72B2"/>
    <w:rsid w:val="00FC6D5B"/>
    <w:rsid w:val="00FF51C8"/>
    <w:rsid w:val="00FF6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329"/>
  </w:style>
  <w:style w:type="paragraph" w:styleId="1">
    <w:name w:val="heading 1"/>
    <w:basedOn w:val="a"/>
    <w:next w:val="a"/>
    <w:link w:val="10"/>
    <w:uiPriority w:val="9"/>
    <w:qFormat/>
    <w:rsid w:val="00BB33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B332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62A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32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B33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 Indent"/>
    <w:basedOn w:val="a"/>
    <w:link w:val="a6"/>
    <w:unhideWhenUsed/>
    <w:rsid w:val="00BB332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B33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rsid w:val="00BB332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B33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rsid w:val="00901D41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01D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Subtitle"/>
    <w:basedOn w:val="a"/>
    <w:link w:val="a9"/>
    <w:qFormat/>
    <w:rsid w:val="00901D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901D4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6B5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CD778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8F3910"/>
  </w:style>
  <w:style w:type="character" w:customStyle="1" w:styleId="30">
    <w:name w:val="Заголовок 3 Знак"/>
    <w:basedOn w:val="a0"/>
    <w:link w:val="3"/>
    <w:uiPriority w:val="9"/>
    <w:rsid w:val="00762A6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ody Text"/>
    <w:basedOn w:val="a"/>
    <w:link w:val="ad"/>
    <w:uiPriority w:val="99"/>
    <w:semiHidden/>
    <w:unhideWhenUsed/>
    <w:rsid w:val="0045634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5634E"/>
  </w:style>
  <w:style w:type="paragraph" w:styleId="ae">
    <w:name w:val="header"/>
    <w:basedOn w:val="a"/>
    <w:link w:val="af"/>
    <w:uiPriority w:val="99"/>
    <w:unhideWhenUsed/>
    <w:rsid w:val="004C5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C5604"/>
  </w:style>
  <w:style w:type="paragraph" w:styleId="af0">
    <w:name w:val="footer"/>
    <w:basedOn w:val="a"/>
    <w:link w:val="af1"/>
    <w:uiPriority w:val="99"/>
    <w:unhideWhenUsed/>
    <w:rsid w:val="004C5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C5604"/>
  </w:style>
  <w:style w:type="character" w:styleId="af2">
    <w:name w:val="Strong"/>
    <w:basedOn w:val="a0"/>
    <w:uiPriority w:val="22"/>
    <w:qFormat/>
    <w:rsid w:val="00D964F7"/>
    <w:rPr>
      <w:b/>
      <w:bCs/>
    </w:rPr>
  </w:style>
  <w:style w:type="paragraph" w:styleId="31">
    <w:name w:val="Body Text 3"/>
    <w:basedOn w:val="a"/>
    <w:link w:val="32"/>
    <w:uiPriority w:val="99"/>
    <w:unhideWhenUsed/>
    <w:rsid w:val="00A467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46774"/>
    <w:rPr>
      <w:sz w:val="16"/>
      <w:szCs w:val="16"/>
    </w:rPr>
  </w:style>
  <w:style w:type="paragraph" w:styleId="af3">
    <w:name w:val="No Spacing"/>
    <w:uiPriority w:val="1"/>
    <w:qFormat/>
    <w:rsid w:val="00A46774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TOC Heading"/>
    <w:basedOn w:val="1"/>
    <w:next w:val="a"/>
    <w:uiPriority w:val="39"/>
    <w:semiHidden/>
    <w:unhideWhenUsed/>
    <w:qFormat/>
    <w:rsid w:val="00F23315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23315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F23315"/>
    <w:pPr>
      <w:spacing w:after="100"/>
      <w:ind w:left="220"/>
    </w:pPr>
  </w:style>
  <w:style w:type="paragraph" w:styleId="33">
    <w:name w:val="toc 3"/>
    <w:basedOn w:val="a"/>
    <w:next w:val="a"/>
    <w:autoRedefine/>
    <w:uiPriority w:val="39"/>
    <w:unhideWhenUsed/>
    <w:rsid w:val="00F23315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329"/>
  </w:style>
  <w:style w:type="paragraph" w:styleId="1">
    <w:name w:val="heading 1"/>
    <w:basedOn w:val="a"/>
    <w:next w:val="a"/>
    <w:link w:val="10"/>
    <w:uiPriority w:val="9"/>
    <w:qFormat/>
    <w:rsid w:val="00BB33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B332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62A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32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B33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 Indent"/>
    <w:basedOn w:val="a"/>
    <w:link w:val="a6"/>
    <w:unhideWhenUsed/>
    <w:rsid w:val="00BB332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6">
    <w:name w:val="Основной текст с отступом Знак"/>
    <w:basedOn w:val="a0"/>
    <w:link w:val="a5"/>
    <w:rsid w:val="00BB3329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styleId="a7">
    <w:name w:val="Hyperlink"/>
    <w:uiPriority w:val="99"/>
    <w:rsid w:val="00BB332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B33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rsid w:val="00901D41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01D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Subtitle"/>
    <w:basedOn w:val="a"/>
    <w:link w:val="a9"/>
    <w:qFormat/>
    <w:rsid w:val="00901D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901D4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6B5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CD778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8F3910"/>
  </w:style>
  <w:style w:type="character" w:customStyle="1" w:styleId="30">
    <w:name w:val="Заголовок 3 Знак"/>
    <w:basedOn w:val="a0"/>
    <w:link w:val="3"/>
    <w:uiPriority w:val="9"/>
    <w:rsid w:val="00762A6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ody Text"/>
    <w:basedOn w:val="a"/>
    <w:link w:val="ad"/>
    <w:uiPriority w:val="99"/>
    <w:semiHidden/>
    <w:unhideWhenUsed/>
    <w:rsid w:val="0045634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5634E"/>
  </w:style>
  <w:style w:type="paragraph" w:styleId="ae">
    <w:name w:val="header"/>
    <w:basedOn w:val="a"/>
    <w:link w:val="af"/>
    <w:uiPriority w:val="99"/>
    <w:unhideWhenUsed/>
    <w:rsid w:val="004C5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C5604"/>
  </w:style>
  <w:style w:type="paragraph" w:styleId="af0">
    <w:name w:val="footer"/>
    <w:basedOn w:val="a"/>
    <w:link w:val="af1"/>
    <w:uiPriority w:val="99"/>
    <w:unhideWhenUsed/>
    <w:rsid w:val="004C5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C5604"/>
  </w:style>
  <w:style w:type="character" w:styleId="af2">
    <w:name w:val="Strong"/>
    <w:basedOn w:val="a0"/>
    <w:uiPriority w:val="22"/>
    <w:qFormat/>
    <w:rsid w:val="00D964F7"/>
    <w:rPr>
      <w:b/>
      <w:bCs/>
    </w:rPr>
  </w:style>
  <w:style w:type="paragraph" w:styleId="31">
    <w:name w:val="Body Text 3"/>
    <w:basedOn w:val="a"/>
    <w:link w:val="32"/>
    <w:uiPriority w:val="99"/>
    <w:unhideWhenUsed/>
    <w:rsid w:val="00A467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46774"/>
    <w:rPr>
      <w:sz w:val="16"/>
      <w:szCs w:val="16"/>
    </w:rPr>
  </w:style>
  <w:style w:type="paragraph" w:styleId="af3">
    <w:name w:val="No Spacing"/>
    <w:uiPriority w:val="1"/>
    <w:qFormat/>
    <w:rsid w:val="00A46774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TOC Heading"/>
    <w:basedOn w:val="1"/>
    <w:next w:val="a"/>
    <w:uiPriority w:val="39"/>
    <w:semiHidden/>
    <w:unhideWhenUsed/>
    <w:qFormat/>
    <w:rsid w:val="00F23315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23315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F23315"/>
    <w:pPr>
      <w:spacing w:after="100"/>
      <w:ind w:left="220"/>
    </w:pPr>
  </w:style>
  <w:style w:type="paragraph" w:styleId="33">
    <w:name w:val="toc 3"/>
    <w:basedOn w:val="a"/>
    <w:next w:val="a"/>
    <w:autoRedefine/>
    <w:uiPriority w:val="39"/>
    <w:unhideWhenUsed/>
    <w:rsid w:val="00F23315"/>
    <w:pPr>
      <w:spacing w:after="100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gogolevka" TargetMode="External"/><Relationship Id="rId13" Type="http://schemas.openxmlformats.org/officeDocument/2006/relationships/hyperlink" Target="https://goo.gl/76OeGq" TargetMode="External"/><Relationship Id="rId18" Type="http://schemas.openxmlformats.org/officeDocument/2006/relationships/hyperlink" Target="https://vk.com/gogolevka?w=wall-45074031_5559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topic-45074031_28146724" TargetMode="External"/><Relationship Id="rId42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twitter.com/gogolevka" TargetMode="External"/><Relationship Id="rId17" Type="http://schemas.openxmlformats.org/officeDocument/2006/relationships/hyperlink" Target="https://vk.com/wall-45074031?q=%23%D0%B0%D1%84%D0%B8%D1%88%D0%B0&amp;w=wall-45074031_5677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vk.com/gogolevka?w=wall-45074031_5561" TargetMode="External"/><Relationship Id="rId20" Type="http://schemas.openxmlformats.org/officeDocument/2006/relationships/hyperlink" Target="https://vk.com/gogolevka?w=wall-45074031_561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pinterest.com/gogolevka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vk.com/wall-45074031?q=%23%D1%83%D1%81%D0%BB%D1%83%D0%B3%D0%B8&amp;w=wall-45074031_5614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facebook.com/gogolevka/" TargetMode="External"/><Relationship Id="rId19" Type="http://schemas.openxmlformats.org/officeDocument/2006/relationships/hyperlink" Target="https://vk.com/gogolevka?w=wall-45074031_566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gogolevka" TargetMode="External"/><Relationship Id="rId14" Type="http://schemas.openxmlformats.org/officeDocument/2006/relationships/hyperlink" Target="https://www.instagram.com/gogolevka/" TargetMode="External"/><Relationship Id="rId22" Type="http://schemas.openxmlformats.org/officeDocument/2006/relationships/hyperlink" Target="https://vk.com/app5619682_-4507403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64549-896E-49C4-8A17-DD9AC106E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4348</Words>
  <Characters>24790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Ткаченко</cp:lastModifiedBy>
  <cp:revision>4</cp:revision>
  <dcterms:created xsi:type="dcterms:W3CDTF">2017-01-10T10:06:00Z</dcterms:created>
  <dcterms:modified xsi:type="dcterms:W3CDTF">2017-02-09T06:18:00Z</dcterms:modified>
</cp:coreProperties>
</file>