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00" w:rsidRPr="00F8710D" w:rsidRDefault="00237DA0" w:rsidP="00F8710D">
      <w:pPr>
        <w:pStyle w:val="af0"/>
        <w:spacing w:after="0"/>
        <w:jc w:val="center"/>
        <w:rPr>
          <w:b/>
          <w:bCs/>
          <w:szCs w:val="28"/>
        </w:rPr>
      </w:pPr>
      <w:r w:rsidRPr="00F8710D">
        <w:rPr>
          <w:b/>
          <w:bCs/>
          <w:szCs w:val="28"/>
        </w:rPr>
        <w:t xml:space="preserve">Муниципальное управление </w:t>
      </w:r>
    </w:p>
    <w:p w:rsidR="00596300" w:rsidRPr="00F8710D" w:rsidRDefault="00237DA0" w:rsidP="00F8710D">
      <w:pPr>
        <w:pStyle w:val="af0"/>
        <w:spacing w:after="0"/>
        <w:jc w:val="center"/>
        <w:rPr>
          <w:b/>
          <w:bCs/>
          <w:szCs w:val="28"/>
        </w:rPr>
      </w:pPr>
      <w:r w:rsidRPr="00F8710D">
        <w:rPr>
          <w:b/>
          <w:bCs/>
          <w:szCs w:val="28"/>
        </w:rPr>
        <w:t xml:space="preserve">«Управление культуры Администрации  </w:t>
      </w:r>
    </w:p>
    <w:p w:rsidR="00596300" w:rsidRPr="00F8710D" w:rsidRDefault="00237DA0" w:rsidP="00F8710D">
      <w:pPr>
        <w:pStyle w:val="af0"/>
        <w:spacing w:after="0"/>
        <w:jc w:val="center"/>
        <w:rPr>
          <w:b/>
          <w:bCs/>
          <w:szCs w:val="28"/>
        </w:rPr>
      </w:pPr>
      <w:r w:rsidRPr="00F8710D">
        <w:rPr>
          <w:b/>
          <w:bCs/>
          <w:szCs w:val="28"/>
        </w:rPr>
        <w:t>Таштагольского района»</w:t>
      </w:r>
    </w:p>
    <w:p w:rsidR="00596300" w:rsidRPr="00F8710D" w:rsidRDefault="00237DA0" w:rsidP="00F8710D">
      <w:pPr>
        <w:pStyle w:val="af0"/>
        <w:spacing w:after="0"/>
        <w:jc w:val="center"/>
        <w:rPr>
          <w:b/>
          <w:bCs/>
          <w:szCs w:val="28"/>
        </w:rPr>
      </w:pPr>
      <w:r w:rsidRPr="00F8710D">
        <w:rPr>
          <w:b/>
          <w:bCs/>
          <w:szCs w:val="28"/>
        </w:rPr>
        <w:t xml:space="preserve">МБУК ЦБС </w:t>
      </w:r>
    </w:p>
    <w:p w:rsidR="00596300" w:rsidRDefault="00596300">
      <w:pPr>
        <w:pStyle w:val="af0"/>
        <w:jc w:val="center"/>
        <w:rPr>
          <w:szCs w:val="28"/>
        </w:rPr>
      </w:pPr>
    </w:p>
    <w:p w:rsidR="00596300" w:rsidRDefault="00596300">
      <w:pPr>
        <w:pStyle w:val="af0"/>
        <w:jc w:val="center"/>
        <w:rPr>
          <w:szCs w:val="28"/>
        </w:rPr>
      </w:pPr>
    </w:p>
    <w:p w:rsidR="00596300" w:rsidRDefault="00596300">
      <w:pPr>
        <w:pStyle w:val="af0"/>
        <w:jc w:val="center"/>
        <w:rPr>
          <w:szCs w:val="28"/>
        </w:rPr>
      </w:pPr>
    </w:p>
    <w:p w:rsidR="00596300" w:rsidRDefault="00596300">
      <w:pPr>
        <w:pStyle w:val="af0"/>
        <w:jc w:val="center"/>
        <w:rPr>
          <w:sz w:val="40"/>
          <w:szCs w:val="40"/>
        </w:rPr>
      </w:pPr>
    </w:p>
    <w:p w:rsidR="00F8710D" w:rsidRDefault="00F8710D">
      <w:pPr>
        <w:pStyle w:val="af0"/>
        <w:jc w:val="center"/>
        <w:rPr>
          <w:sz w:val="40"/>
          <w:szCs w:val="40"/>
        </w:rPr>
      </w:pPr>
    </w:p>
    <w:p w:rsidR="00F8710D" w:rsidRDefault="00F8710D">
      <w:pPr>
        <w:pStyle w:val="af0"/>
        <w:jc w:val="center"/>
        <w:rPr>
          <w:sz w:val="40"/>
          <w:szCs w:val="40"/>
        </w:rPr>
      </w:pPr>
    </w:p>
    <w:p w:rsidR="00596300" w:rsidRDefault="00596300">
      <w:pPr>
        <w:pStyle w:val="af0"/>
        <w:jc w:val="center"/>
        <w:rPr>
          <w:color w:val="000000"/>
          <w:sz w:val="40"/>
          <w:szCs w:val="40"/>
        </w:rPr>
      </w:pPr>
    </w:p>
    <w:p w:rsidR="00F8710D" w:rsidRDefault="00F8710D">
      <w:pPr>
        <w:pStyle w:val="af0"/>
        <w:jc w:val="center"/>
        <w:rPr>
          <w:color w:val="000000"/>
          <w:sz w:val="40"/>
          <w:szCs w:val="40"/>
        </w:rPr>
      </w:pPr>
    </w:p>
    <w:p w:rsidR="00596300" w:rsidRPr="00F8710D" w:rsidRDefault="00237DA0">
      <w:pPr>
        <w:pStyle w:val="af0"/>
        <w:jc w:val="center"/>
        <w:rPr>
          <w:b/>
          <w:bCs/>
          <w:iCs/>
          <w:color w:val="000000"/>
          <w:sz w:val="48"/>
          <w:szCs w:val="48"/>
        </w:rPr>
      </w:pPr>
      <w:r w:rsidRPr="00F8710D">
        <w:rPr>
          <w:b/>
          <w:bCs/>
          <w:iCs/>
          <w:color w:val="000000"/>
          <w:sz w:val="48"/>
          <w:szCs w:val="48"/>
        </w:rPr>
        <w:t xml:space="preserve">Детская библиотека </w:t>
      </w:r>
    </w:p>
    <w:p w:rsidR="00596300" w:rsidRPr="00F8710D" w:rsidRDefault="00237DA0">
      <w:pPr>
        <w:pStyle w:val="af0"/>
        <w:jc w:val="center"/>
        <w:rPr>
          <w:b/>
          <w:bCs/>
          <w:iCs/>
          <w:sz w:val="48"/>
          <w:szCs w:val="48"/>
        </w:rPr>
      </w:pPr>
      <w:r w:rsidRPr="00F8710D">
        <w:rPr>
          <w:b/>
          <w:bCs/>
          <w:iCs/>
          <w:color w:val="000000"/>
          <w:sz w:val="48"/>
          <w:szCs w:val="48"/>
        </w:rPr>
        <w:t xml:space="preserve">Информационный отчет  за 2017 год </w:t>
      </w:r>
    </w:p>
    <w:p w:rsidR="00596300" w:rsidRDefault="00596300">
      <w:pPr>
        <w:pStyle w:val="af0"/>
        <w:jc w:val="center"/>
        <w:rPr>
          <w:b/>
          <w:bCs/>
          <w:i/>
          <w:iCs/>
          <w:sz w:val="52"/>
          <w:szCs w:val="52"/>
        </w:rPr>
      </w:pPr>
    </w:p>
    <w:p w:rsidR="00596300" w:rsidRDefault="00596300">
      <w:pPr>
        <w:pStyle w:val="af0"/>
        <w:jc w:val="center"/>
        <w:rPr>
          <w:szCs w:val="28"/>
        </w:rPr>
      </w:pPr>
    </w:p>
    <w:p w:rsidR="00596300" w:rsidRDefault="00596300">
      <w:pPr>
        <w:pStyle w:val="af0"/>
        <w:jc w:val="center"/>
        <w:rPr>
          <w:szCs w:val="28"/>
        </w:rPr>
      </w:pPr>
    </w:p>
    <w:p w:rsidR="00596300" w:rsidRDefault="00596300">
      <w:pPr>
        <w:pStyle w:val="af0"/>
        <w:jc w:val="right"/>
        <w:rPr>
          <w:szCs w:val="28"/>
        </w:rPr>
      </w:pPr>
    </w:p>
    <w:p w:rsidR="00596300" w:rsidRDefault="00596300">
      <w:pPr>
        <w:pStyle w:val="af0"/>
        <w:spacing w:after="0"/>
        <w:ind w:firstLine="709"/>
        <w:jc w:val="right"/>
        <w:rPr>
          <w:b/>
          <w:szCs w:val="28"/>
        </w:rPr>
      </w:pPr>
    </w:p>
    <w:p w:rsidR="00596300" w:rsidRDefault="00596300">
      <w:pPr>
        <w:pStyle w:val="af0"/>
        <w:spacing w:after="0"/>
        <w:ind w:firstLine="709"/>
        <w:jc w:val="center"/>
        <w:rPr>
          <w:b/>
          <w:szCs w:val="28"/>
        </w:rPr>
      </w:pPr>
    </w:p>
    <w:p w:rsidR="00596300" w:rsidRDefault="00596300">
      <w:pPr>
        <w:pStyle w:val="af0"/>
        <w:spacing w:after="0"/>
        <w:ind w:firstLine="709"/>
        <w:jc w:val="center"/>
        <w:rPr>
          <w:b/>
          <w:szCs w:val="28"/>
        </w:rPr>
      </w:pPr>
    </w:p>
    <w:p w:rsidR="00596300" w:rsidRDefault="00596300">
      <w:pPr>
        <w:pStyle w:val="af0"/>
        <w:spacing w:after="0"/>
        <w:ind w:firstLine="709"/>
        <w:jc w:val="center"/>
        <w:rPr>
          <w:b/>
          <w:szCs w:val="28"/>
        </w:rPr>
      </w:pPr>
    </w:p>
    <w:p w:rsidR="00596300" w:rsidRDefault="00596300">
      <w:pPr>
        <w:pStyle w:val="af0"/>
        <w:spacing w:after="0"/>
        <w:ind w:firstLine="709"/>
        <w:jc w:val="center"/>
        <w:rPr>
          <w:b/>
          <w:szCs w:val="28"/>
        </w:rPr>
      </w:pPr>
    </w:p>
    <w:p w:rsidR="00596300" w:rsidRDefault="00596300">
      <w:pPr>
        <w:pStyle w:val="af0"/>
        <w:spacing w:after="0"/>
        <w:ind w:firstLine="709"/>
        <w:jc w:val="center"/>
        <w:rPr>
          <w:b/>
          <w:szCs w:val="28"/>
        </w:rPr>
      </w:pPr>
    </w:p>
    <w:p w:rsidR="00596300" w:rsidRDefault="00596300">
      <w:pPr>
        <w:pStyle w:val="af0"/>
        <w:spacing w:after="0"/>
        <w:ind w:firstLine="709"/>
        <w:jc w:val="center"/>
        <w:rPr>
          <w:b/>
          <w:szCs w:val="28"/>
        </w:rPr>
      </w:pPr>
    </w:p>
    <w:p w:rsidR="00596300" w:rsidRDefault="00596300">
      <w:pPr>
        <w:pStyle w:val="af0"/>
        <w:spacing w:after="0"/>
        <w:ind w:firstLine="709"/>
        <w:jc w:val="center"/>
        <w:rPr>
          <w:b/>
          <w:szCs w:val="28"/>
        </w:rPr>
      </w:pPr>
    </w:p>
    <w:p w:rsidR="00F8710D" w:rsidRDefault="00F8710D">
      <w:pPr>
        <w:pStyle w:val="af0"/>
        <w:spacing w:after="0"/>
        <w:jc w:val="center"/>
        <w:rPr>
          <w:b/>
          <w:i/>
          <w:iCs/>
          <w:sz w:val="36"/>
          <w:szCs w:val="36"/>
        </w:rPr>
      </w:pPr>
    </w:p>
    <w:p w:rsidR="00F8710D" w:rsidRDefault="00F8710D">
      <w:pPr>
        <w:pStyle w:val="af0"/>
        <w:spacing w:after="0"/>
        <w:jc w:val="center"/>
        <w:rPr>
          <w:b/>
          <w:i/>
          <w:iCs/>
          <w:sz w:val="36"/>
          <w:szCs w:val="36"/>
        </w:rPr>
      </w:pPr>
    </w:p>
    <w:p w:rsidR="00F8710D" w:rsidRDefault="00F8710D">
      <w:pPr>
        <w:pStyle w:val="af0"/>
        <w:spacing w:after="0"/>
        <w:jc w:val="center"/>
        <w:rPr>
          <w:b/>
          <w:i/>
          <w:iCs/>
          <w:sz w:val="36"/>
          <w:szCs w:val="36"/>
        </w:rPr>
      </w:pPr>
    </w:p>
    <w:p w:rsidR="00F8710D" w:rsidRDefault="00F8710D">
      <w:pPr>
        <w:pStyle w:val="af0"/>
        <w:spacing w:after="0"/>
        <w:jc w:val="center"/>
        <w:rPr>
          <w:b/>
          <w:i/>
          <w:iCs/>
          <w:sz w:val="36"/>
          <w:szCs w:val="36"/>
        </w:rPr>
      </w:pPr>
    </w:p>
    <w:p w:rsidR="00F8710D" w:rsidRDefault="00F8710D">
      <w:pPr>
        <w:pStyle w:val="af0"/>
        <w:spacing w:after="0"/>
        <w:jc w:val="center"/>
        <w:rPr>
          <w:b/>
          <w:i/>
          <w:iCs/>
          <w:sz w:val="36"/>
          <w:szCs w:val="36"/>
        </w:rPr>
      </w:pPr>
    </w:p>
    <w:p w:rsidR="00596300" w:rsidRPr="00F8710D" w:rsidRDefault="00237DA0">
      <w:pPr>
        <w:pStyle w:val="af0"/>
        <w:spacing w:after="0"/>
        <w:jc w:val="center"/>
        <w:rPr>
          <w:szCs w:val="28"/>
        </w:rPr>
      </w:pPr>
      <w:r w:rsidRPr="00F8710D">
        <w:rPr>
          <w:b/>
          <w:iCs/>
          <w:szCs w:val="28"/>
        </w:rPr>
        <w:t>Таштагол  2017</w:t>
      </w:r>
    </w:p>
    <w:p w:rsidR="00596300" w:rsidRDefault="00596300">
      <w:pPr>
        <w:pStyle w:val="af0"/>
        <w:spacing w:after="0"/>
        <w:jc w:val="center"/>
        <w:rPr>
          <w:b/>
          <w:i/>
          <w:iCs/>
          <w:sz w:val="36"/>
          <w:szCs w:val="36"/>
        </w:rPr>
      </w:pPr>
    </w:p>
    <w:p w:rsidR="00596300" w:rsidRDefault="00237DA0" w:rsidP="00F8710D">
      <w:pPr>
        <w:spacing w:line="276" w:lineRule="auto"/>
        <w:jc w:val="center"/>
      </w:pPr>
      <w:r>
        <w:rPr>
          <w:b/>
          <w:szCs w:val="28"/>
        </w:rPr>
        <w:lastRenderedPageBreak/>
        <w:t>«Таблицы. Библиотечное обслуживание детей»</w:t>
      </w:r>
    </w:p>
    <w:p w:rsidR="00F8710D" w:rsidRDefault="00F8710D" w:rsidP="00F8710D">
      <w:pPr>
        <w:jc w:val="both"/>
        <w:rPr>
          <w:b/>
          <w:szCs w:val="28"/>
        </w:rPr>
      </w:pPr>
    </w:p>
    <w:p w:rsidR="00596300" w:rsidRDefault="00237DA0" w:rsidP="00F8710D">
      <w:pPr>
        <w:ind w:firstLine="709"/>
        <w:jc w:val="both"/>
      </w:pPr>
      <w:r>
        <w:rPr>
          <w:b/>
          <w:szCs w:val="28"/>
        </w:rPr>
        <w:t>Таблица №1 - Сеть детских библиотек в городе, районе.</w:t>
      </w:r>
    </w:p>
    <w:tbl>
      <w:tblPr>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1E0"/>
      </w:tblPr>
      <w:tblGrid>
        <w:gridCol w:w="5353"/>
        <w:gridCol w:w="4111"/>
      </w:tblGrid>
      <w:tr w:rsidR="00596300" w:rsidTr="00F8710D">
        <w:trPr>
          <w:trHeight w:val="400"/>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Cs w:val="28"/>
              </w:rPr>
            </w:pPr>
            <w:r>
              <w:rPr>
                <w:szCs w:val="28"/>
              </w:rPr>
              <w:t>Количество детских библиотек в ЦБС</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1"/>
              <w:rPr>
                <w:rFonts w:ascii="Times New Roman" w:hAnsi="Times New Roman" w:cs="Arial"/>
                <w:b w:val="0"/>
                <w:sz w:val="24"/>
                <w:szCs w:val="24"/>
              </w:rPr>
            </w:pPr>
            <w:r>
              <w:rPr>
                <w:rFonts w:ascii="Times New Roman" w:hAnsi="Times New Roman" w:cs="Arial"/>
                <w:b w:val="0"/>
                <w:sz w:val="28"/>
                <w:szCs w:val="28"/>
              </w:rPr>
              <w:t>2</w:t>
            </w:r>
          </w:p>
        </w:tc>
      </w:tr>
      <w:tr w:rsidR="00596300" w:rsidTr="00F8710D">
        <w:tc>
          <w:tcPr>
            <w:tcW w:w="535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Cs w:val="28"/>
              </w:rPr>
            </w:pPr>
            <w:r>
              <w:rPr>
                <w:szCs w:val="28"/>
              </w:rPr>
              <w:t>изменения в структуре детских библиотек, открытие детских отделов и др.</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center"/>
              <w:rPr>
                <w:szCs w:val="28"/>
              </w:rPr>
            </w:pPr>
            <w:r>
              <w:rPr>
                <w:szCs w:val="28"/>
              </w:rPr>
              <w:t xml:space="preserve">Нет  </w:t>
            </w:r>
          </w:p>
        </w:tc>
      </w:tr>
    </w:tbl>
    <w:p w:rsidR="00596300" w:rsidRDefault="00596300" w:rsidP="00F8710D">
      <w:pPr>
        <w:ind w:firstLine="709"/>
        <w:rPr>
          <w:b/>
          <w:szCs w:val="28"/>
        </w:rPr>
      </w:pPr>
    </w:p>
    <w:p w:rsidR="00596300" w:rsidRPr="00F8710D" w:rsidRDefault="00237DA0" w:rsidP="00F8710D">
      <w:pPr>
        <w:ind w:firstLine="709"/>
        <w:jc w:val="both"/>
        <w:rPr>
          <w:color w:val="auto"/>
          <w:szCs w:val="28"/>
        </w:rPr>
      </w:pPr>
      <w:r>
        <w:rPr>
          <w:b/>
          <w:szCs w:val="28"/>
        </w:rPr>
        <w:t xml:space="preserve">Таблица №2 - </w:t>
      </w:r>
      <w:r w:rsidRPr="00F8710D">
        <w:rPr>
          <w:rFonts w:eastAsia="Calibri"/>
          <w:b/>
          <w:color w:val="auto"/>
          <w:szCs w:val="28"/>
          <w:lang w:eastAsia="en-US"/>
        </w:rPr>
        <w:t xml:space="preserve">Основные показатели обслуживания детей </w:t>
      </w:r>
    </w:p>
    <w:tbl>
      <w:tblPr>
        <w:tblW w:w="9747"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1713"/>
        <w:gridCol w:w="2221"/>
        <w:gridCol w:w="2126"/>
        <w:gridCol w:w="2126"/>
        <w:gridCol w:w="1561"/>
      </w:tblGrid>
      <w:tr w:rsidR="00596300">
        <w:tc>
          <w:tcPr>
            <w:tcW w:w="17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596300">
            <w:pPr>
              <w:rPr>
                <w:rFonts w:eastAsia="Calibri"/>
                <w:szCs w:val="28"/>
                <w:lang w:eastAsia="en-US"/>
              </w:rPr>
            </w:pPr>
          </w:p>
        </w:tc>
        <w:tc>
          <w:tcPr>
            <w:tcW w:w="8034" w:type="dxa"/>
            <w:gridSpan w:val="4"/>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center"/>
              <w:rPr>
                <w:sz w:val="24"/>
                <w:szCs w:val="24"/>
              </w:rPr>
            </w:pPr>
            <w:r>
              <w:rPr>
                <w:szCs w:val="28"/>
              </w:rPr>
              <w:t>ЦБС</w:t>
            </w:r>
          </w:p>
        </w:tc>
      </w:tr>
      <w:tr w:rsidR="00596300">
        <w:tc>
          <w:tcPr>
            <w:tcW w:w="17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596300">
            <w:pPr>
              <w:rPr>
                <w:rFonts w:eastAsia="Calibri"/>
                <w:szCs w:val="28"/>
                <w:lang w:eastAsia="en-US"/>
              </w:rPr>
            </w:pP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center"/>
              <w:rPr>
                <w:sz w:val="24"/>
                <w:szCs w:val="24"/>
              </w:rPr>
            </w:pPr>
            <w:r>
              <w:rPr>
                <w:szCs w:val="28"/>
              </w:rPr>
              <w:t>2015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center"/>
              <w:rPr>
                <w:sz w:val="24"/>
                <w:szCs w:val="24"/>
              </w:rPr>
            </w:pPr>
            <w:r>
              <w:rPr>
                <w:szCs w:val="28"/>
              </w:rPr>
              <w:t>2016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center"/>
              <w:rPr>
                <w:sz w:val="24"/>
                <w:szCs w:val="24"/>
              </w:rPr>
            </w:pPr>
            <w:r>
              <w:rPr>
                <w:szCs w:val="28"/>
              </w:rPr>
              <w:t>2017</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 /- по сравнению с прошлым годом</w:t>
            </w:r>
          </w:p>
        </w:tc>
      </w:tr>
      <w:tr w:rsidR="00596300">
        <w:tc>
          <w:tcPr>
            <w:tcW w:w="17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rFonts w:eastAsia="Calibri"/>
                <w:sz w:val="24"/>
                <w:szCs w:val="24"/>
                <w:lang w:eastAsia="en-US"/>
              </w:rPr>
            </w:pPr>
            <w:r>
              <w:rPr>
                <w:rFonts w:eastAsia="Calibri"/>
                <w:sz w:val="24"/>
                <w:szCs w:val="24"/>
                <w:lang w:eastAsia="en-US"/>
              </w:rPr>
              <w:t>Читатели детского возраста</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af0"/>
              <w:rPr>
                <w:sz w:val="24"/>
                <w:szCs w:val="24"/>
              </w:rPr>
            </w:pPr>
            <w:r>
              <w:rPr>
                <w:szCs w:val="28"/>
              </w:rPr>
              <w:t>2695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2706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2709</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+3</w:t>
            </w:r>
          </w:p>
        </w:tc>
      </w:tr>
      <w:tr w:rsidR="00596300">
        <w:tc>
          <w:tcPr>
            <w:tcW w:w="17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rFonts w:eastAsia="Calibri"/>
                <w:sz w:val="24"/>
                <w:szCs w:val="24"/>
                <w:lang w:eastAsia="en-US"/>
              </w:rPr>
            </w:pPr>
            <w:r>
              <w:rPr>
                <w:rFonts w:eastAsia="Calibri"/>
                <w:sz w:val="24"/>
                <w:szCs w:val="24"/>
                <w:lang w:eastAsia="en-US"/>
              </w:rPr>
              <w:t>Книговыдача</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af0"/>
              <w:rPr>
                <w:sz w:val="24"/>
                <w:szCs w:val="24"/>
              </w:rPr>
            </w:pPr>
            <w:r>
              <w:rPr>
                <w:szCs w:val="28"/>
              </w:rPr>
              <w:t>65954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66016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66073</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+57</w:t>
            </w:r>
          </w:p>
        </w:tc>
      </w:tr>
      <w:tr w:rsidR="00596300">
        <w:tc>
          <w:tcPr>
            <w:tcW w:w="17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rFonts w:eastAsia="Calibri"/>
                <w:sz w:val="24"/>
                <w:szCs w:val="24"/>
                <w:lang w:eastAsia="en-US"/>
              </w:rPr>
            </w:pPr>
            <w:r>
              <w:rPr>
                <w:rFonts w:eastAsia="Calibri"/>
                <w:sz w:val="24"/>
                <w:szCs w:val="24"/>
                <w:lang w:eastAsia="en-US"/>
              </w:rPr>
              <w:t>Посещение</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af0"/>
              <w:rPr>
                <w:sz w:val="24"/>
                <w:szCs w:val="24"/>
              </w:rPr>
            </w:pPr>
            <w:r>
              <w:rPr>
                <w:szCs w:val="28"/>
              </w:rPr>
              <w:t>22480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23040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 xml:space="preserve">23821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+781</w:t>
            </w:r>
          </w:p>
        </w:tc>
      </w:tr>
    </w:tbl>
    <w:p w:rsidR="00596300" w:rsidRDefault="00596300">
      <w:pPr>
        <w:pStyle w:val="24"/>
        <w:tabs>
          <w:tab w:val="left" w:pos="5529"/>
        </w:tabs>
        <w:spacing w:after="0" w:line="240" w:lineRule="auto"/>
        <w:ind w:left="0" w:firstLine="709"/>
        <w:jc w:val="both"/>
        <w:rPr>
          <w:b/>
          <w:szCs w:val="28"/>
        </w:rPr>
      </w:pPr>
    </w:p>
    <w:p w:rsidR="00596300" w:rsidRDefault="00237DA0">
      <w:pPr>
        <w:pStyle w:val="24"/>
        <w:tabs>
          <w:tab w:val="left" w:pos="5529"/>
        </w:tabs>
        <w:spacing w:after="0" w:line="240" w:lineRule="auto"/>
        <w:ind w:left="0" w:firstLine="709"/>
        <w:jc w:val="both"/>
        <w:rPr>
          <w:b/>
          <w:sz w:val="24"/>
          <w:szCs w:val="24"/>
        </w:rPr>
      </w:pPr>
      <w:r>
        <w:rPr>
          <w:b/>
          <w:szCs w:val="28"/>
        </w:rPr>
        <w:t>Таблица №3 - Основные цифровые показатели каждой детской библиотеки и библиотек, обслуживающих детей</w:t>
      </w:r>
    </w:p>
    <w:tbl>
      <w:tblPr>
        <w:tblW w:w="11340"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1E0"/>
      </w:tblPr>
      <w:tblGrid>
        <w:gridCol w:w="1276"/>
        <w:gridCol w:w="1418"/>
        <w:gridCol w:w="1559"/>
        <w:gridCol w:w="1276"/>
        <w:gridCol w:w="1275"/>
        <w:gridCol w:w="1276"/>
        <w:gridCol w:w="1134"/>
        <w:gridCol w:w="992"/>
        <w:gridCol w:w="1134"/>
      </w:tblGrid>
      <w:tr w:rsidR="00F8710D" w:rsidTr="00F8710D">
        <w:trPr>
          <w:trHeight w:val="104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rsidP="00F8710D">
            <w:pPr>
              <w:pStyle w:val="af5"/>
              <w:tabs>
                <w:tab w:val="left" w:pos="426"/>
              </w:tabs>
              <w:spacing w:line="192" w:lineRule="auto"/>
              <w:ind w:left="0"/>
              <w:jc w:val="center"/>
              <w:rPr>
                <w:sz w:val="24"/>
                <w:szCs w:val="24"/>
              </w:rPr>
            </w:pPr>
            <w:r w:rsidRPr="00F8710D">
              <w:rPr>
                <w:sz w:val="24"/>
                <w:szCs w:val="24"/>
              </w:rPr>
              <w:t>Кол-во библиотек, обслуживающих детей /кол-во детских библиотек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spacing w:after="0"/>
              <w:ind w:left="0"/>
              <w:jc w:val="center"/>
              <w:rPr>
                <w:sz w:val="24"/>
                <w:szCs w:val="24"/>
              </w:rPr>
            </w:pPr>
            <w:r w:rsidRPr="00F8710D">
              <w:rPr>
                <w:sz w:val="24"/>
                <w:szCs w:val="24"/>
              </w:rPr>
              <w:t>Кол-во жителей,</w:t>
            </w:r>
          </w:p>
          <w:p w:rsidR="00596300" w:rsidRPr="00F8710D" w:rsidRDefault="00237DA0">
            <w:pPr>
              <w:pStyle w:val="af5"/>
              <w:tabs>
                <w:tab w:val="left" w:pos="426"/>
              </w:tabs>
              <w:spacing w:after="0"/>
              <w:ind w:left="0"/>
              <w:jc w:val="center"/>
              <w:rPr>
                <w:sz w:val="24"/>
                <w:szCs w:val="24"/>
              </w:rPr>
            </w:pPr>
            <w:r w:rsidRPr="00F8710D">
              <w:rPr>
                <w:sz w:val="24"/>
                <w:szCs w:val="24"/>
              </w:rPr>
              <w:t>(тыс.чел.)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spacing w:after="0"/>
              <w:ind w:left="0"/>
              <w:jc w:val="center"/>
              <w:rPr>
                <w:sz w:val="24"/>
                <w:szCs w:val="24"/>
              </w:rPr>
            </w:pPr>
            <w:r w:rsidRPr="00F8710D">
              <w:rPr>
                <w:sz w:val="24"/>
                <w:szCs w:val="24"/>
              </w:rPr>
              <w:t xml:space="preserve">Кол-во жителей-детей </w:t>
            </w:r>
          </w:p>
          <w:p w:rsidR="00596300" w:rsidRPr="00F8710D" w:rsidRDefault="00237DA0">
            <w:pPr>
              <w:pStyle w:val="af5"/>
              <w:tabs>
                <w:tab w:val="left" w:pos="426"/>
              </w:tabs>
              <w:spacing w:after="0"/>
              <w:ind w:left="0"/>
              <w:jc w:val="center"/>
              <w:rPr>
                <w:sz w:val="24"/>
                <w:szCs w:val="24"/>
              </w:rPr>
            </w:pPr>
            <w:r w:rsidRPr="00F8710D">
              <w:rPr>
                <w:sz w:val="24"/>
                <w:szCs w:val="24"/>
              </w:rPr>
              <w:t>до 14 лет</w:t>
            </w:r>
          </w:p>
          <w:p w:rsidR="00596300" w:rsidRPr="00F8710D" w:rsidRDefault="00237DA0">
            <w:pPr>
              <w:pStyle w:val="af5"/>
              <w:tabs>
                <w:tab w:val="left" w:pos="426"/>
              </w:tabs>
              <w:spacing w:after="0"/>
              <w:ind w:left="0"/>
              <w:jc w:val="center"/>
              <w:rPr>
                <w:sz w:val="24"/>
                <w:szCs w:val="24"/>
              </w:rPr>
            </w:pPr>
            <w:r w:rsidRPr="00F8710D">
              <w:rPr>
                <w:sz w:val="24"/>
                <w:szCs w:val="24"/>
              </w:rPr>
              <w:t>(тыс.чел.)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spacing w:after="0"/>
              <w:ind w:left="0"/>
              <w:jc w:val="center"/>
              <w:rPr>
                <w:sz w:val="24"/>
                <w:szCs w:val="24"/>
              </w:rPr>
            </w:pPr>
            <w:r w:rsidRPr="00F8710D">
              <w:rPr>
                <w:sz w:val="24"/>
                <w:szCs w:val="24"/>
              </w:rPr>
              <w:t>Кол-во читателей</w:t>
            </w:r>
          </w:p>
          <w:p w:rsidR="00596300" w:rsidRPr="00F8710D" w:rsidRDefault="00237DA0">
            <w:pPr>
              <w:pStyle w:val="af5"/>
              <w:tabs>
                <w:tab w:val="left" w:pos="426"/>
              </w:tabs>
              <w:spacing w:after="0"/>
              <w:ind w:left="0"/>
              <w:jc w:val="center"/>
              <w:rPr>
                <w:sz w:val="24"/>
                <w:szCs w:val="24"/>
              </w:rPr>
            </w:pPr>
            <w:r w:rsidRPr="00F8710D">
              <w:rPr>
                <w:sz w:val="24"/>
                <w:szCs w:val="24"/>
              </w:rPr>
              <w:t>(всего)</w:t>
            </w:r>
          </w:p>
          <w:p w:rsidR="00596300" w:rsidRPr="00F8710D" w:rsidRDefault="00237DA0">
            <w:pPr>
              <w:pStyle w:val="af5"/>
              <w:tabs>
                <w:tab w:val="left" w:pos="426"/>
              </w:tabs>
              <w:spacing w:after="0"/>
              <w:ind w:left="0"/>
              <w:jc w:val="center"/>
              <w:rPr>
                <w:sz w:val="24"/>
                <w:szCs w:val="24"/>
              </w:rPr>
            </w:pPr>
            <w:r w:rsidRPr="00F8710D">
              <w:rPr>
                <w:sz w:val="24"/>
                <w:szCs w:val="24"/>
              </w:rPr>
              <w:t>(тыс.чел.)</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spacing w:after="0"/>
              <w:ind w:left="0"/>
              <w:jc w:val="center"/>
              <w:rPr>
                <w:sz w:val="24"/>
                <w:szCs w:val="24"/>
              </w:rPr>
            </w:pPr>
            <w:r w:rsidRPr="00F8710D">
              <w:rPr>
                <w:sz w:val="24"/>
                <w:szCs w:val="24"/>
              </w:rPr>
              <w:t>% охвата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spacing w:after="0"/>
              <w:ind w:left="0"/>
              <w:jc w:val="center"/>
              <w:rPr>
                <w:sz w:val="24"/>
                <w:szCs w:val="24"/>
              </w:rPr>
            </w:pPr>
            <w:r w:rsidRPr="00F8710D">
              <w:rPr>
                <w:sz w:val="24"/>
                <w:szCs w:val="24"/>
              </w:rPr>
              <w:t>Кол-во читателей по ЕРК</w:t>
            </w:r>
          </w:p>
          <w:p w:rsidR="00596300" w:rsidRPr="00F8710D" w:rsidRDefault="00237DA0">
            <w:pPr>
              <w:pStyle w:val="af5"/>
              <w:tabs>
                <w:tab w:val="left" w:pos="426"/>
              </w:tabs>
              <w:spacing w:after="0"/>
              <w:ind w:left="0"/>
              <w:jc w:val="center"/>
              <w:rPr>
                <w:sz w:val="24"/>
                <w:szCs w:val="24"/>
              </w:rPr>
            </w:pPr>
            <w:r w:rsidRPr="00F8710D">
              <w:rPr>
                <w:sz w:val="24"/>
                <w:szCs w:val="24"/>
              </w:rPr>
              <w:t>(тыс.чел.)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spacing w:after="0"/>
              <w:ind w:left="0"/>
              <w:jc w:val="center"/>
              <w:rPr>
                <w:sz w:val="24"/>
                <w:szCs w:val="24"/>
              </w:rPr>
            </w:pPr>
            <w:r w:rsidRPr="00F8710D">
              <w:rPr>
                <w:sz w:val="24"/>
                <w:szCs w:val="24"/>
              </w:rPr>
              <w:t>% охвата по единой записи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spacing w:after="0"/>
              <w:ind w:left="0"/>
              <w:jc w:val="center"/>
              <w:rPr>
                <w:sz w:val="24"/>
                <w:szCs w:val="24"/>
              </w:rPr>
            </w:pPr>
            <w:r w:rsidRPr="00F8710D">
              <w:rPr>
                <w:sz w:val="24"/>
                <w:szCs w:val="24"/>
              </w:rPr>
              <w:t>Кол-во читателей-детей</w:t>
            </w:r>
          </w:p>
          <w:p w:rsidR="00596300" w:rsidRPr="00F8710D" w:rsidRDefault="00237DA0">
            <w:pPr>
              <w:pStyle w:val="af5"/>
              <w:tabs>
                <w:tab w:val="left" w:pos="426"/>
              </w:tabs>
              <w:spacing w:after="0"/>
              <w:ind w:left="0"/>
              <w:jc w:val="center"/>
              <w:rPr>
                <w:sz w:val="24"/>
                <w:szCs w:val="24"/>
              </w:rPr>
            </w:pPr>
            <w:r w:rsidRPr="00F8710D">
              <w:rPr>
                <w:sz w:val="24"/>
                <w:szCs w:val="24"/>
              </w:rPr>
              <w:t>(тыс.чел.)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spacing w:line="192" w:lineRule="auto"/>
              <w:ind w:left="0"/>
              <w:jc w:val="center"/>
              <w:rPr>
                <w:sz w:val="24"/>
                <w:szCs w:val="24"/>
              </w:rPr>
            </w:pPr>
            <w:r w:rsidRPr="00F8710D">
              <w:rPr>
                <w:sz w:val="24"/>
                <w:szCs w:val="24"/>
              </w:rPr>
              <w:t>% охвата детского населения</w:t>
            </w:r>
          </w:p>
        </w:tc>
      </w:tr>
      <w:tr w:rsidR="00F8710D" w:rsidTr="00F8710D">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Д Б</w:t>
            </w:r>
          </w:p>
          <w:p w:rsidR="00596300" w:rsidRPr="00F8710D" w:rsidRDefault="00596300">
            <w:pPr>
              <w:pStyle w:val="af5"/>
              <w:tabs>
                <w:tab w:val="left" w:pos="426"/>
              </w:tabs>
              <w:ind w:left="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23107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5247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2050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8,87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1568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76,4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1824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34,76</w:t>
            </w:r>
          </w:p>
        </w:tc>
      </w:tr>
      <w:tr w:rsidR="00F8710D" w:rsidTr="00F8710D">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 xml:space="preserve">Б/ф №15 </w:t>
            </w:r>
          </w:p>
          <w:p w:rsidR="00596300" w:rsidRPr="00F8710D" w:rsidRDefault="00596300">
            <w:pPr>
              <w:pStyle w:val="af5"/>
              <w:tabs>
                <w:tab w:val="left" w:pos="426"/>
              </w:tabs>
              <w:ind w:left="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23107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5247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659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2.8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659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581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11</w:t>
            </w:r>
          </w:p>
        </w:tc>
      </w:tr>
      <w:tr w:rsidR="00F8710D" w:rsidTr="00F8710D">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 xml:space="preserve">Всего </w:t>
            </w:r>
          </w:p>
          <w:p w:rsidR="00596300" w:rsidRPr="00F8710D" w:rsidRDefault="00596300">
            <w:pPr>
              <w:pStyle w:val="af5"/>
              <w:tabs>
                <w:tab w:val="left" w:pos="426"/>
              </w:tabs>
              <w:ind w:left="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23107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5247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2709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11.7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2227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82,2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2405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Pr="00F8710D" w:rsidRDefault="00237DA0">
            <w:pPr>
              <w:pStyle w:val="af5"/>
              <w:tabs>
                <w:tab w:val="left" w:pos="426"/>
              </w:tabs>
              <w:ind w:left="0"/>
              <w:jc w:val="center"/>
              <w:rPr>
                <w:sz w:val="24"/>
                <w:szCs w:val="24"/>
              </w:rPr>
            </w:pPr>
            <w:r w:rsidRPr="00F8710D">
              <w:rPr>
                <w:sz w:val="24"/>
                <w:szCs w:val="24"/>
              </w:rPr>
              <w:t>45,8</w:t>
            </w:r>
          </w:p>
        </w:tc>
      </w:tr>
    </w:tbl>
    <w:p w:rsidR="00596300" w:rsidRDefault="00596300">
      <w:pPr>
        <w:pStyle w:val="24"/>
        <w:tabs>
          <w:tab w:val="left" w:pos="5529"/>
        </w:tabs>
        <w:spacing w:after="0" w:line="240" w:lineRule="auto"/>
        <w:ind w:left="0"/>
        <w:jc w:val="both"/>
        <w:rPr>
          <w:szCs w:val="28"/>
        </w:rPr>
      </w:pPr>
    </w:p>
    <w:p w:rsidR="00596300" w:rsidRDefault="00237DA0">
      <w:pPr>
        <w:pStyle w:val="24"/>
        <w:spacing w:after="0" w:line="240" w:lineRule="auto"/>
        <w:ind w:left="0" w:firstLine="709"/>
        <w:jc w:val="both"/>
        <w:rPr>
          <w:b/>
          <w:sz w:val="24"/>
          <w:szCs w:val="24"/>
        </w:rPr>
      </w:pPr>
      <w:r>
        <w:rPr>
          <w:b/>
          <w:szCs w:val="28"/>
        </w:rPr>
        <w:t>Таблица №4– Средние показатели</w:t>
      </w:r>
    </w:p>
    <w:tbl>
      <w:tblPr>
        <w:tblW w:w="985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7054"/>
        <w:gridCol w:w="2800"/>
      </w:tblGrid>
      <w:tr w:rsidR="00596300" w:rsidTr="00F8710D">
        <w:tc>
          <w:tcPr>
            <w:tcW w:w="705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spacing w:after="0" w:line="240" w:lineRule="auto"/>
              <w:ind w:left="0"/>
              <w:jc w:val="both"/>
              <w:rPr>
                <w:sz w:val="24"/>
                <w:szCs w:val="24"/>
              </w:rPr>
            </w:pPr>
            <w:r>
              <w:rPr>
                <w:szCs w:val="28"/>
              </w:rPr>
              <w:t xml:space="preserve">Книгообеспеченность одного жителя, </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spacing w:after="0" w:line="240" w:lineRule="auto"/>
              <w:ind w:left="0"/>
              <w:jc w:val="both"/>
              <w:rPr>
                <w:sz w:val="24"/>
                <w:szCs w:val="24"/>
              </w:rPr>
            </w:pPr>
            <w:r>
              <w:rPr>
                <w:szCs w:val="28"/>
              </w:rPr>
              <w:t>7.1 %</w:t>
            </w:r>
          </w:p>
        </w:tc>
      </w:tr>
      <w:tr w:rsidR="00596300" w:rsidTr="00F8710D">
        <w:tc>
          <w:tcPr>
            <w:tcW w:w="705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spacing w:after="0" w:line="240" w:lineRule="auto"/>
              <w:ind w:left="0"/>
              <w:jc w:val="both"/>
              <w:rPr>
                <w:sz w:val="24"/>
                <w:szCs w:val="24"/>
              </w:rPr>
            </w:pPr>
            <w:r>
              <w:rPr>
                <w:szCs w:val="28"/>
              </w:rPr>
              <w:t>Книгообеспеченность одного читателя</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spacing w:after="0" w:line="240" w:lineRule="auto"/>
              <w:ind w:left="0"/>
              <w:jc w:val="both"/>
              <w:rPr>
                <w:sz w:val="24"/>
                <w:szCs w:val="24"/>
              </w:rPr>
            </w:pPr>
            <w:r>
              <w:rPr>
                <w:szCs w:val="28"/>
              </w:rPr>
              <w:t>13.7 %</w:t>
            </w:r>
          </w:p>
        </w:tc>
      </w:tr>
      <w:tr w:rsidR="00596300" w:rsidTr="00F8710D">
        <w:tc>
          <w:tcPr>
            <w:tcW w:w="705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spacing w:after="0" w:line="240" w:lineRule="auto"/>
              <w:ind w:left="0"/>
              <w:jc w:val="both"/>
              <w:rPr>
                <w:sz w:val="24"/>
                <w:szCs w:val="24"/>
              </w:rPr>
            </w:pPr>
            <w:r>
              <w:rPr>
                <w:szCs w:val="28"/>
              </w:rPr>
              <w:t>Средняя дневная посещаемость</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spacing w:after="0" w:line="240" w:lineRule="auto"/>
              <w:ind w:left="0"/>
              <w:jc w:val="both"/>
              <w:rPr>
                <w:sz w:val="24"/>
                <w:szCs w:val="24"/>
              </w:rPr>
            </w:pPr>
            <w:r>
              <w:rPr>
                <w:szCs w:val="28"/>
              </w:rPr>
              <w:t>8.7 %</w:t>
            </w:r>
          </w:p>
        </w:tc>
      </w:tr>
      <w:tr w:rsidR="00596300" w:rsidTr="00F8710D">
        <w:tc>
          <w:tcPr>
            <w:tcW w:w="705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spacing w:after="0" w:line="240" w:lineRule="auto"/>
              <w:ind w:left="0"/>
              <w:jc w:val="both"/>
              <w:rPr>
                <w:sz w:val="24"/>
                <w:szCs w:val="24"/>
              </w:rPr>
            </w:pPr>
            <w:r>
              <w:rPr>
                <w:szCs w:val="28"/>
              </w:rPr>
              <w:t>Обращаемость фонда.</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spacing w:after="0" w:line="240" w:lineRule="auto"/>
              <w:ind w:left="0"/>
              <w:jc w:val="both"/>
              <w:rPr>
                <w:sz w:val="24"/>
                <w:szCs w:val="24"/>
              </w:rPr>
            </w:pPr>
            <w:r>
              <w:rPr>
                <w:szCs w:val="28"/>
              </w:rPr>
              <w:t>1.7 %</w:t>
            </w:r>
          </w:p>
        </w:tc>
      </w:tr>
    </w:tbl>
    <w:p w:rsidR="00596300" w:rsidRDefault="00596300">
      <w:pPr>
        <w:ind w:left="283" w:firstLine="709"/>
        <w:jc w:val="both"/>
        <w:rPr>
          <w:b/>
          <w:szCs w:val="28"/>
        </w:rPr>
      </w:pPr>
    </w:p>
    <w:p w:rsidR="00596300" w:rsidRDefault="00237DA0" w:rsidP="00F8710D">
      <w:pPr>
        <w:ind w:firstLine="709"/>
        <w:jc w:val="both"/>
        <w:rPr>
          <w:b/>
          <w:sz w:val="24"/>
          <w:szCs w:val="24"/>
        </w:rPr>
      </w:pPr>
      <w:r>
        <w:rPr>
          <w:b/>
          <w:szCs w:val="28"/>
        </w:rPr>
        <w:lastRenderedPageBreak/>
        <w:t>Таблица 5-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9863"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7764"/>
        <w:gridCol w:w="2099"/>
      </w:tblGrid>
      <w:tr w:rsidR="00596300" w:rsidTr="00F8710D">
        <w:tc>
          <w:tcPr>
            <w:tcW w:w="77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rsidP="00F8710D">
            <w:pPr>
              <w:jc w:val="both"/>
              <w:rPr>
                <w:sz w:val="24"/>
                <w:szCs w:val="24"/>
              </w:rPr>
            </w:pPr>
            <w:r>
              <w:rPr>
                <w:szCs w:val="28"/>
              </w:rPr>
              <w:t>Проекты.</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596300" w:rsidP="00F8710D">
            <w:pPr>
              <w:jc w:val="both"/>
              <w:rPr>
                <w:szCs w:val="28"/>
              </w:rPr>
            </w:pPr>
          </w:p>
        </w:tc>
      </w:tr>
      <w:tr w:rsidR="00596300" w:rsidTr="00F8710D">
        <w:tc>
          <w:tcPr>
            <w:tcW w:w="77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 xml:space="preserve">Сколько всего разработано проектов в 2017году? </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w:t>
            </w:r>
          </w:p>
        </w:tc>
      </w:tr>
      <w:tr w:rsidR="00596300" w:rsidTr="00F8710D">
        <w:tc>
          <w:tcPr>
            <w:tcW w:w="77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Cs w:val="28"/>
              </w:rPr>
            </w:pPr>
            <w:r>
              <w:rPr>
                <w:szCs w:val="28"/>
              </w:rPr>
              <w:t>В каких грантовых конкурсах вы участвовали в отчетном году?</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w:t>
            </w:r>
          </w:p>
        </w:tc>
      </w:tr>
      <w:tr w:rsidR="00596300" w:rsidTr="00F8710D">
        <w:tc>
          <w:tcPr>
            <w:tcW w:w="77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Какие проекты были поддержаны финансово, какова выделенная сумма?</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w:t>
            </w:r>
          </w:p>
        </w:tc>
      </w:tr>
      <w:tr w:rsidR="00596300" w:rsidTr="00F8710D">
        <w:tc>
          <w:tcPr>
            <w:tcW w:w="77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Наиболее удачные реализованные проекты.</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w:t>
            </w:r>
          </w:p>
        </w:tc>
      </w:tr>
      <w:tr w:rsidR="00596300" w:rsidTr="00F8710D">
        <w:tc>
          <w:tcPr>
            <w:tcW w:w="77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 xml:space="preserve">Сколько всего библиотечных программ в ЦБС? </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color w:val="000000"/>
              </w:rPr>
            </w:pPr>
            <w:r>
              <w:rPr>
                <w:color w:val="000000"/>
                <w:szCs w:val="28"/>
              </w:rPr>
              <w:t xml:space="preserve">7 </w:t>
            </w:r>
          </w:p>
        </w:tc>
      </w:tr>
      <w:tr w:rsidR="00596300" w:rsidTr="00F8710D">
        <w:tc>
          <w:tcPr>
            <w:tcW w:w="77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sz w:val="24"/>
                <w:szCs w:val="24"/>
              </w:rPr>
            </w:pPr>
            <w:r>
              <w:rPr>
                <w:szCs w:val="28"/>
              </w:rPr>
              <w:t>Сколько из них ориентировано на детей?</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both"/>
              <w:rPr>
                <w:color w:val="000000"/>
              </w:rPr>
            </w:pPr>
            <w:r>
              <w:rPr>
                <w:color w:val="000000"/>
                <w:szCs w:val="28"/>
              </w:rPr>
              <w:t xml:space="preserve">7 </w:t>
            </w:r>
          </w:p>
        </w:tc>
      </w:tr>
    </w:tbl>
    <w:p w:rsidR="00596300" w:rsidRDefault="00596300" w:rsidP="00F8710D">
      <w:pPr>
        <w:ind w:firstLine="709"/>
        <w:jc w:val="both"/>
        <w:rPr>
          <w:b/>
          <w:szCs w:val="28"/>
        </w:rPr>
      </w:pPr>
    </w:p>
    <w:p w:rsidR="00596300" w:rsidRDefault="00237DA0" w:rsidP="00F8710D">
      <w:pPr>
        <w:ind w:firstLine="709"/>
        <w:jc w:val="both"/>
        <w:rPr>
          <w:b/>
          <w:sz w:val="24"/>
          <w:szCs w:val="24"/>
        </w:rPr>
      </w:pPr>
      <w:r>
        <w:rPr>
          <w:b/>
          <w:szCs w:val="28"/>
        </w:rPr>
        <w:t>Таблица №</w:t>
      </w:r>
      <w:r>
        <w:rPr>
          <w:szCs w:val="28"/>
        </w:rPr>
        <w:t>6</w:t>
      </w:r>
      <w:r>
        <w:rPr>
          <w:b/>
          <w:szCs w:val="28"/>
        </w:rPr>
        <w:t>- Улучшение материально-технической базы</w:t>
      </w:r>
    </w:p>
    <w:tbl>
      <w:tblPr>
        <w:tblW w:w="9747"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1E0"/>
      </w:tblPr>
      <w:tblGrid>
        <w:gridCol w:w="3082"/>
        <w:gridCol w:w="3261"/>
        <w:gridCol w:w="3404"/>
      </w:tblGrid>
      <w:tr w:rsidR="00596300">
        <w:tc>
          <w:tcPr>
            <w:tcW w:w="3082"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596300" w:rsidRDefault="00237DA0">
            <w:pPr>
              <w:rPr>
                <w:sz w:val="24"/>
                <w:szCs w:val="24"/>
              </w:rPr>
            </w:pPr>
            <w:r>
              <w:rPr>
                <w:szCs w:val="28"/>
              </w:rPr>
              <w:t>наименование библиотеки</w:t>
            </w:r>
          </w:p>
        </w:tc>
        <w:tc>
          <w:tcPr>
            <w:tcW w:w="6665" w:type="dxa"/>
            <w:gridSpan w:val="2"/>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center"/>
              <w:rPr>
                <w:sz w:val="24"/>
                <w:szCs w:val="24"/>
              </w:rPr>
            </w:pPr>
            <w:r>
              <w:rPr>
                <w:szCs w:val="28"/>
              </w:rPr>
              <w:t>Указать конкретно, что приобретено и количество,</w:t>
            </w:r>
          </w:p>
          <w:p w:rsidR="00596300" w:rsidRDefault="00237DA0">
            <w:pPr>
              <w:jc w:val="center"/>
              <w:rPr>
                <w:sz w:val="24"/>
                <w:szCs w:val="24"/>
              </w:rPr>
            </w:pPr>
            <w:r>
              <w:rPr>
                <w:szCs w:val="28"/>
              </w:rPr>
              <w:t>на какие средства</w:t>
            </w:r>
          </w:p>
        </w:tc>
      </w:tr>
      <w:tr w:rsidR="00596300">
        <w:tc>
          <w:tcPr>
            <w:tcW w:w="3082"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596300">
            <w:pPr>
              <w:rPr>
                <w:szCs w:val="28"/>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center"/>
              <w:rPr>
                <w:sz w:val="24"/>
                <w:szCs w:val="24"/>
              </w:rPr>
            </w:pPr>
            <w:r>
              <w:rPr>
                <w:szCs w:val="28"/>
              </w:rPr>
              <w:t>Специализированная мебель</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jc w:val="center"/>
              <w:rPr>
                <w:sz w:val="24"/>
                <w:szCs w:val="24"/>
              </w:rPr>
            </w:pPr>
            <w:r>
              <w:rPr>
                <w:szCs w:val="28"/>
              </w:rPr>
              <w:t>Техника / оборудование</w:t>
            </w:r>
          </w:p>
        </w:tc>
      </w:tr>
      <w:tr w:rsidR="0059630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 w:val="24"/>
                <w:szCs w:val="24"/>
              </w:rPr>
            </w:pPr>
            <w:r>
              <w:rPr>
                <w:szCs w:val="28"/>
              </w:rPr>
              <w:t xml:space="preserve">Детская городская библиотека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596300">
            <w:pPr>
              <w:rPr>
                <w:szCs w:val="28"/>
              </w:rPr>
            </w:pP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rPr>
                <w:szCs w:val="28"/>
              </w:rPr>
            </w:pPr>
            <w:r>
              <w:rPr>
                <w:szCs w:val="28"/>
              </w:rPr>
              <w:t xml:space="preserve">1)Ноутбук </w:t>
            </w:r>
          </w:p>
          <w:p w:rsidR="00596300" w:rsidRDefault="00237DA0">
            <w:r>
              <w:rPr>
                <w:szCs w:val="28"/>
              </w:rPr>
              <w:t xml:space="preserve">2)Ламинатор </w:t>
            </w:r>
          </w:p>
        </w:tc>
      </w:tr>
    </w:tbl>
    <w:p w:rsidR="00F8710D" w:rsidRDefault="00F8710D">
      <w:pPr>
        <w:ind w:left="399"/>
        <w:jc w:val="both"/>
        <w:rPr>
          <w:b/>
          <w:szCs w:val="28"/>
        </w:rPr>
      </w:pPr>
    </w:p>
    <w:p w:rsidR="00596300" w:rsidRDefault="00237DA0" w:rsidP="00F8710D">
      <w:pPr>
        <w:pStyle w:val="24"/>
        <w:tabs>
          <w:tab w:val="left" w:pos="426"/>
        </w:tabs>
        <w:spacing w:after="0" w:line="240" w:lineRule="auto"/>
        <w:ind w:left="0" w:firstLine="709"/>
        <w:jc w:val="both"/>
        <w:rPr>
          <w:b/>
          <w:sz w:val="24"/>
          <w:szCs w:val="24"/>
        </w:rPr>
      </w:pPr>
      <w:r>
        <w:rPr>
          <w:b/>
          <w:szCs w:val="28"/>
        </w:rPr>
        <w:t>Таблица8 - Библиотечные кадры в детских библиотеках</w:t>
      </w:r>
    </w:p>
    <w:tbl>
      <w:tblPr>
        <w:tblW w:w="985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8302"/>
        <w:gridCol w:w="1552"/>
      </w:tblGrid>
      <w:tr w:rsidR="00596300" w:rsidTr="00F8710D">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Число молодых специалистов</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w:t>
            </w:r>
          </w:p>
        </w:tc>
      </w:tr>
      <w:tr w:rsidR="00596300" w:rsidTr="00F8710D">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Число сотрудников, обучающихся в учебных заведениях</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w:t>
            </w:r>
          </w:p>
        </w:tc>
      </w:tr>
      <w:tr w:rsidR="00596300" w:rsidTr="00F8710D">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Число работающих пенсионеров</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2</w:t>
            </w:r>
          </w:p>
        </w:tc>
      </w:tr>
      <w:tr w:rsidR="00596300" w:rsidTr="00F8710D">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Число ветеранов в библиотеке</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2</w:t>
            </w:r>
          </w:p>
        </w:tc>
      </w:tr>
      <w:tr w:rsidR="00596300" w:rsidTr="00F8710D">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 xml:space="preserve">Персонал, занятый обслуживанием читателей </w:t>
            </w:r>
            <w:r>
              <w:rPr>
                <w:b/>
                <w:szCs w:val="28"/>
                <w:u w:val="single"/>
              </w:rPr>
              <w:t>(для расчета нагрузки)</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4,5</w:t>
            </w:r>
          </w:p>
        </w:tc>
      </w:tr>
      <w:tr w:rsidR="00596300" w:rsidTr="00F8710D">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Число вакансий</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96300" w:rsidRDefault="00237DA0">
            <w:pPr>
              <w:pStyle w:val="24"/>
              <w:tabs>
                <w:tab w:val="left" w:pos="284"/>
              </w:tabs>
              <w:spacing w:after="0" w:line="240" w:lineRule="auto"/>
              <w:ind w:left="0"/>
              <w:jc w:val="both"/>
              <w:rPr>
                <w:sz w:val="24"/>
                <w:szCs w:val="24"/>
              </w:rPr>
            </w:pPr>
            <w:r>
              <w:rPr>
                <w:szCs w:val="28"/>
              </w:rPr>
              <w:t>-</w:t>
            </w:r>
          </w:p>
        </w:tc>
      </w:tr>
    </w:tbl>
    <w:p w:rsidR="00596300" w:rsidRDefault="00596300" w:rsidP="00F8710D">
      <w:pPr>
        <w:pStyle w:val="24"/>
        <w:tabs>
          <w:tab w:val="left" w:pos="284"/>
        </w:tabs>
        <w:spacing w:after="0" w:line="240" w:lineRule="auto"/>
        <w:ind w:left="0" w:hanging="1069"/>
        <w:jc w:val="both"/>
        <w:rPr>
          <w:szCs w:val="28"/>
        </w:rPr>
      </w:pPr>
    </w:p>
    <w:p w:rsidR="00596300" w:rsidRDefault="00237DA0" w:rsidP="00F8710D">
      <w:pPr>
        <w:ind w:firstLine="709"/>
        <w:jc w:val="both"/>
        <w:rPr>
          <w:b/>
          <w:sz w:val="24"/>
          <w:szCs w:val="24"/>
        </w:rPr>
      </w:pPr>
      <w:r>
        <w:rPr>
          <w:b/>
          <w:szCs w:val="28"/>
        </w:rPr>
        <w:t>Таблица 9-Показатели нагрузки на одного библиотечного работника в детских библиотеках города(района) в 2017 году</w:t>
      </w:r>
    </w:p>
    <w:tbl>
      <w:tblPr>
        <w:tblW w:w="9888" w:type="dxa"/>
        <w:tblInd w:w="-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5706"/>
        <w:gridCol w:w="4182"/>
      </w:tblGrid>
      <w:tr w:rsidR="00596300" w:rsidTr="00F8710D">
        <w:tc>
          <w:tcPr>
            <w:tcW w:w="57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tabs>
                <w:tab w:val="left" w:pos="1083"/>
              </w:tabs>
              <w:jc w:val="both"/>
              <w:rPr>
                <w:sz w:val="24"/>
                <w:szCs w:val="24"/>
              </w:rPr>
            </w:pPr>
            <w:r>
              <w:rPr>
                <w:szCs w:val="28"/>
              </w:rPr>
              <w:t>по числу читателей-детей;</w:t>
            </w:r>
          </w:p>
        </w:tc>
        <w:tc>
          <w:tcPr>
            <w:tcW w:w="41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tabs>
                <w:tab w:val="left" w:pos="1083"/>
              </w:tabs>
              <w:jc w:val="both"/>
              <w:rPr>
                <w:sz w:val="24"/>
                <w:szCs w:val="24"/>
              </w:rPr>
            </w:pPr>
            <w:r>
              <w:rPr>
                <w:szCs w:val="28"/>
              </w:rPr>
              <w:t>602</w:t>
            </w:r>
          </w:p>
        </w:tc>
      </w:tr>
      <w:tr w:rsidR="00596300" w:rsidTr="00F8710D">
        <w:tc>
          <w:tcPr>
            <w:tcW w:w="57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tabs>
                <w:tab w:val="left" w:pos="1083"/>
              </w:tabs>
              <w:jc w:val="both"/>
              <w:rPr>
                <w:sz w:val="24"/>
                <w:szCs w:val="24"/>
              </w:rPr>
            </w:pPr>
            <w:r>
              <w:rPr>
                <w:szCs w:val="28"/>
              </w:rPr>
              <w:t>по количеству выдач экземпляров;</w:t>
            </w:r>
          </w:p>
        </w:tc>
        <w:tc>
          <w:tcPr>
            <w:tcW w:w="41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tabs>
                <w:tab w:val="left" w:pos="1083"/>
              </w:tabs>
              <w:jc w:val="both"/>
              <w:rPr>
                <w:sz w:val="24"/>
                <w:szCs w:val="24"/>
              </w:rPr>
            </w:pPr>
            <w:r>
              <w:rPr>
                <w:szCs w:val="28"/>
              </w:rPr>
              <w:t>14682</w:t>
            </w:r>
          </w:p>
        </w:tc>
      </w:tr>
      <w:tr w:rsidR="00596300" w:rsidTr="00F8710D">
        <w:tc>
          <w:tcPr>
            <w:tcW w:w="57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tabs>
                <w:tab w:val="left" w:pos="284"/>
              </w:tabs>
              <w:spacing w:after="0" w:line="240" w:lineRule="auto"/>
              <w:ind w:left="0"/>
              <w:rPr>
                <w:b/>
                <w:sz w:val="24"/>
                <w:szCs w:val="24"/>
              </w:rPr>
            </w:pPr>
            <w:r>
              <w:rPr>
                <w:szCs w:val="28"/>
              </w:rPr>
              <w:t>по числу посещений.</w:t>
            </w:r>
          </w:p>
        </w:tc>
        <w:tc>
          <w:tcPr>
            <w:tcW w:w="41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596300" w:rsidRDefault="00237DA0">
            <w:pPr>
              <w:pStyle w:val="24"/>
              <w:tabs>
                <w:tab w:val="left" w:pos="284"/>
              </w:tabs>
              <w:spacing w:after="0" w:line="240" w:lineRule="auto"/>
              <w:ind w:left="0"/>
              <w:rPr>
                <w:sz w:val="24"/>
                <w:szCs w:val="24"/>
              </w:rPr>
            </w:pPr>
            <w:r>
              <w:rPr>
                <w:szCs w:val="28"/>
              </w:rPr>
              <w:t>5293</w:t>
            </w:r>
          </w:p>
        </w:tc>
      </w:tr>
    </w:tbl>
    <w:p w:rsidR="00596300" w:rsidRDefault="00237DA0">
      <w:pPr>
        <w:tabs>
          <w:tab w:val="left" w:pos="798"/>
        </w:tabs>
        <w:jc w:val="both"/>
      </w:pPr>
      <w:r>
        <w:rPr>
          <w:b/>
          <w:szCs w:val="28"/>
        </w:rPr>
        <w:tab/>
      </w:r>
    </w:p>
    <w:p w:rsidR="00596300" w:rsidRPr="00F8710D" w:rsidRDefault="00237DA0">
      <w:pPr>
        <w:tabs>
          <w:tab w:val="left" w:pos="1140"/>
          <w:tab w:val="left" w:pos="1254"/>
        </w:tabs>
        <w:jc w:val="center"/>
      </w:pPr>
      <w:r w:rsidRPr="00F8710D">
        <w:rPr>
          <w:b/>
          <w:color w:val="000000"/>
          <w:szCs w:val="28"/>
        </w:rPr>
        <w:t xml:space="preserve">Яркие события  </w:t>
      </w:r>
    </w:p>
    <w:p w:rsidR="00596300" w:rsidRPr="00F8710D" w:rsidRDefault="00596300">
      <w:pPr>
        <w:tabs>
          <w:tab w:val="left" w:pos="1140"/>
          <w:tab w:val="left" w:pos="1254"/>
        </w:tabs>
        <w:jc w:val="both"/>
        <w:rPr>
          <w:b/>
          <w:color w:val="FF3333"/>
          <w:szCs w:val="28"/>
        </w:rPr>
      </w:pPr>
    </w:p>
    <w:p w:rsidR="00596300" w:rsidRDefault="00237DA0" w:rsidP="00F8710D">
      <w:pPr>
        <w:ind w:firstLine="709"/>
        <w:jc w:val="both"/>
        <w:rPr>
          <w:szCs w:val="28"/>
        </w:rPr>
      </w:pPr>
      <w:r>
        <w:rPr>
          <w:szCs w:val="28"/>
        </w:rPr>
        <w:t xml:space="preserve">В дни весенних школьных каникул в детской библиотеке традиционно проходит Неделя детской книги. В один из дней этой недели в нашей библиотеке открылось необычное агентство. В объявлении, извещавшем об этом было написано: «Хотите стать детективом, разгадывать загадки и раскрывать преступления? Библиодетективное агентство «Сыщик и К» объявляет набор в школу юных сыщиков. Обучение проводится бесплатно! </w:t>
      </w:r>
      <w:r>
        <w:rPr>
          <w:szCs w:val="28"/>
        </w:rPr>
        <w:lastRenderedPageBreak/>
        <w:t xml:space="preserve">Количество мест ограничено! Начало обучения...». И конечно желающих оказалось много. Кто же  не захочет попробовать себя в роли сыщика? Раскрыть самое запутанное преступление, вывести на чистую воду самого изворотливого и хитроумного злодея? И хотя преступники были всего лишь книжными и мультипликационными, увлекательности и таинственности при этом меньше не стало. Ребятам не терпелось узнать, что же будет происходить? Мы сообщили, что  открывшемуся библиодетективному агентству срочно нужны молодые сотрудники для выполнения секретного задания. Но, т. к. знаменитые сыщики нашего агентства сейчас очень заняты (они расследуют громкие  преступления), руководством агентства нам было поручено набрать молодых сотрудников, которые должны будут пройти стажировку в нашем агентстве. Лучшие из лучших, прошедшие все испытания, получат удостоверение настоящего сыщика. </w:t>
      </w:r>
    </w:p>
    <w:p w:rsidR="00596300" w:rsidRDefault="00237DA0" w:rsidP="00F8710D">
      <w:pPr>
        <w:ind w:firstLine="709"/>
        <w:jc w:val="both"/>
        <w:rPr>
          <w:sz w:val="30"/>
          <w:szCs w:val="30"/>
        </w:rPr>
      </w:pPr>
      <w:r>
        <w:rPr>
          <w:szCs w:val="28"/>
        </w:rPr>
        <w:t xml:space="preserve">Для начала мы представили наших опытных сотрудников — сыщиков библиодетективного агентства. По фотографиям юные любители детектива должны были назвать их имена и рассказать какие  дела они расследуют. Особого труда данное задание не вызвало и имена сыщиков были названы: Шерлок Холмс, Колобков и Булочкин, Морковка и его собака  Ищей, гениальный сыщик из «Бременских музыкантов», Леато и кот-сыщик Феофан, агент Ноль-Ноль-Икс из мультфильма «Приключения капитана Врунгеля» по одноименной книге Андрея Некрасова и другие. </w:t>
      </w:r>
    </w:p>
    <w:p w:rsidR="00596300" w:rsidRDefault="00237DA0" w:rsidP="00F8710D">
      <w:pPr>
        <w:ind w:firstLine="709"/>
        <w:jc w:val="both"/>
        <w:rPr>
          <w:szCs w:val="28"/>
        </w:rPr>
      </w:pPr>
      <w:r>
        <w:rPr>
          <w:szCs w:val="28"/>
        </w:rPr>
        <w:t xml:space="preserve">После этого мы уточнили у ребят,  какими качествами должен обладать настоящий детектив? И пришли к выводу, что он должен обладать такими качествами как: внимание, хорошая память, чувство времени, сообразительность, интуиция, логическое мышление, способность к перевоплощению. От себя мы добавили, что сыщик должен: иметь зоркий глаз, быть внимательным, уметь слушать и слышать. Поэтому следующее задание как раз состояло в том, чтобы по звукам определить предмет, издающий этот звук. С этим заданием также все отлично справились. </w:t>
      </w:r>
    </w:p>
    <w:p w:rsidR="00596300" w:rsidRDefault="00237DA0" w:rsidP="00F8710D">
      <w:pPr>
        <w:ind w:firstLine="709"/>
        <w:jc w:val="both"/>
        <w:rPr>
          <w:szCs w:val="28"/>
        </w:rPr>
      </w:pPr>
      <w:r>
        <w:rPr>
          <w:szCs w:val="28"/>
        </w:rPr>
        <w:t xml:space="preserve">Как известно, преступники часто бывают очень хитрые и не всегда их можно сразу поймать. И тогда детектив ищет следы, которые оставил преступник. Их  называют – улики. Если детектив не найдет улику, он не получит важного кусочка информации, не сможет выстроить цепочку дедуктивных рассуждений, не придёт к нужным выводам и не раскроет дело. Следующее испытание как раз и состояло в том, чтобы исследовав место преступления, собрать оставленные улики  и определить преступника. Но не только улики помогают выявить злодеев. Важным звеном в расследовании является опрос свидетелей. Вот случай для того, чтобы начать карьеру настоящего сыщика! Для выполнения этого задания ребята разделились на пары. Один из участников стал свидетелем (он получил портрет преступника — изображение узнаваемого сказочного героя и  рассказал об этом персонаже другому участнику (детективу), а тот, в свою очередь,  ориентируясь по словесному портрету, должен был определить, о ком идет речь. Это задание вызвало некоторые трудности, но все же дети с ним справились. </w:t>
      </w:r>
    </w:p>
    <w:p w:rsidR="00596300" w:rsidRDefault="00237DA0">
      <w:pPr>
        <w:jc w:val="both"/>
        <w:rPr>
          <w:szCs w:val="28"/>
        </w:rPr>
      </w:pPr>
      <w:r>
        <w:rPr>
          <w:szCs w:val="28"/>
        </w:rPr>
        <w:lastRenderedPageBreak/>
        <w:t>Расследование любого преступления не может обойтись без эксперта криминалиста. Очередное задание, которое предстояло выполнить нашим участникам состояло в том, чтобы раскрыть «тайну белого порошка». Соискатели на звание эксперта криминалиста должны были определить какое вещество белого цвета находится в каждой из пяти банок. И это задание выполнено было успешно. Следующий этап стажировки был связан с расследованием  обстоятельств преступления, т.е.  проведением следствия. Очередное задание мы так и назвали «Следствием установлено...». Будущим сыщикам раскрыли обстоятельства какого-то дела и они должны были определить о чем идет  речь.</w:t>
      </w:r>
    </w:p>
    <w:p w:rsidR="00596300" w:rsidRDefault="00237DA0" w:rsidP="00F8710D">
      <w:pPr>
        <w:ind w:firstLine="709"/>
        <w:jc w:val="both"/>
        <w:rPr>
          <w:sz w:val="30"/>
          <w:szCs w:val="30"/>
        </w:rPr>
      </w:pPr>
      <w:r>
        <w:rPr>
          <w:szCs w:val="28"/>
        </w:rPr>
        <w:t xml:space="preserve">Большой интерес у участников игры вызвало дело о таинственном чемоданчике гастролера. Необходимо было определить в каком городе начал «свои гастроли» преступник и где он был пойман и разоблачен... Такое задание вызвало некоторое замешательство и спор между участниками, но в конечном итоге задание выполнено было успешно. Совершив преступление в одной европейской столице, и объехав несколько городов Европы, преступник-гастролер был задержан нашими молодыми детективами. </w:t>
      </w:r>
    </w:p>
    <w:p w:rsidR="00596300" w:rsidRDefault="00237DA0" w:rsidP="00F8710D">
      <w:pPr>
        <w:ind w:firstLine="709"/>
        <w:jc w:val="both"/>
        <w:rPr>
          <w:szCs w:val="28"/>
        </w:rPr>
      </w:pPr>
      <w:r>
        <w:rPr>
          <w:szCs w:val="28"/>
        </w:rPr>
        <w:t xml:space="preserve">Заключительным этапом игры стал розыск — задание с кричащим названием «Внимание — розыск!». Как известно, розыск детектив производит по неким приметам. Юным сыщикам сообщили  приметы, которые помогли бы  им определить о ком идет речь. </w:t>
      </w:r>
    </w:p>
    <w:p w:rsidR="00596300" w:rsidRDefault="00237DA0" w:rsidP="00F8710D">
      <w:pPr>
        <w:ind w:firstLine="709"/>
        <w:jc w:val="both"/>
        <w:rPr>
          <w:sz w:val="30"/>
          <w:szCs w:val="30"/>
        </w:rPr>
      </w:pPr>
      <w:r>
        <w:rPr>
          <w:szCs w:val="28"/>
        </w:rPr>
        <w:t xml:space="preserve">Выполнив на отлично все  задания участники получили удостоверения настоящих детективов. Ребята окунулись в таинственный мир детектива, жанра, пользующегося любовью читателей всех возрастов. </w:t>
      </w:r>
    </w:p>
    <w:p w:rsidR="00596300" w:rsidRDefault="00237DA0" w:rsidP="00F8710D">
      <w:pPr>
        <w:ind w:firstLine="709"/>
        <w:jc w:val="both"/>
        <w:rPr>
          <w:szCs w:val="28"/>
        </w:rPr>
      </w:pPr>
      <w:r>
        <w:rPr>
          <w:szCs w:val="28"/>
        </w:rPr>
        <w:t xml:space="preserve">В работе агентства приняли участие дети разных возрастов от малышей до учеников старших классов. В помощь участникам были выданы необходимые в работе атрибуты юного сыщика — лупа, очки, перчатки, телефон, настольная лампа, зонт, и конечно же знаменитая шляпа сыщика. </w:t>
      </w:r>
    </w:p>
    <w:p w:rsidR="00596300" w:rsidRDefault="00237DA0" w:rsidP="00F8710D">
      <w:pPr>
        <w:ind w:firstLine="709"/>
        <w:jc w:val="both"/>
        <w:rPr>
          <w:szCs w:val="28"/>
        </w:rPr>
      </w:pPr>
      <w:r>
        <w:rPr>
          <w:szCs w:val="28"/>
        </w:rPr>
        <w:t>26 апреля в детской библиотеке г.</w:t>
      </w:r>
      <w:r w:rsidR="00F8710D">
        <w:rPr>
          <w:szCs w:val="28"/>
        </w:rPr>
        <w:t xml:space="preserve"> </w:t>
      </w:r>
      <w:r>
        <w:rPr>
          <w:szCs w:val="28"/>
        </w:rPr>
        <w:t>Таштагола состоялась встреча "Здесь за колючкою детство потеряно" с узницей Шитковского концлагеря Надежной Евдокимовной Шумской.   На встречу  были приглашены ребята 8,9 кла</w:t>
      </w:r>
      <w:r w:rsidR="00F8710D">
        <w:rPr>
          <w:szCs w:val="28"/>
        </w:rPr>
        <w:t>ссов из МБОУ ООШ №2 г. Таштагола</w:t>
      </w:r>
      <w:r>
        <w:rPr>
          <w:szCs w:val="28"/>
        </w:rPr>
        <w:t xml:space="preserve">.  Почетным гостем встречи стал член президиума Таштагольского районного совета ветеранов Владимир Артамонович Харчевный. </w:t>
      </w:r>
    </w:p>
    <w:p w:rsidR="00596300" w:rsidRDefault="00237DA0" w:rsidP="00F8710D">
      <w:pPr>
        <w:ind w:firstLine="709"/>
        <w:jc w:val="both"/>
        <w:rPr>
          <w:szCs w:val="28"/>
        </w:rPr>
      </w:pPr>
      <w:r>
        <w:rPr>
          <w:szCs w:val="28"/>
        </w:rPr>
        <w:t>Перед началом мероприятия  для всех присутствующих библиотекарь провела презентацию книжной вы</w:t>
      </w:r>
      <w:r w:rsidR="00F8710D">
        <w:rPr>
          <w:szCs w:val="28"/>
        </w:rPr>
        <w:t>ставки   «Помнит мир спасенный»</w:t>
      </w:r>
      <w:r>
        <w:rPr>
          <w:szCs w:val="28"/>
        </w:rPr>
        <w:t>.</w:t>
      </w:r>
    </w:p>
    <w:p w:rsidR="00596300" w:rsidRDefault="00237DA0" w:rsidP="00F8710D">
      <w:pPr>
        <w:ind w:firstLine="709"/>
        <w:jc w:val="both"/>
        <w:rPr>
          <w:szCs w:val="28"/>
        </w:rPr>
      </w:pPr>
      <w:r>
        <w:rPr>
          <w:szCs w:val="28"/>
        </w:rPr>
        <w:t>Надежда Евдокимовна не любит вспоминать время проведенное в концлагере каждый раз накатывают слезы от тех мучений, с которыми пришлось столкнуться людям в плену. Поделилась воспоминаниями из детства от том ,как её 6 летним ребенком вместе с с другими детьми из их белорусской деревни угнали в концлагерь, о том какие испытания выпали на их долю.</w:t>
      </w:r>
    </w:p>
    <w:p w:rsidR="00596300" w:rsidRDefault="00237DA0" w:rsidP="00F8710D">
      <w:pPr>
        <w:pStyle w:val="af0"/>
        <w:spacing w:after="0"/>
        <w:ind w:firstLine="709"/>
        <w:jc w:val="both"/>
      </w:pPr>
      <w:r>
        <w:rPr>
          <w:szCs w:val="28"/>
        </w:rPr>
        <w:t xml:space="preserve">В лагере мы проживали в бараках , но как жили? Это был кошмар. Все тяготы заключения наравне со взрослыми несли и малолетние узники. Кормили так, что вспоминать неприятно: в ведре кипяченой воды плавал лист капусты и </w:t>
      </w:r>
      <w:r>
        <w:rPr>
          <w:szCs w:val="28"/>
        </w:rPr>
        <w:lastRenderedPageBreak/>
        <w:t xml:space="preserve">несколько картофелин. На 10 человек это давали в качестве завтрака, обеда и ужина. Кормили один раз в сутки. Естественно мы, дети, страдали больше, чем взрослые. Передвигались живыми трупами. Голод косил нас, болели инфекционными заболеваниями. Немцы заставляли работать, поэтому мы измождены были тяжким трудом. </w:t>
      </w:r>
    </w:p>
    <w:p w:rsidR="00596300" w:rsidRDefault="00237DA0" w:rsidP="00F8710D">
      <w:pPr>
        <w:pStyle w:val="af0"/>
        <w:spacing w:after="0"/>
        <w:ind w:firstLine="709"/>
        <w:jc w:val="both"/>
        <w:rPr>
          <w:szCs w:val="28"/>
        </w:rPr>
      </w:pPr>
      <w:r>
        <w:rPr>
          <w:szCs w:val="28"/>
        </w:rPr>
        <w:t xml:space="preserve">Присутствующие на встрече ученики были потрясены услышанным о жизни в концентрационных лагерях, кое-кто во время рассказов бывших узников не мог удержаться от слез. В своем ответном слове ученица школы № 2 Юлия Бабаджанова  от имени всей присутствующей молодежи поблагодарила  за встречу и пообещала, что будут бережно хранить в памяти исторические события и факты времен Великой Отечественной войны.  В заключении Надежда Евдокимовна обратилась к ребятам: «Помните, ради чего погибали ваши  деды и прадеды, которые отдали жизнь за светлое будущее, чтобы народ наш жил, чтобы мы больше не испытали, что такое война». </w:t>
      </w:r>
    </w:p>
    <w:p w:rsidR="00596300" w:rsidRDefault="00237DA0" w:rsidP="00F8710D">
      <w:pPr>
        <w:pStyle w:val="af0"/>
        <w:spacing w:after="0"/>
        <w:ind w:firstLine="709"/>
        <w:jc w:val="both"/>
        <w:rPr>
          <w:szCs w:val="28"/>
        </w:rPr>
      </w:pPr>
      <w:r>
        <w:rPr>
          <w:szCs w:val="28"/>
        </w:rPr>
        <w:t xml:space="preserve">Подробнее на   https://vk.com/id398193529 видео сюжет  vk.com/videos398193529   </w:t>
      </w:r>
    </w:p>
    <w:p w:rsidR="00596300" w:rsidRDefault="00237DA0" w:rsidP="00F8710D">
      <w:pPr>
        <w:pStyle w:val="LO-Normal"/>
        <w:spacing w:before="0" w:after="0"/>
        <w:ind w:firstLine="709"/>
        <w:jc w:val="both"/>
      </w:pPr>
      <w:r>
        <w:rPr>
          <w:sz w:val="28"/>
          <w:szCs w:val="28"/>
        </w:rPr>
        <w:t>Для нашей  библиотеки уже стало доброй традицией работать с особыми детьми. За отчетный год в этом направлении было проведено много мероприятий:</w:t>
      </w:r>
    </w:p>
    <w:p w:rsidR="00596300" w:rsidRDefault="00237DA0" w:rsidP="00F8710D">
      <w:pPr>
        <w:pStyle w:val="LO-Normal"/>
        <w:spacing w:before="0" w:after="0"/>
        <w:ind w:firstLine="709"/>
        <w:jc w:val="both"/>
      </w:pPr>
      <w:r>
        <w:rPr>
          <w:color w:val="000000"/>
          <w:sz w:val="28"/>
          <w:szCs w:val="28"/>
        </w:rPr>
        <w:t xml:space="preserve">«Растем вместе с книгой», </w:t>
      </w:r>
    </w:p>
    <w:p w:rsidR="00596300" w:rsidRDefault="00237DA0" w:rsidP="00F8710D">
      <w:pPr>
        <w:pStyle w:val="LO-Normal"/>
        <w:spacing w:before="0" w:after="0"/>
        <w:ind w:firstLine="709"/>
        <w:jc w:val="both"/>
      </w:pPr>
      <w:r>
        <w:rPr>
          <w:color w:val="000000"/>
          <w:sz w:val="28"/>
          <w:szCs w:val="28"/>
        </w:rPr>
        <w:t xml:space="preserve">«Сказочная страна », </w:t>
      </w:r>
    </w:p>
    <w:p w:rsidR="00596300" w:rsidRDefault="00237DA0" w:rsidP="00F8710D">
      <w:pPr>
        <w:pStyle w:val="LO-Normal"/>
        <w:spacing w:before="0" w:after="0"/>
        <w:ind w:firstLine="709"/>
        <w:jc w:val="both"/>
      </w:pPr>
      <w:r>
        <w:rPr>
          <w:color w:val="000000"/>
          <w:sz w:val="28"/>
          <w:szCs w:val="28"/>
        </w:rPr>
        <w:t xml:space="preserve">«Я расту», </w:t>
      </w:r>
    </w:p>
    <w:p w:rsidR="00596300" w:rsidRDefault="00237DA0" w:rsidP="00F8710D">
      <w:pPr>
        <w:pStyle w:val="LO-Normal"/>
        <w:spacing w:before="0" w:after="0"/>
        <w:ind w:firstLine="709"/>
        <w:jc w:val="both"/>
      </w:pPr>
      <w:r>
        <w:rPr>
          <w:color w:val="000000"/>
          <w:sz w:val="28"/>
          <w:szCs w:val="28"/>
        </w:rPr>
        <w:t xml:space="preserve">«Книжки и игрушки для Алены и Ванюшки» и т. д. </w:t>
      </w:r>
    </w:p>
    <w:p w:rsidR="00596300" w:rsidRDefault="00237DA0" w:rsidP="00F8710D">
      <w:pPr>
        <w:pStyle w:val="LO-Normal"/>
        <w:spacing w:before="0" w:after="0"/>
        <w:ind w:firstLine="709"/>
        <w:jc w:val="both"/>
      </w:pPr>
      <w:bookmarkStart w:id="0" w:name="__DdeLink__6618_1242658384"/>
      <w:bookmarkEnd w:id="0"/>
      <w:r>
        <w:rPr>
          <w:sz w:val="28"/>
          <w:szCs w:val="28"/>
        </w:rPr>
        <w:t xml:space="preserve">Второй год мы  работаем с   д/с №7 «Подснежник» по программе «Сказкотерапия ».  </w:t>
      </w:r>
    </w:p>
    <w:p w:rsidR="00596300" w:rsidRDefault="00237DA0" w:rsidP="00F8710D">
      <w:pPr>
        <w:pStyle w:val="LO-Normal"/>
        <w:spacing w:before="0" w:after="0"/>
        <w:ind w:firstLine="709"/>
        <w:jc w:val="both"/>
      </w:pPr>
      <w:r>
        <w:rPr>
          <w:sz w:val="28"/>
          <w:szCs w:val="28"/>
        </w:rPr>
        <w:t xml:space="preserve">«От сердца к сердцу»  так называлось выездное мероприятие нашей библиотеке. К ребятам в гости пришла любознательная бабочка с подружкой обезьянкой ( ростовая кукла.) В глазах детей читался восторг , их взгляды были прикованы к обезьянке,  которая рассказала, что прибыли мы из сказочной страны  Г. Остера и как она любит деток, особенно добрых и послушных. В шуточной форме показала как правильно кушать кашу, суп, чтобы вырасти сильными и здоровыми.  </w:t>
      </w:r>
    </w:p>
    <w:p w:rsidR="00596300" w:rsidRDefault="00237DA0" w:rsidP="00F8710D">
      <w:pPr>
        <w:pStyle w:val="LO-Normal"/>
        <w:spacing w:before="0" w:after="0"/>
        <w:ind w:firstLine="709"/>
        <w:jc w:val="both"/>
      </w:pPr>
      <w:r>
        <w:rPr>
          <w:sz w:val="28"/>
          <w:szCs w:val="28"/>
        </w:rPr>
        <w:t>В середине мероприятия к присутствующим присоединились  дети из подготовительной группы, без отклонений в развитии, и они помогали особым детям вовлечься в игру. Надев перчаточные куклы дети разыграли  сказку «Зающкина избушка».</w:t>
      </w:r>
    </w:p>
    <w:p w:rsidR="00596300" w:rsidRDefault="00237DA0" w:rsidP="00F8710D">
      <w:pPr>
        <w:pStyle w:val="LO-Normal"/>
        <w:spacing w:before="0" w:after="0"/>
        <w:ind w:firstLine="709"/>
        <w:jc w:val="both"/>
        <w:rPr>
          <w:sz w:val="28"/>
          <w:szCs w:val="28"/>
        </w:rPr>
      </w:pPr>
      <w:r>
        <w:rPr>
          <w:sz w:val="28"/>
          <w:szCs w:val="28"/>
        </w:rPr>
        <w:t xml:space="preserve">Озорная обезьянка шалила, играла в подвижные игры, устроила танцевальный марафон.  Бабочка разыграла викторину по русским народным сказкам  «Добро побеждает зло»,  а на  прощание всем подарили книжки. </w:t>
      </w:r>
    </w:p>
    <w:p w:rsidR="00F8710D" w:rsidRDefault="00237DA0" w:rsidP="00F8710D">
      <w:pPr>
        <w:pStyle w:val="LO-Normal"/>
        <w:spacing w:before="0" w:after="0"/>
        <w:ind w:firstLine="709"/>
        <w:jc w:val="both"/>
        <w:rPr>
          <w:sz w:val="28"/>
          <w:szCs w:val="28"/>
        </w:rPr>
      </w:pPr>
      <w:r>
        <w:rPr>
          <w:sz w:val="28"/>
          <w:szCs w:val="28"/>
        </w:rPr>
        <w:t xml:space="preserve">Еженедельно нас посещают самые юные читатели из детских садов д/с № 5 «Петрушка», и д/с №6 «Теремок».  С ними ведется работа в разных направлениях. </w:t>
      </w:r>
    </w:p>
    <w:p w:rsidR="00596300" w:rsidRDefault="00237DA0" w:rsidP="00F8710D">
      <w:pPr>
        <w:pStyle w:val="LO-Normal"/>
        <w:spacing w:before="0" w:after="0"/>
        <w:ind w:firstLine="709"/>
        <w:jc w:val="both"/>
      </w:pPr>
      <w:r>
        <w:rPr>
          <w:sz w:val="28"/>
          <w:szCs w:val="28"/>
        </w:rPr>
        <w:t xml:space="preserve">В рамках программы «Сказкотерапия» в этом году мы проводили  ряд </w:t>
      </w:r>
      <w:r>
        <w:rPr>
          <w:color w:val="000000"/>
          <w:sz w:val="28"/>
          <w:szCs w:val="28"/>
        </w:rPr>
        <w:t>мероприятий.</w:t>
      </w:r>
    </w:p>
    <w:p w:rsidR="00F8710D" w:rsidRDefault="00237DA0">
      <w:pPr>
        <w:pStyle w:val="LO-Normal"/>
        <w:spacing w:before="0" w:after="0"/>
        <w:jc w:val="both"/>
        <w:rPr>
          <w:sz w:val="28"/>
          <w:szCs w:val="28"/>
        </w:rPr>
      </w:pPr>
      <w:r>
        <w:rPr>
          <w:sz w:val="28"/>
          <w:szCs w:val="28"/>
        </w:rPr>
        <w:lastRenderedPageBreak/>
        <w:t>Каждое мероприятие начиналось словами: «Садись поудобней, мой дорогой читатель, мы отправимся в  путешествие по  сказке. Нас ждёт настоящее волшебство!». И вот мы с ребятами окунулись в волшебный мир сказки «Сестрица Алёнушка и братец Иванушка».</w:t>
      </w:r>
      <w:r>
        <w:rPr>
          <w:sz w:val="28"/>
          <w:szCs w:val="28"/>
        </w:rPr>
        <w:br/>
        <w:t xml:space="preserve"> С детьми попробовали пофантазировать, а что могло произойти, если бы Иванушка послушался и не стал пить из копытца?  </w:t>
      </w:r>
      <w:r>
        <w:rPr>
          <w:sz w:val="28"/>
          <w:szCs w:val="28"/>
        </w:rPr>
        <w:br/>
        <w:t>Можно ли сказать об Иванушке, что он послушный, покладистый? Почему вы считаете, что непослушный? Может быть это не сказка, а рассказ, как вы думаете? С помощью вопросов обсудили поступки героев сказки.</w:t>
      </w:r>
      <w:r>
        <w:rPr>
          <w:sz w:val="28"/>
          <w:szCs w:val="28"/>
        </w:rPr>
        <w:br/>
        <w:t>Дети узнали много сказочных слов, например, мочи нет - сил нет, красная девица - красивая, откуда ни возьмись - неожиданно, наряжу в злато-серебро - богато, красиво и др.</w:t>
      </w:r>
    </w:p>
    <w:p w:rsidR="00F8710D" w:rsidRDefault="00237DA0" w:rsidP="00F8710D">
      <w:pPr>
        <w:pStyle w:val="LO-Normal"/>
        <w:spacing w:before="0" w:after="0"/>
        <w:ind w:firstLine="709"/>
        <w:jc w:val="both"/>
        <w:rPr>
          <w:sz w:val="28"/>
          <w:szCs w:val="28"/>
        </w:rPr>
      </w:pPr>
      <w:r>
        <w:rPr>
          <w:sz w:val="28"/>
          <w:szCs w:val="28"/>
        </w:rPr>
        <w:t xml:space="preserve">Дети определили волшебный характер сказки. Оказывается в этой сказке много волшебных предметов: это коровье копытце, лошадиное копытце, козье копытце, ключевая вода и нарядное платье. </w:t>
      </w:r>
      <w:r>
        <w:rPr>
          <w:sz w:val="28"/>
          <w:szCs w:val="28"/>
        </w:rPr>
        <w:br/>
        <w:t xml:space="preserve">Есть волшебный козлёночек. Он видит ведьму, а купец даже не заметил, что это не его жена.  Есть волшебное число ТРИ. Козлёночек три раза перевернулся через голову и стал мальчиком. Три копытца. Козлёночек три раза зовёт Алёнушку выплыть на бережок. Алёнушка отвечает три раза. </w:t>
      </w:r>
      <w:r>
        <w:rPr>
          <w:sz w:val="28"/>
          <w:szCs w:val="28"/>
        </w:rPr>
        <w:br/>
        <w:t xml:space="preserve"> Главный смысл сказки «Сестрица Аленушка и братец Иванушка» в том, что детям надо обязательно слушаться старших. Последствия непослушания могут быть очень печальными, как в этой сказке</w:t>
      </w:r>
      <w:r w:rsidR="00F8710D">
        <w:rPr>
          <w:sz w:val="28"/>
          <w:szCs w:val="28"/>
        </w:rPr>
        <w:t>-брат превратился в козлёночка.</w:t>
      </w:r>
    </w:p>
    <w:p w:rsidR="00596300" w:rsidRDefault="00237DA0" w:rsidP="00F8710D">
      <w:pPr>
        <w:pStyle w:val="LO-Normal"/>
        <w:spacing w:before="0" w:after="0"/>
        <w:ind w:firstLine="709"/>
        <w:jc w:val="both"/>
      </w:pPr>
      <w:r>
        <w:rPr>
          <w:sz w:val="28"/>
          <w:szCs w:val="28"/>
        </w:rPr>
        <w:t>Ежегодно 6 июня в России отмечается</w:t>
      </w:r>
      <w:r>
        <w:rPr>
          <w:sz w:val="28"/>
          <w:szCs w:val="28"/>
        </w:rPr>
        <w:br/>
        <w:t>Пушкинский день России -День русского языка.</w:t>
      </w:r>
      <w:r>
        <w:rPr>
          <w:sz w:val="28"/>
          <w:szCs w:val="28"/>
        </w:rPr>
        <w:br/>
        <w:t xml:space="preserve"> Детской библиотекой г .</w:t>
      </w:r>
      <w:r w:rsidR="00F8710D">
        <w:rPr>
          <w:sz w:val="28"/>
          <w:szCs w:val="28"/>
        </w:rPr>
        <w:t xml:space="preserve"> </w:t>
      </w:r>
      <w:r>
        <w:rPr>
          <w:sz w:val="28"/>
          <w:szCs w:val="28"/>
        </w:rPr>
        <w:t xml:space="preserve">Таштагола был проведен литературный карнавал «Мы в гости к Пушкину спешим» у памятника (скамейки)Александру Сергеевичу Пушкину на площади Ленина. </w:t>
      </w:r>
      <w:r w:rsidR="00F8710D">
        <w:rPr>
          <w:sz w:val="28"/>
          <w:szCs w:val="28"/>
        </w:rPr>
        <w:t xml:space="preserve"> </w:t>
      </w:r>
      <w:r>
        <w:rPr>
          <w:sz w:val="28"/>
          <w:szCs w:val="28"/>
        </w:rPr>
        <w:t xml:space="preserve">В начале мероприятия сотрудники библиотеки познакомили  гостей с биографией А.С  Пушкина. Далее школьники, путешествуя по станциям, угадывали сказки по различным отрывкам, стихам, загадкам, узнавали персонажи произведений по описанию и цитатам. За правильные ответы всем ребятам раздавались сладкие призы. Школьники приняли участие в игре «Белка песенки поет», в которой нужно было собрать как можно больше золотых орешков. Наиболее запоминающейся игрой стала- «Ловись, рыбка», в которой участникам команд нужно было поймать всех рыбок из «синего моря». В конце мероприятия дети спели каравай и угостились им. Мероприятие прошло на ура. В течение всего дня работал кинозал библиотеки, в котором демонстрировались мультфильмы по сказкам Пушкина. </w:t>
      </w:r>
    </w:p>
    <w:p w:rsidR="00F8710D" w:rsidRDefault="00F8710D">
      <w:pPr>
        <w:tabs>
          <w:tab w:val="left" w:pos="1140"/>
          <w:tab w:val="left" w:pos="1254"/>
        </w:tabs>
        <w:rPr>
          <w:szCs w:val="28"/>
        </w:rPr>
      </w:pPr>
    </w:p>
    <w:p w:rsidR="00596300" w:rsidRPr="00F8710D" w:rsidRDefault="00237DA0" w:rsidP="00F8710D">
      <w:pPr>
        <w:tabs>
          <w:tab w:val="left" w:pos="1140"/>
          <w:tab w:val="left" w:pos="1254"/>
        </w:tabs>
        <w:jc w:val="center"/>
        <w:rPr>
          <w:b/>
          <w:szCs w:val="28"/>
        </w:rPr>
      </w:pPr>
      <w:r w:rsidRPr="00F8710D">
        <w:rPr>
          <w:b/>
          <w:szCs w:val="28"/>
        </w:rPr>
        <w:t>2017 -год Экологии</w:t>
      </w:r>
    </w:p>
    <w:p w:rsidR="00F8710D" w:rsidRDefault="00F8710D">
      <w:pPr>
        <w:tabs>
          <w:tab w:val="left" w:pos="1140"/>
          <w:tab w:val="left" w:pos="1254"/>
        </w:tabs>
        <w:rPr>
          <w:szCs w:val="28"/>
        </w:rPr>
      </w:pPr>
    </w:p>
    <w:p w:rsidR="00596300" w:rsidRDefault="00237DA0" w:rsidP="00F8710D">
      <w:pPr>
        <w:tabs>
          <w:tab w:val="left" w:pos="1140"/>
          <w:tab w:val="left" w:pos="1254"/>
        </w:tabs>
        <w:ind w:firstLine="709"/>
        <w:jc w:val="both"/>
      </w:pPr>
      <w:r>
        <w:rPr>
          <w:szCs w:val="28"/>
        </w:rPr>
        <w:t xml:space="preserve">В этом году день зашиты детей мы решили провести под лозунгом  «Природа просит защиты »  В  целях формирования у детей основ экологических знаний и бережного отношения к природеи подготовили АКЦИЮ. К  нам подключились  работники  Шорского национального  парка и </w:t>
      </w:r>
      <w:r>
        <w:rPr>
          <w:szCs w:val="28"/>
        </w:rPr>
        <w:lastRenderedPageBreak/>
        <w:t xml:space="preserve">молодежного  отдела  Администрации Таштагольского муниципального района.  </w:t>
      </w:r>
    </w:p>
    <w:p w:rsidR="00596300" w:rsidRDefault="00237DA0" w:rsidP="00F8710D">
      <w:pPr>
        <w:pStyle w:val="af0"/>
        <w:spacing w:after="0"/>
        <w:ind w:firstLine="709"/>
        <w:jc w:val="both"/>
      </w:pPr>
      <w:r>
        <w:rPr>
          <w:szCs w:val="28"/>
        </w:rPr>
        <w:t xml:space="preserve">В  фойе библиотеки была оформлена выставка детских рисунков   «Главное в мире -ДОБРОТА» </w:t>
      </w:r>
      <w:r w:rsidR="00F8710D">
        <w:rPr>
          <w:szCs w:val="28"/>
        </w:rPr>
        <w:t>.</w:t>
      </w:r>
    </w:p>
    <w:p w:rsidR="00596300" w:rsidRDefault="00237DA0" w:rsidP="00F8710D">
      <w:pPr>
        <w:tabs>
          <w:tab w:val="left" w:pos="1140"/>
          <w:tab w:val="left" w:pos="1254"/>
        </w:tabs>
        <w:ind w:firstLine="709"/>
        <w:jc w:val="both"/>
        <w:rPr>
          <w:szCs w:val="28"/>
        </w:rPr>
      </w:pPr>
      <w:r>
        <w:rPr>
          <w:szCs w:val="28"/>
        </w:rPr>
        <w:t xml:space="preserve">Сотрудники   рассказали ребятам о многообразии окружающего мира и необходимости бережного к нему отношения, познакомили с правилами поведения в лесу и провели несколько игр экологической тематики. </w:t>
      </w:r>
    </w:p>
    <w:p w:rsidR="00596300" w:rsidRDefault="00237DA0" w:rsidP="00F8710D">
      <w:pPr>
        <w:tabs>
          <w:tab w:val="left" w:pos="1140"/>
          <w:tab w:val="left" w:pos="1254"/>
        </w:tabs>
        <w:ind w:firstLine="709"/>
        <w:jc w:val="both"/>
      </w:pPr>
      <w:r>
        <w:rPr>
          <w:szCs w:val="28"/>
        </w:rPr>
        <w:t>После увлекательного занятия прошёл конкурс рисунков на асфальте для юных защитников природы. Дети стали настоящими волшебниками – своими рисунками превратили серую  площадь  в сказочный мир. Цветные мелки помогли детям отобразить задуманное. Ребята рисовали цветы и деревья, солнце и облака. Рисунки получились сказочными и яркими, а главное – добрыми. Мероприятие никого не оставило равнодушным, прохожие долго рассматривали рисунки и гов</w:t>
      </w:r>
      <w:r w:rsidR="00F8710D">
        <w:rPr>
          <w:szCs w:val="28"/>
        </w:rPr>
        <w:t>орили слова благодарности за то</w:t>
      </w:r>
      <w:r>
        <w:rPr>
          <w:szCs w:val="28"/>
        </w:rPr>
        <w:t xml:space="preserve">, что мы обратили  внимание на эту тему. </w:t>
      </w:r>
      <w:r w:rsidR="00F8710D">
        <w:rPr>
          <w:szCs w:val="28"/>
        </w:rPr>
        <w:t>Мы уверены</w:t>
      </w:r>
      <w:r>
        <w:rPr>
          <w:szCs w:val="28"/>
        </w:rPr>
        <w:t xml:space="preserve">, что наши мероприятия позволяют  формировать у малышей понимание важности охраны окружающей среды и бережного отношения к природе. </w:t>
      </w:r>
    </w:p>
    <w:p w:rsidR="00596300" w:rsidRDefault="00237DA0" w:rsidP="00F8710D">
      <w:pPr>
        <w:pStyle w:val="af0"/>
        <w:widowControl w:val="0"/>
        <w:tabs>
          <w:tab w:val="left" w:pos="1140"/>
          <w:tab w:val="left" w:pos="1254"/>
        </w:tabs>
        <w:suppressAutoHyphens/>
        <w:spacing w:after="0"/>
        <w:ind w:firstLine="709"/>
        <w:jc w:val="both"/>
      </w:pPr>
      <w:r>
        <w:rPr>
          <w:szCs w:val="28"/>
        </w:rPr>
        <w:t xml:space="preserve">На протяжении многих десятков лет наша библиотека  вносит  свой посильный вклад в сохранение окружающей среды, воспитание любви к родной природе. </w:t>
      </w:r>
    </w:p>
    <w:p w:rsidR="00596300" w:rsidRDefault="00237DA0" w:rsidP="00F8710D">
      <w:pPr>
        <w:widowControl w:val="0"/>
        <w:tabs>
          <w:tab w:val="left" w:pos="1140"/>
          <w:tab w:val="left" w:pos="1254"/>
        </w:tabs>
        <w:suppressAutoHyphens/>
        <w:ind w:firstLine="709"/>
        <w:jc w:val="both"/>
      </w:pPr>
      <w:r>
        <w:rPr>
          <w:color w:val="000000"/>
          <w:szCs w:val="28"/>
        </w:rPr>
        <w:t xml:space="preserve">В отчетном году было проведено много мероприятий посвященных Году Экологии: </w:t>
      </w:r>
      <w:r>
        <w:rPr>
          <w:rStyle w:val="ad"/>
          <w:b w:val="0"/>
          <w:color w:val="000000"/>
          <w:szCs w:val="28"/>
        </w:rPr>
        <w:t>«Живи, Земля!»,</w:t>
      </w:r>
      <w:r>
        <w:rPr>
          <w:color w:val="000000"/>
          <w:szCs w:val="28"/>
        </w:rPr>
        <w:t xml:space="preserve">  «Мы твои друзья природа», </w:t>
      </w:r>
      <w:r>
        <w:rPr>
          <w:rStyle w:val="ad"/>
          <w:b w:val="0"/>
          <w:color w:val="000000"/>
          <w:szCs w:val="28"/>
        </w:rPr>
        <w:t>«Сохраним родную природу»</w:t>
      </w:r>
      <w:r>
        <w:rPr>
          <w:color w:val="000000"/>
          <w:szCs w:val="28"/>
        </w:rPr>
        <w:t xml:space="preserve">, </w:t>
      </w:r>
      <w:r>
        <w:rPr>
          <w:rStyle w:val="ad"/>
          <w:b w:val="0"/>
          <w:color w:val="000000"/>
          <w:szCs w:val="28"/>
        </w:rPr>
        <w:t>«Заповедн</w:t>
      </w:r>
      <w:r w:rsidR="00F8710D">
        <w:rPr>
          <w:rStyle w:val="ad"/>
          <w:b w:val="0"/>
          <w:color w:val="000000"/>
          <w:szCs w:val="28"/>
        </w:rPr>
        <w:t>ые места Таштагольского района»</w:t>
      </w:r>
      <w:r>
        <w:rPr>
          <w:rStyle w:val="ad"/>
          <w:b w:val="0"/>
          <w:color w:val="000000"/>
          <w:szCs w:val="28"/>
        </w:rPr>
        <w:t>, «Библиотека как ресурс сохранения исторической памяти края».</w:t>
      </w:r>
    </w:p>
    <w:p w:rsidR="00596300" w:rsidRDefault="00237DA0" w:rsidP="00F8710D">
      <w:pPr>
        <w:widowControl w:val="0"/>
        <w:tabs>
          <w:tab w:val="left" w:pos="1140"/>
          <w:tab w:val="left" w:pos="1254"/>
        </w:tabs>
        <w:suppressAutoHyphens/>
        <w:ind w:firstLine="709"/>
        <w:jc w:val="both"/>
        <w:rPr>
          <w:color w:val="000000"/>
          <w:szCs w:val="28"/>
        </w:rPr>
      </w:pPr>
      <w:r>
        <w:rPr>
          <w:color w:val="000000"/>
          <w:szCs w:val="28"/>
        </w:rPr>
        <w:t>Пригласили учащихся 6 «Б» класса школы № 1на краеведческий эко-журнал «Узнавай родной свой край». Мероприятие приурочено ко Дню парков.</w:t>
      </w:r>
    </w:p>
    <w:p w:rsidR="00596300" w:rsidRDefault="00237DA0" w:rsidP="00F8710D">
      <w:pPr>
        <w:ind w:firstLine="709"/>
        <w:jc w:val="both"/>
      </w:pPr>
      <w:r>
        <w:rPr>
          <w:color w:val="000000"/>
          <w:szCs w:val="28"/>
        </w:rPr>
        <w:t>Сотрудники библиотеки вместе со школьниками совершили виртуальное путешествие по Шорскому национальному парку. Ребята узнали историю самого  известного на нашей территории  парка, познакомились с перспективной линией его  развития, узнали о редких и исчезающих видах животных и растений родного края, об их численности и местоположении. Особое внимание ведущие мероприятия уделили причинам исчезновения животных и растений, и мерам охраны редких и</w:t>
      </w:r>
      <w:r w:rsidR="00F8710D">
        <w:rPr>
          <w:color w:val="000000"/>
          <w:szCs w:val="28"/>
        </w:rPr>
        <w:t xml:space="preserve"> исчезающих видов флоры и фауны</w:t>
      </w:r>
      <w:r>
        <w:rPr>
          <w:color w:val="000000"/>
          <w:szCs w:val="28"/>
        </w:rPr>
        <w:t>. Ученики  проявили заинтересованность, и активно предлагали свои пути решения этой проблемы. С огромным любопытством разгадали викторину, и посмотрели ви</w:t>
      </w:r>
      <w:r w:rsidR="00501603">
        <w:rPr>
          <w:color w:val="000000"/>
          <w:szCs w:val="28"/>
        </w:rPr>
        <w:t>део сюжеты</w:t>
      </w:r>
      <w:r>
        <w:rPr>
          <w:color w:val="000000"/>
          <w:szCs w:val="28"/>
        </w:rPr>
        <w:t>. По мнению участников мероприятия, на сегодняшний день это очень важно и актуально.</w:t>
      </w:r>
    </w:p>
    <w:p w:rsidR="00596300" w:rsidRPr="00F8710D" w:rsidRDefault="00237DA0" w:rsidP="00F8710D">
      <w:pPr>
        <w:ind w:firstLine="709"/>
        <w:jc w:val="both"/>
        <w:rPr>
          <w:color w:val="auto"/>
        </w:rPr>
      </w:pPr>
      <w:r w:rsidRPr="00F8710D">
        <w:rPr>
          <w:color w:val="auto"/>
          <w:szCs w:val="28"/>
        </w:rPr>
        <w:t>Электронная презентация стала ярким наглядным сопровождением рассказа ведущих. К мероприятию была подготовлена книжная выставка «Зеленый островок Таштагола».</w:t>
      </w:r>
    </w:p>
    <w:p w:rsidR="00596300" w:rsidRDefault="00237DA0" w:rsidP="00501603">
      <w:pPr>
        <w:ind w:firstLine="709"/>
        <w:jc w:val="both"/>
      </w:pPr>
      <w:r>
        <w:rPr>
          <w:color w:val="000000"/>
          <w:szCs w:val="28"/>
        </w:rPr>
        <w:t>Ярким и запоминающимся стал Эко-фестиваль «</w:t>
      </w:r>
      <w:bookmarkStart w:id="1" w:name="__DdeLink__1591_280745859"/>
      <w:r>
        <w:rPr>
          <w:color w:val="000000"/>
          <w:szCs w:val="28"/>
        </w:rPr>
        <w:t>Главное в мире -ДОБРОТА</w:t>
      </w:r>
      <w:bookmarkEnd w:id="1"/>
      <w:r>
        <w:rPr>
          <w:color w:val="000000"/>
          <w:szCs w:val="28"/>
        </w:rPr>
        <w:t>»  провели с д/с №5 «Петрушка» . С целью</w:t>
      </w:r>
      <w:r>
        <w:rPr>
          <w:rFonts w:ascii="Times New Roman;serif" w:hAnsi="Times New Roman;serif"/>
          <w:color w:val="0D0D0D"/>
          <w:szCs w:val="28"/>
        </w:rPr>
        <w:t xml:space="preserve"> воспитаниябережно отношения   подрастающего поколения к богатствам природы . Он проходил  в два дня.     </w:t>
      </w:r>
    </w:p>
    <w:p w:rsidR="00596300" w:rsidRDefault="00237DA0" w:rsidP="00501603">
      <w:pPr>
        <w:ind w:firstLine="709"/>
        <w:jc w:val="both"/>
      </w:pPr>
      <w:r>
        <w:rPr>
          <w:rFonts w:ascii="Times New Roman;serif" w:hAnsi="Times New Roman;serif"/>
          <w:color w:val="0D0D0D"/>
          <w:szCs w:val="28"/>
        </w:rPr>
        <w:lastRenderedPageBreak/>
        <w:t xml:space="preserve">- </w:t>
      </w:r>
      <w:r>
        <w:rPr>
          <w:rFonts w:ascii="Times New Roman;serif" w:hAnsi="Times New Roman;serif"/>
          <w:color w:val="000000"/>
          <w:szCs w:val="28"/>
        </w:rPr>
        <w:t xml:space="preserve">первый день -презентация детских рисунков «Природа глазами детей» . </w:t>
      </w:r>
    </w:p>
    <w:p w:rsidR="00596300" w:rsidRDefault="00237DA0" w:rsidP="00501603">
      <w:pPr>
        <w:jc w:val="both"/>
        <w:rPr>
          <w:color w:val="000000"/>
        </w:rPr>
      </w:pPr>
      <w:r>
        <w:rPr>
          <w:rFonts w:ascii="Times New Roman;serif" w:hAnsi="Times New Roman;serif"/>
          <w:color w:val="000000"/>
          <w:szCs w:val="28"/>
        </w:rPr>
        <w:t>- второй день -</w:t>
      </w:r>
      <w:r w:rsidR="00501603">
        <w:rPr>
          <w:rFonts w:ascii="Times New Roman;serif" w:hAnsi="Times New Roman;serif"/>
          <w:color w:val="000000"/>
          <w:szCs w:val="28"/>
        </w:rPr>
        <w:t xml:space="preserve"> </w:t>
      </w:r>
      <w:r>
        <w:rPr>
          <w:rFonts w:ascii="Times New Roman;serif" w:hAnsi="Times New Roman;serif"/>
          <w:color w:val="000000"/>
          <w:szCs w:val="28"/>
        </w:rPr>
        <w:t xml:space="preserve">познавательная программа «Земля- это наша планета» </w:t>
      </w:r>
    </w:p>
    <w:p w:rsidR="00596300" w:rsidRDefault="00237DA0" w:rsidP="00501603">
      <w:pPr>
        <w:ind w:firstLine="709"/>
        <w:jc w:val="both"/>
        <w:rPr>
          <w:color w:val="000000"/>
        </w:rPr>
      </w:pPr>
      <w:r>
        <w:rPr>
          <w:rFonts w:ascii="Times New Roman;serif" w:hAnsi="Times New Roman;serif"/>
          <w:color w:val="000000"/>
          <w:szCs w:val="28"/>
        </w:rPr>
        <w:t>Библиотекарь М, Шевченко начала это мероприятие такими  словами: «Земля – это наша планета. Серебристые ели, ромашковые поляны, гомон птиц, прозрачная вода рек и озер – это все для нас. И рядом сломанное деревце, вытоптанные цветы, убитая лягушка, разоренный муравейник – мелочи, кажется. Но на самом деле – это страшная беда, это катастрофа. Каждый день на земле исчезает один вид животных, каждую неделю мы навсегда теряем один вид растений. В минуту вырубается 20 га тропических лесов. Экологическая беда нависла над нашей планетой, над каждым, живущим на ней.</w:t>
      </w:r>
    </w:p>
    <w:p w:rsidR="00596300" w:rsidRDefault="00237DA0" w:rsidP="00501603">
      <w:pPr>
        <w:pStyle w:val="af0"/>
        <w:spacing w:after="0"/>
        <w:ind w:firstLine="709"/>
        <w:jc w:val="both"/>
      </w:pPr>
      <w:r>
        <w:rPr>
          <w:rFonts w:ascii="Times New Roman;serif" w:hAnsi="Times New Roman;serif"/>
          <w:color w:val="0D0D0D"/>
          <w:szCs w:val="28"/>
        </w:rPr>
        <w:t>Все мы очень любим нашу страну, и</w:t>
      </w:r>
      <w:r w:rsidR="00501603">
        <w:rPr>
          <w:rFonts w:ascii="Times New Roman;serif" w:hAnsi="Times New Roman;serif"/>
          <w:color w:val="0D0D0D"/>
          <w:szCs w:val="28"/>
        </w:rPr>
        <w:t>, конечно же, мы любим наш край</w:t>
      </w:r>
      <w:r>
        <w:rPr>
          <w:rFonts w:ascii="Times New Roman;serif" w:hAnsi="Times New Roman;serif"/>
          <w:color w:val="0D0D0D"/>
          <w:szCs w:val="28"/>
        </w:rPr>
        <w:t>. Но, к сожалению, не все жители нашего края берегут окружающ</w:t>
      </w:r>
      <w:r w:rsidR="00501603">
        <w:rPr>
          <w:rFonts w:ascii="Times New Roman;serif" w:hAnsi="Times New Roman;serif"/>
          <w:color w:val="0D0D0D"/>
          <w:szCs w:val="28"/>
        </w:rPr>
        <w:t>ую природу, красоту наших лесов</w:t>
      </w:r>
      <w:r>
        <w:rPr>
          <w:rFonts w:ascii="Times New Roman;serif" w:hAnsi="Times New Roman;serif"/>
          <w:color w:val="0D0D0D"/>
          <w:szCs w:val="28"/>
        </w:rPr>
        <w:t>,</w:t>
      </w:r>
      <w:r w:rsidR="00501603">
        <w:rPr>
          <w:rFonts w:ascii="Times New Roman;serif" w:hAnsi="Times New Roman;serif"/>
          <w:color w:val="0D0D0D"/>
          <w:szCs w:val="28"/>
        </w:rPr>
        <w:t xml:space="preserve"> </w:t>
      </w:r>
      <w:r>
        <w:rPr>
          <w:rFonts w:ascii="Times New Roman;serif" w:hAnsi="Times New Roman;serif"/>
          <w:color w:val="0D0D0D"/>
          <w:szCs w:val="28"/>
        </w:rPr>
        <w:t xml:space="preserve">полей, лугов и рек. Все люди на нашей планете обсуждают проблемы охраны природы, частью которой они </w:t>
      </w:r>
      <w:r w:rsidR="00501603">
        <w:rPr>
          <w:rFonts w:ascii="Times New Roman;serif" w:hAnsi="Times New Roman;serif"/>
          <w:color w:val="0D0D0D"/>
          <w:szCs w:val="28"/>
        </w:rPr>
        <w:t>сами являются:  знают</w:t>
      </w:r>
      <w:r>
        <w:rPr>
          <w:rFonts w:ascii="Times New Roman;serif" w:hAnsi="Times New Roman;serif"/>
          <w:color w:val="0D0D0D"/>
          <w:szCs w:val="28"/>
        </w:rPr>
        <w:t>, что все мы очень зависим от того, какая среда нас окружает. Всем нам хочется видеть чистые ручьи, реки и озера, ходить по чистому, никем не замусоренному лесу, видеть животных не только по телевизору и в зоопарке. По этому каждый до</w:t>
      </w:r>
      <w:r w:rsidR="00501603">
        <w:rPr>
          <w:rFonts w:ascii="Times New Roman;serif" w:hAnsi="Times New Roman;serif"/>
          <w:color w:val="0D0D0D"/>
          <w:szCs w:val="28"/>
        </w:rPr>
        <w:t>лжен не только хотеть</w:t>
      </w:r>
      <w:r>
        <w:rPr>
          <w:rFonts w:ascii="Times New Roman;serif" w:hAnsi="Times New Roman;serif"/>
          <w:color w:val="0D0D0D"/>
          <w:szCs w:val="28"/>
        </w:rPr>
        <w:t xml:space="preserve">, но и что-то делать для этого. </w:t>
      </w:r>
    </w:p>
    <w:p w:rsidR="00596300" w:rsidRDefault="00237DA0" w:rsidP="00501603">
      <w:pPr>
        <w:ind w:firstLine="709"/>
        <w:jc w:val="both"/>
      </w:pPr>
      <w:r>
        <w:rPr>
          <w:rFonts w:ascii="Times New Roman;serif" w:hAnsi="Times New Roman;serif"/>
          <w:color w:val="0D0D0D"/>
          <w:szCs w:val="28"/>
        </w:rPr>
        <w:t xml:space="preserve">Сегодня мы с вами будем говорить о природе, о нашем отношении к ней, об уважении ко всему живому и о способности предвидеть последствия своего поведения в природной среде».  </w:t>
      </w:r>
    </w:p>
    <w:p w:rsidR="00596300" w:rsidRDefault="00237DA0" w:rsidP="00501603">
      <w:pPr>
        <w:ind w:firstLine="709"/>
        <w:jc w:val="both"/>
      </w:pPr>
      <w:r>
        <w:rPr>
          <w:rFonts w:ascii="Times New Roman;serif" w:hAnsi="Times New Roman;serif"/>
          <w:color w:val="0D0D0D"/>
          <w:szCs w:val="28"/>
        </w:rPr>
        <w:t xml:space="preserve">Ребята обсудили  экологические ситуации: </w:t>
      </w:r>
    </w:p>
    <w:p w:rsidR="00596300" w:rsidRDefault="00237DA0" w:rsidP="00501603">
      <w:pPr>
        <w:ind w:firstLine="709"/>
        <w:jc w:val="both"/>
      </w:pPr>
      <w:r>
        <w:rPr>
          <w:rFonts w:ascii="Times New Roman;serif" w:hAnsi="Times New Roman;serif"/>
          <w:color w:val="0D0D0D"/>
          <w:szCs w:val="28"/>
        </w:rPr>
        <w:t>-Если, гуляя в лесу, вы увидели, что кто-то оставил много мусора, что вы можете сделать?</w:t>
      </w:r>
    </w:p>
    <w:p w:rsidR="00596300" w:rsidRDefault="00237DA0" w:rsidP="00501603">
      <w:pPr>
        <w:pStyle w:val="af0"/>
        <w:spacing w:after="0"/>
        <w:ind w:firstLine="709"/>
        <w:jc w:val="both"/>
      </w:pPr>
      <w:r>
        <w:rPr>
          <w:rFonts w:ascii="Times New Roman;serif" w:hAnsi="Times New Roman;serif"/>
          <w:color w:val="0D0D0D"/>
          <w:szCs w:val="28"/>
        </w:rPr>
        <w:t xml:space="preserve">- Некоторые ребята от нечего делать вырезают на деревьях свои имена. Чем можно помочь израненными  деревьям? </w:t>
      </w:r>
    </w:p>
    <w:p w:rsidR="00596300" w:rsidRDefault="00237DA0" w:rsidP="00501603">
      <w:pPr>
        <w:pStyle w:val="af0"/>
        <w:spacing w:after="0"/>
        <w:ind w:firstLine="709"/>
        <w:jc w:val="both"/>
      </w:pPr>
      <w:r>
        <w:rPr>
          <w:rFonts w:ascii="Times New Roman;serif" w:hAnsi="Times New Roman;serif"/>
          <w:color w:val="0D0D0D"/>
          <w:szCs w:val="28"/>
        </w:rPr>
        <w:t xml:space="preserve">Разыграли сценку  “Не рви первые цветы", разгадывали ребусы, изучали и повторяли правила поведения в лесу, провели физкульт минутку, все  подготовили и прочитали  стихотворения о природе. </w:t>
      </w:r>
    </w:p>
    <w:p w:rsidR="00596300" w:rsidRDefault="00501603" w:rsidP="00501603">
      <w:pPr>
        <w:pStyle w:val="af0"/>
        <w:spacing w:after="0"/>
        <w:ind w:firstLine="709"/>
        <w:jc w:val="both"/>
      </w:pPr>
      <w:r>
        <w:rPr>
          <w:rFonts w:ascii="Times New Roman;serif" w:hAnsi="Times New Roman;serif"/>
          <w:color w:val="0D0D0D"/>
          <w:szCs w:val="28"/>
        </w:rPr>
        <w:t>Дети веселились от души</w:t>
      </w:r>
      <w:r w:rsidR="00237DA0">
        <w:rPr>
          <w:rFonts w:ascii="Times New Roman;serif" w:hAnsi="Times New Roman;serif"/>
          <w:color w:val="0D0D0D"/>
          <w:szCs w:val="28"/>
        </w:rPr>
        <w:t>, глаза сияли и мы уверены,  что именно таки</w:t>
      </w:r>
      <w:r>
        <w:rPr>
          <w:rFonts w:ascii="Times New Roman;serif" w:hAnsi="Times New Roman;serif"/>
          <w:color w:val="0D0D0D"/>
          <w:szCs w:val="28"/>
        </w:rPr>
        <w:t>е мероприятия  веселые, игровые</w:t>
      </w:r>
      <w:r w:rsidR="00237DA0">
        <w:rPr>
          <w:rFonts w:ascii="Times New Roman;serif" w:hAnsi="Times New Roman;serif"/>
          <w:color w:val="0D0D0D"/>
          <w:szCs w:val="28"/>
        </w:rPr>
        <w:t xml:space="preserve">, помогут понять всю ответственность перед природой которая лежит на нас. </w:t>
      </w:r>
    </w:p>
    <w:p w:rsidR="00596300" w:rsidRDefault="00237DA0" w:rsidP="00501603">
      <w:pPr>
        <w:pStyle w:val="af0"/>
        <w:spacing w:after="0"/>
        <w:ind w:firstLine="709"/>
        <w:jc w:val="both"/>
      </w:pPr>
      <w:r>
        <w:rPr>
          <w:rFonts w:ascii="Times New Roman;serif" w:hAnsi="Times New Roman;serif"/>
          <w:color w:val="0D0D0D"/>
          <w:szCs w:val="28"/>
        </w:rPr>
        <w:t>В заключении изготовили кораблики доброты — мечты о хорошем будущем, о прекрасной Земле, о дружбе человека и природы. Вот это желание доброго, светлого, прекрасного будущего и объединяет нас всех. Мы показали, что готовы помочь нашей природе, готовы охранять и защищать её и запустили кораблики в мировой океан. А в завершении мы все спели песенку о любимой нашей природе «Я весь день сижу…». Би</w:t>
      </w:r>
      <w:r w:rsidR="00501603">
        <w:rPr>
          <w:rFonts w:ascii="Times New Roman;serif" w:hAnsi="Times New Roman;serif"/>
          <w:color w:val="0D0D0D"/>
          <w:szCs w:val="28"/>
        </w:rPr>
        <w:t>блиотекарь обратилась к ребятам</w:t>
      </w:r>
      <w:r>
        <w:rPr>
          <w:rFonts w:ascii="Times New Roman;serif" w:hAnsi="Times New Roman;serif"/>
          <w:color w:val="0D0D0D"/>
          <w:szCs w:val="28"/>
        </w:rPr>
        <w:t xml:space="preserve">: «Помните, Что Земля добра, она даёт нам всё, самое главное – жизнь. И мы тоже должны быть добры к ней. Любить природу – значит творить добро»  </w:t>
      </w:r>
      <w:r>
        <w:rPr>
          <w:rFonts w:ascii="Times New Roman;serif" w:hAnsi="Times New Roman;serif"/>
          <w:color w:val="000000"/>
          <w:szCs w:val="28"/>
        </w:rPr>
        <w:t>Подробности фото отчет  -</w:t>
      </w:r>
      <w:hyperlink r:id="rId7">
        <w:r>
          <w:rPr>
            <w:rStyle w:val="-"/>
            <w:rFonts w:ascii="Times New Roman;serif" w:hAnsi="Times New Roman;serif"/>
            <w:color w:val="000000"/>
            <w:szCs w:val="28"/>
          </w:rPr>
          <w:t>https://vk.com/id398193529</w:t>
        </w:r>
      </w:hyperlink>
    </w:p>
    <w:p w:rsidR="00596300" w:rsidRDefault="00596300">
      <w:pPr>
        <w:pStyle w:val="af0"/>
        <w:rPr>
          <w:rFonts w:ascii="Times New Roman;serif" w:hAnsi="Times New Roman;serif"/>
          <w:color w:val="000000"/>
          <w:szCs w:val="28"/>
        </w:rPr>
      </w:pPr>
    </w:p>
    <w:p w:rsidR="00596300" w:rsidRDefault="00237DA0" w:rsidP="00501603">
      <w:pPr>
        <w:ind w:firstLine="709"/>
        <w:jc w:val="both"/>
      </w:pPr>
      <w:r>
        <w:rPr>
          <w:rFonts w:ascii="Times New Roman;serif" w:hAnsi="Times New Roman;serif"/>
          <w:color w:val="0D0D0D"/>
          <w:szCs w:val="28"/>
        </w:rPr>
        <w:lastRenderedPageBreak/>
        <w:t xml:space="preserve">На празднике ко дню добра и уважения « Бабушки ладушки » мы пригласили В.С. Лихошерст,  и 1 </w:t>
      </w:r>
      <w:r>
        <w:rPr>
          <w:rFonts w:ascii="Times New Roman;serif" w:hAnsi="Times New Roman;serif"/>
          <w:color w:val="0D0D0D"/>
          <w:szCs w:val="28"/>
          <w:vertAlign w:val="superscript"/>
        </w:rPr>
        <w:t xml:space="preserve">б  </w:t>
      </w:r>
      <w:r>
        <w:rPr>
          <w:rFonts w:ascii="Times New Roman;serif" w:hAnsi="Times New Roman;serif"/>
          <w:color w:val="0D0D0D"/>
          <w:szCs w:val="28"/>
        </w:rPr>
        <w:t xml:space="preserve"> класс со своими  бабушками.</w:t>
      </w:r>
    </w:p>
    <w:p w:rsidR="00501603" w:rsidRDefault="00237DA0" w:rsidP="00501603">
      <w:pPr>
        <w:ind w:firstLine="709"/>
        <w:jc w:val="both"/>
        <w:rPr>
          <w:rFonts w:ascii="Times New Roman;serif" w:hAnsi="Times New Roman;serif"/>
          <w:color w:val="0D0D0D"/>
          <w:szCs w:val="28"/>
        </w:rPr>
      </w:pPr>
      <w:r>
        <w:rPr>
          <w:rFonts w:ascii="Times New Roman;serif" w:hAnsi="Times New Roman;serif"/>
          <w:color w:val="0D0D0D"/>
          <w:szCs w:val="28"/>
        </w:rPr>
        <w:t>Библиотекари С.В., Санникова, и Е.С. Зазуля подготовили и рассказали о том, как с глубокой древности люди знали о целебных свойствах растений, постигали целебные свойства трав и передавали накопленные знания из поколения в поколение. Гости узнали много нового о лекарственных растениях, которые растут не только в лесу,</w:t>
      </w:r>
      <w:r w:rsidR="00501603">
        <w:rPr>
          <w:rFonts w:ascii="Times New Roman;serif" w:hAnsi="Times New Roman;serif"/>
          <w:color w:val="0D0D0D"/>
          <w:szCs w:val="28"/>
        </w:rPr>
        <w:t xml:space="preserve"> на полях и лугах нашего района</w:t>
      </w:r>
      <w:r>
        <w:rPr>
          <w:rFonts w:ascii="Times New Roman;serif" w:hAnsi="Times New Roman;serif"/>
          <w:color w:val="0D0D0D"/>
          <w:szCs w:val="28"/>
        </w:rPr>
        <w:t>, но и даже возле своего двора можно найти очень много полезных растений. В течение мероприятия презентация дала возможность познакомиться с некоторыми из них воочию. В конце мероприятия ребята  познакомились с выставкой «Растения, которые нас лечат». На выставке была представлена литература о лекарственных растениях, о фитотерапии (траволечении). О том, когда лучше всего собирать иван-чай и тысячелистник, крапиву и подорожник, сушить листья смородины и малины, а так же, как с помощью этих и других трав поправить свое здоровье, продлить красоту и молодость, читатели библиотеки смогут узнать, воспользовавшись представленными на выставке справочниками, энциклопедиями, к</w:t>
      </w:r>
      <w:r w:rsidR="00501603">
        <w:rPr>
          <w:rFonts w:ascii="Times New Roman;serif" w:hAnsi="Times New Roman;serif"/>
          <w:color w:val="0D0D0D"/>
          <w:szCs w:val="28"/>
        </w:rPr>
        <w:t>нигами, брошюрами и журналами.</w:t>
      </w:r>
    </w:p>
    <w:p w:rsidR="00501603" w:rsidRDefault="00237DA0" w:rsidP="00501603">
      <w:pPr>
        <w:ind w:firstLine="709"/>
        <w:jc w:val="both"/>
        <w:rPr>
          <w:rFonts w:ascii="Times New Roman;serif" w:hAnsi="Times New Roman;serif"/>
          <w:color w:val="0D0D0D"/>
          <w:szCs w:val="28"/>
        </w:rPr>
      </w:pPr>
      <w:r>
        <w:rPr>
          <w:rFonts w:ascii="Times New Roman;serif" w:hAnsi="Times New Roman;serif"/>
          <w:color w:val="0D0D0D"/>
          <w:szCs w:val="28"/>
        </w:rPr>
        <w:t>Для учащихся 7-х классов СООШ №2  в нашей библиотеке  прошел экологический урок-диалог «Земля наш дом!». На уроке ребята совершили виртуальное путешествие в удивительный мир природы. Узнали, какую роль играет человек в охране природы. Они активно беседовали, отвечали на вопросы, определили связь человека с окружающей средой. Посмотрели видеоролики об исчезающих животных, о роли леса в жизни человека, познакомились с экологическими проблемами, которые возникли по вине человека. Самостоятельно сформулировали и обосновали правила поведения в лесу. В заключительной части мероприятия, дети дали обещание БЕРЕЧЬ ПРИРОДУ.</w:t>
      </w:r>
    </w:p>
    <w:p w:rsidR="00501603" w:rsidRDefault="00237DA0" w:rsidP="00501603">
      <w:pPr>
        <w:ind w:firstLine="709"/>
        <w:jc w:val="both"/>
        <w:rPr>
          <w:rFonts w:ascii="Times New Roman;serif" w:hAnsi="Times New Roman;serif"/>
          <w:color w:val="0D0D0D"/>
          <w:szCs w:val="28"/>
        </w:rPr>
      </w:pPr>
      <w:r>
        <w:rPr>
          <w:rFonts w:ascii="Times New Roman;serif" w:hAnsi="Times New Roman;serif"/>
          <w:color w:val="0D0D0D"/>
          <w:szCs w:val="28"/>
        </w:rPr>
        <w:t>Для учащихся 6 класса  СООШ № 1 в библиотеке  прошёл день экологических знаний. Ученики побывали на «лесной поляне» и «поляне цветов», сделали остановку « В мире животных», где листая Красную книгу Кузбасса, вспоминали правила поведения в лесу и думали над тем, как сохранить исчезающие виды. На «Поляне Загадочная» вспоминали пословицы и поговорки, отгадывали авторов книг о природе. В ходе экологической игры ребята узнали много нового из жизни живого мира нашего края, проявили интерес к книгам о природе, познакомились с книжной выставкой «Биоинформация: Царица – водица». В завершении встречи ребята с удовольствием отправились по удивительным природным уголкам Таштагольского района (посмотрев электронную презентацию « Чудеса родного</w:t>
      </w:r>
      <w:r w:rsidR="00501603">
        <w:rPr>
          <w:rFonts w:ascii="Times New Roman;serif" w:hAnsi="Times New Roman;serif"/>
          <w:color w:val="0D0D0D"/>
          <w:szCs w:val="28"/>
        </w:rPr>
        <w:t xml:space="preserve"> </w:t>
      </w:r>
      <w:r>
        <w:rPr>
          <w:rFonts w:ascii="Times New Roman;serif" w:hAnsi="Times New Roman;serif"/>
          <w:color w:val="0D0D0D"/>
          <w:szCs w:val="28"/>
        </w:rPr>
        <w:t>края»).</w:t>
      </w:r>
    </w:p>
    <w:p w:rsidR="00596300" w:rsidRDefault="00237DA0" w:rsidP="00501603">
      <w:pPr>
        <w:ind w:firstLine="709"/>
        <w:jc w:val="both"/>
      </w:pPr>
      <w:r>
        <w:rPr>
          <w:rFonts w:ascii="Times New Roman;serif" w:hAnsi="Times New Roman;serif"/>
          <w:color w:val="0D0D0D"/>
          <w:szCs w:val="28"/>
        </w:rPr>
        <w:t>Младшие школьники  познакомились с удивительным многообразием книг о природе, представленных на выставках «Мы с книгой открываем мир родной природы» и «Мы пассажиры одной планеты, одного корабля». А для учащихся 4 «Б» класса средней школы СООШ № 2 биб</w:t>
      </w:r>
      <w:r w:rsidR="00501603">
        <w:rPr>
          <w:rFonts w:ascii="Times New Roman;serif" w:hAnsi="Times New Roman;serif"/>
          <w:color w:val="0D0D0D"/>
          <w:szCs w:val="28"/>
        </w:rPr>
        <w:t>лиотекари М. Шевченко  и      Е</w:t>
      </w:r>
      <w:r>
        <w:rPr>
          <w:rFonts w:ascii="Times New Roman;serif" w:hAnsi="Times New Roman;serif"/>
          <w:color w:val="0D0D0D"/>
          <w:szCs w:val="28"/>
        </w:rPr>
        <w:t>.</w:t>
      </w:r>
      <w:r w:rsidR="00501603">
        <w:rPr>
          <w:rFonts w:ascii="Times New Roman;serif" w:hAnsi="Times New Roman;serif"/>
          <w:color w:val="0D0D0D"/>
          <w:szCs w:val="28"/>
        </w:rPr>
        <w:t xml:space="preserve"> </w:t>
      </w:r>
      <w:r>
        <w:rPr>
          <w:rFonts w:ascii="Times New Roman;serif" w:hAnsi="Times New Roman;serif"/>
          <w:color w:val="0D0D0D"/>
          <w:szCs w:val="28"/>
        </w:rPr>
        <w:t xml:space="preserve">Зазуля подготовили час интересных сообщений «Мир живой природы» </w:t>
      </w:r>
      <w:r>
        <w:rPr>
          <w:rFonts w:ascii="Times New Roman;serif" w:hAnsi="Times New Roman;serif"/>
          <w:color w:val="0D0D0D"/>
          <w:szCs w:val="28"/>
        </w:rPr>
        <w:lastRenderedPageBreak/>
        <w:t xml:space="preserve">и провели викторину «Зоологическое ассорти». Ребята знакомились с произведениями детских писателей – натуралистов, рассматривали красочные энциклопедии и иллюстрации в книгах. Школьники узнали много нового о жизни животных и растений: например, какой длины уши у слона и сколько пар глаз у паука, и ещё много интересных фактов из мира природы. Ребята показали себя настоящими знатоками природы: отгадывали загадки, отвечали на вопросы, играли и в, заключении мероприятия, каждый получил книжную закладку с книгами о природе. Надеемся, что юным читателям захочется узнать ещё больше о жизни птиц и зверей, растений и насекомых. И в этом им помогут книги о природе. </w:t>
      </w:r>
    </w:p>
    <w:p w:rsidR="00501603" w:rsidRDefault="00501603">
      <w:pPr>
        <w:jc w:val="both"/>
        <w:rPr>
          <w:b/>
          <w:bCs/>
          <w:color w:val="000000"/>
          <w:szCs w:val="28"/>
        </w:rPr>
      </w:pPr>
    </w:p>
    <w:p w:rsidR="00596300" w:rsidRDefault="00237DA0" w:rsidP="00501603">
      <w:pPr>
        <w:jc w:val="center"/>
        <w:rPr>
          <w:szCs w:val="28"/>
        </w:rPr>
      </w:pPr>
      <w:r>
        <w:rPr>
          <w:b/>
          <w:bCs/>
          <w:color w:val="000000"/>
          <w:szCs w:val="28"/>
        </w:rPr>
        <w:t>Программы и проекты по отдельным направлениям работы</w:t>
      </w:r>
    </w:p>
    <w:p w:rsidR="00596300" w:rsidRDefault="00596300">
      <w:pPr>
        <w:ind w:firstLine="1"/>
        <w:jc w:val="both"/>
        <w:rPr>
          <w:color w:val="FF3333"/>
          <w:szCs w:val="28"/>
        </w:rPr>
      </w:pPr>
    </w:p>
    <w:p w:rsidR="00596300" w:rsidRDefault="00237DA0" w:rsidP="00501603">
      <w:pPr>
        <w:ind w:firstLine="709"/>
        <w:jc w:val="both"/>
      </w:pPr>
      <w:r>
        <w:rPr>
          <w:szCs w:val="28"/>
        </w:rPr>
        <w:t xml:space="preserve">С целью привлечения детей к чтению и расширения читательских интересов  в библиотеке разработаны  и продолжают работу программы чтения.  С 2010 года в библиотека разработает по программе  </w:t>
      </w:r>
      <w:r w:rsidRPr="00501603">
        <w:rPr>
          <w:bCs/>
          <w:szCs w:val="28"/>
        </w:rPr>
        <w:t>«Чудо, имя которому книга»</w:t>
      </w:r>
      <w:r>
        <w:rPr>
          <w:szCs w:val="28"/>
        </w:rPr>
        <w:t xml:space="preserve"> ( 2010 - 2020),   </w:t>
      </w:r>
    </w:p>
    <w:p w:rsidR="00596300" w:rsidRDefault="00237DA0" w:rsidP="00501603">
      <w:pPr>
        <w:pStyle w:val="af7"/>
        <w:ind w:firstLine="709"/>
        <w:jc w:val="both"/>
        <w:rPr>
          <w:szCs w:val="28"/>
        </w:rPr>
      </w:pPr>
      <w:r>
        <w:rPr>
          <w:szCs w:val="28"/>
        </w:rPr>
        <w:t>В отчетном году в рамках  данной программы в библиотеке были проведены мероприятия:</w:t>
      </w:r>
    </w:p>
    <w:p w:rsidR="00596300" w:rsidRDefault="00237DA0" w:rsidP="00501603">
      <w:pPr>
        <w:pStyle w:val="af7"/>
        <w:ind w:firstLine="709"/>
        <w:jc w:val="both"/>
        <w:rPr>
          <w:szCs w:val="28"/>
        </w:rPr>
      </w:pPr>
      <w:r>
        <w:rPr>
          <w:szCs w:val="28"/>
        </w:rPr>
        <w:t>«Волшебный мир книг»</w:t>
      </w:r>
      <w:r w:rsidR="00501603">
        <w:rPr>
          <w:szCs w:val="28"/>
        </w:rPr>
        <w:t xml:space="preserve"> </w:t>
      </w:r>
      <w:r>
        <w:rPr>
          <w:szCs w:val="28"/>
        </w:rPr>
        <w:t>-</w:t>
      </w:r>
      <w:r w:rsidR="00501603">
        <w:rPr>
          <w:szCs w:val="28"/>
        </w:rPr>
        <w:t xml:space="preserve"> </w:t>
      </w:r>
      <w:r>
        <w:rPr>
          <w:szCs w:val="28"/>
        </w:rPr>
        <w:t xml:space="preserve">литературная игра,  </w:t>
      </w:r>
    </w:p>
    <w:p w:rsidR="00596300" w:rsidRDefault="00237DA0" w:rsidP="00501603">
      <w:pPr>
        <w:pStyle w:val="af7"/>
        <w:ind w:firstLine="709"/>
        <w:jc w:val="both"/>
        <w:rPr>
          <w:szCs w:val="28"/>
        </w:rPr>
      </w:pPr>
      <w:r>
        <w:rPr>
          <w:szCs w:val="28"/>
        </w:rPr>
        <w:t>«Лучшие книжки  девчонкам  и мальчишкам!» -</w:t>
      </w:r>
      <w:r w:rsidR="00501603">
        <w:rPr>
          <w:szCs w:val="28"/>
        </w:rPr>
        <w:t xml:space="preserve"> </w:t>
      </w:r>
      <w:r>
        <w:rPr>
          <w:szCs w:val="28"/>
        </w:rPr>
        <w:t xml:space="preserve">круглый стол, </w:t>
      </w:r>
    </w:p>
    <w:p w:rsidR="00596300" w:rsidRDefault="00237DA0" w:rsidP="00501603">
      <w:pPr>
        <w:pStyle w:val="af7"/>
        <w:ind w:firstLine="709"/>
        <w:jc w:val="both"/>
        <w:rPr>
          <w:szCs w:val="28"/>
        </w:rPr>
      </w:pPr>
      <w:r>
        <w:rPr>
          <w:szCs w:val="28"/>
        </w:rPr>
        <w:t>«Любимый детский писатель» - к 130 летию со дня рождения русского поэта, драматурга и переводчика С. Я. Маршака -</w:t>
      </w:r>
      <w:r w:rsidR="00501603">
        <w:rPr>
          <w:szCs w:val="28"/>
        </w:rPr>
        <w:t xml:space="preserve"> </w:t>
      </w:r>
      <w:r>
        <w:rPr>
          <w:szCs w:val="28"/>
        </w:rPr>
        <w:t xml:space="preserve">литературный праздник,  </w:t>
      </w:r>
    </w:p>
    <w:p w:rsidR="00596300" w:rsidRDefault="00237DA0" w:rsidP="00501603">
      <w:pPr>
        <w:pStyle w:val="af7"/>
        <w:ind w:firstLine="709"/>
        <w:jc w:val="both"/>
        <w:rPr>
          <w:szCs w:val="28"/>
        </w:rPr>
      </w:pPr>
      <w:r>
        <w:rPr>
          <w:szCs w:val="28"/>
        </w:rPr>
        <w:t xml:space="preserve">«Береги родной язык»- час информации,  </w:t>
      </w:r>
    </w:p>
    <w:p w:rsidR="00596300" w:rsidRDefault="00237DA0" w:rsidP="00501603">
      <w:pPr>
        <w:pStyle w:val="af7"/>
        <w:ind w:firstLine="709"/>
        <w:jc w:val="both"/>
        <w:rPr>
          <w:szCs w:val="28"/>
        </w:rPr>
      </w:pPr>
      <w:r>
        <w:rPr>
          <w:szCs w:val="28"/>
        </w:rPr>
        <w:t>« Сказочный  хоро</w:t>
      </w:r>
      <w:r w:rsidR="00501603">
        <w:rPr>
          <w:szCs w:val="28"/>
        </w:rPr>
        <w:t>вод» - час радостного чтения.</w:t>
      </w:r>
    </w:p>
    <w:p w:rsidR="00596300" w:rsidRDefault="00237DA0" w:rsidP="00501603">
      <w:pPr>
        <w:pStyle w:val="af7"/>
        <w:ind w:firstLine="709"/>
        <w:jc w:val="both"/>
      </w:pPr>
      <w:r>
        <w:rPr>
          <w:szCs w:val="28"/>
        </w:rPr>
        <w:t xml:space="preserve">В рамках года экологии  под  рубрикой </w:t>
      </w:r>
      <w:r w:rsidRPr="00501603">
        <w:rPr>
          <w:bCs/>
          <w:szCs w:val="28"/>
        </w:rPr>
        <w:t>«Классика на экране»</w:t>
      </w:r>
      <w:r>
        <w:rPr>
          <w:szCs w:val="28"/>
        </w:rPr>
        <w:t xml:space="preserve"> читали, смотрели и обсуждали  книги Б.Васильева</w:t>
      </w:r>
      <w:r w:rsidR="00501603">
        <w:rPr>
          <w:szCs w:val="28"/>
        </w:rPr>
        <w:t xml:space="preserve"> </w:t>
      </w:r>
      <w:r>
        <w:rPr>
          <w:szCs w:val="28"/>
        </w:rPr>
        <w:t xml:space="preserve">- «Не стреляйте в белых лебедей», М. Пришвина «Рассказ про Ежа», с маленькими читателями провели урок по сказке  </w:t>
      </w:r>
      <w:r w:rsidR="00501603">
        <w:rPr>
          <w:szCs w:val="28"/>
        </w:rPr>
        <w:t>Мамина  - Сибиряка «Серая Шейка»</w:t>
      </w:r>
      <w:r>
        <w:rPr>
          <w:szCs w:val="28"/>
        </w:rPr>
        <w:t xml:space="preserve">. </w:t>
      </w:r>
    </w:p>
    <w:p w:rsidR="00596300" w:rsidRDefault="00237DA0" w:rsidP="00501603">
      <w:pPr>
        <w:pStyle w:val="af7"/>
        <w:ind w:firstLine="709"/>
        <w:jc w:val="both"/>
        <w:rPr>
          <w:szCs w:val="28"/>
        </w:rPr>
      </w:pPr>
      <w:r>
        <w:rPr>
          <w:szCs w:val="28"/>
        </w:rPr>
        <w:t xml:space="preserve">Работа по данной программе будет продолжена и в 2018  году. </w:t>
      </w:r>
    </w:p>
    <w:p w:rsidR="00596300" w:rsidRDefault="00237DA0" w:rsidP="00501603">
      <w:pPr>
        <w:ind w:firstLine="709"/>
        <w:jc w:val="both"/>
      </w:pPr>
      <w:r>
        <w:rPr>
          <w:szCs w:val="28"/>
        </w:rPr>
        <w:t xml:space="preserve">Героико–патриотическая программа </w:t>
      </w:r>
      <w:r w:rsidRPr="00501603">
        <w:rPr>
          <w:bCs/>
          <w:szCs w:val="28"/>
        </w:rPr>
        <w:t>«Наше Отечество»</w:t>
      </w:r>
      <w:r>
        <w:rPr>
          <w:szCs w:val="28"/>
        </w:rPr>
        <w:t xml:space="preserve"> разработана  с  2010-2020 г. В отчетном годубыл проведен цикл мероприятий, посвященный  </w:t>
      </w:r>
      <w:r>
        <w:rPr>
          <w:b/>
          <w:szCs w:val="28"/>
        </w:rPr>
        <w:t xml:space="preserve">    </w:t>
      </w:r>
      <w:r w:rsidRPr="00501603">
        <w:rPr>
          <w:szCs w:val="28"/>
        </w:rPr>
        <w:t>Славной истории  России.</w:t>
      </w:r>
      <w:r>
        <w:rPr>
          <w:b/>
          <w:szCs w:val="28"/>
        </w:rPr>
        <w:t xml:space="preserve">  </w:t>
      </w:r>
    </w:p>
    <w:p w:rsidR="00596300" w:rsidRDefault="00237DA0" w:rsidP="00501603">
      <w:pPr>
        <w:ind w:firstLine="709"/>
        <w:jc w:val="both"/>
      </w:pPr>
      <w:r>
        <w:rPr>
          <w:szCs w:val="28"/>
        </w:rPr>
        <w:t>«Герои -</w:t>
      </w:r>
      <w:r w:rsidR="00501603">
        <w:rPr>
          <w:szCs w:val="28"/>
        </w:rPr>
        <w:t xml:space="preserve"> </w:t>
      </w:r>
      <w:r>
        <w:rPr>
          <w:szCs w:val="28"/>
        </w:rPr>
        <w:t>от рядового до генерала» к 72 –Дню Победы — час патриотизма;</w:t>
      </w:r>
    </w:p>
    <w:p w:rsidR="00596300" w:rsidRDefault="00237DA0" w:rsidP="00501603">
      <w:pPr>
        <w:ind w:firstLine="709"/>
        <w:jc w:val="both"/>
      </w:pPr>
      <w:r>
        <w:rPr>
          <w:szCs w:val="28"/>
        </w:rPr>
        <w:t>« Маленькие  солдаты » -</w:t>
      </w:r>
      <w:r w:rsidR="00501603">
        <w:rPr>
          <w:szCs w:val="28"/>
        </w:rPr>
        <w:t xml:space="preserve"> </w:t>
      </w:r>
      <w:r>
        <w:rPr>
          <w:szCs w:val="28"/>
        </w:rPr>
        <w:t xml:space="preserve">по пионерам героям; </w:t>
      </w:r>
    </w:p>
    <w:p w:rsidR="00596300" w:rsidRDefault="00237DA0" w:rsidP="00501603">
      <w:pPr>
        <w:ind w:firstLine="709"/>
        <w:jc w:val="both"/>
        <w:rPr>
          <w:szCs w:val="28"/>
        </w:rPr>
      </w:pPr>
      <w:r>
        <w:rPr>
          <w:szCs w:val="28"/>
        </w:rPr>
        <w:t>«Память о подвиге» - урок памяти;</w:t>
      </w:r>
    </w:p>
    <w:p w:rsidR="00596300" w:rsidRDefault="00237DA0" w:rsidP="00501603">
      <w:pPr>
        <w:ind w:firstLine="709"/>
        <w:jc w:val="both"/>
        <w:rPr>
          <w:szCs w:val="28"/>
        </w:rPr>
      </w:pPr>
      <w:r>
        <w:rPr>
          <w:szCs w:val="28"/>
        </w:rPr>
        <w:t>«Шли эшелоны на фронт»- час информации;</w:t>
      </w:r>
    </w:p>
    <w:p w:rsidR="00596300" w:rsidRDefault="00237DA0" w:rsidP="00501603">
      <w:pPr>
        <w:ind w:firstLine="709"/>
        <w:jc w:val="both"/>
        <w:rPr>
          <w:szCs w:val="28"/>
        </w:rPr>
      </w:pPr>
      <w:r>
        <w:rPr>
          <w:szCs w:val="28"/>
        </w:rPr>
        <w:t>«Кузбассовцы годы ВОВ» - урок гордости и славы;</w:t>
      </w:r>
    </w:p>
    <w:p w:rsidR="00596300" w:rsidRDefault="00237DA0" w:rsidP="00501603">
      <w:pPr>
        <w:ind w:firstLine="709"/>
        <w:jc w:val="both"/>
        <w:rPr>
          <w:szCs w:val="28"/>
        </w:rPr>
      </w:pPr>
      <w:r>
        <w:rPr>
          <w:szCs w:val="28"/>
        </w:rPr>
        <w:t>«Деду</w:t>
      </w:r>
      <w:r w:rsidR="00501603">
        <w:rPr>
          <w:szCs w:val="28"/>
        </w:rPr>
        <w:t>шкины медали» - час размышления</w:t>
      </w:r>
      <w:r>
        <w:rPr>
          <w:szCs w:val="28"/>
        </w:rPr>
        <w:t xml:space="preserve">; </w:t>
      </w:r>
    </w:p>
    <w:p w:rsidR="00596300" w:rsidRDefault="00237DA0" w:rsidP="00501603">
      <w:pPr>
        <w:ind w:firstLine="709"/>
        <w:jc w:val="both"/>
        <w:rPr>
          <w:szCs w:val="28"/>
        </w:rPr>
      </w:pPr>
      <w:bookmarkStart w:id="2" w:name="__DdeLink__1605_1370756133"/>
      <w:r>
        <w:rPr>
          <w:szCs w:val="28"/>
        </w:rPr>
        <w:t xml:space="preserve">Краеведческая программа  </w:t>
      </w:r>
      <w:r w:rsidRPr="00501603">
        <w:rPr>
          <w:bCs/>
          <w:szCs w:val="28"/>
        </w:rPr>
        <w:t>«С милым краем дышу заодно»</w:t>
      </w:r>
      <w:r>
        <w:rPr>
          <w:b/>
          <w:bCs/>
          <w:szCs w:val="28"/>
        </w:rPr>
        <w:t xml:space="preserve"> </w:t>
      </w:r>
    </w:p>
    <w:p w:rsidR="00596300" w:rsidRDefault="00237DA0" w:rsidP="00501603">
      <w:pPr>
        <w:ind w:firstLine="709"/>
        <w:jc w:val="both"/>
        <w:rPr>
          <w:szCs w:val="28"/>
        </w:rPr>
      </w:pPr>
      <w:r>
        <w:rPr>
          <w:szCs w:val="28"/>
        </w:rPr>
        <w:t>Срок реализации - 2012-2017</w:t>
      </w:r>
      <w:r w:rsidR="00501603">
        <w:rPr>
          <w:szCs w:val="28"/>
        </w:rPr>
        <w:t>.</w:t>
      </w:r>
    </w:p>
    <w:p w:rsidR="00596300" w:rsidRDefault="00237DA0" w:rsidP="00501603">
      <w:pPr>
        <w:ind w:firstLine="709"/>
        <w:jc w:val="both"/>
        <w:rPr>
          <w:szCs w:val="28"/>
        </w:rPr>
      </w:pPr>
      <w:r>
        <w:rPr>
          <w:szCs w:val="28"/>
        </w:rPr>
        <w:t xml:space="preserve">Цели и задачи программы - пробуждение чувства патриотизма, любви к родному краю, пропаганда краеведческих знаний. </w:t>
      </w:r>
    </w:p>
    <w:p w:rsidR="00596300" w:rsidRDefault="00237DA0" w:rsidP="00501603">
      <w:pPr>
        <w:ind w:firstLine="709"/>
        <w:jc w:val="both"/>
        <w:rPr>
          <w:szCs w:val="28"/>
        </w:rPr>
      </w:pPr>
      <w:r>
        <w:rPr>
          <w:szCs w:val="28"/>
        </w:rPr>
        <w:t xml:space="preserve">Были проведены мероприятия: </w:t>
      </w:r>
    </w:p>
    <w:p w:rsidR="00596300" w:rsidRDefault="00237DA0" w:rsidP="00501603">
      <w:pPr>
        <w:ind w:firstLine="709"/>
        <w:jc w:val="both"/>
        <w:rPr>
          <w:szCs w:val="28"/>
        </w:rPr>
      </w:pPr>
      <w:r>
        <w:rPr>
          <w:szCs w:val="28"/>
        </w:rPr>
        <w:lastRenderedPageBreak/>
        <w:t xml:space="preserve">«Лес – бесценный дар природы» - экскурсия презентация;  </w:t>
      </w:r>
    </w:p>
    <w:p w:rsidR="00596300" w:rsidRDefault="00237DA0" w:rsidP="00501603">
      <w:pPr>
        <w:ind w:firstLine="709"/>
        <w:jc w:val="both"/>
      </w:pPr>
      <w:r>
        <w:rPr>
          <w:szCs w:val="28"/>
        </w:rPr>
        <w:t>«Парк на веки под защитой» - о  шорском национальном парке</w:t>
      </w:r>
      <w:r w:rsidR="00501603">
        <w:rPr>
          <w:szCs w:val="28"/>
        </w:rPr>
        <w:t xml:space="preserve"> </w:t>
      </w:r>
      <w:r>
        <w:rPr>
          <w:szCs w:val="28"/>
        </w:rPr>
        <w:t xml:space="preserve">- заочное путешествие;  </w:t>
      </w:r>
    </w:p>
    <w:bookmarkEnd w:id="2"/>
    <w:p w:rsidR="00596300" w:rsidRDefault="00237DA0" w:rsidP="00501603">
      <w:pPr>
        <w:ind w:firstLine="709"/>
        <w:jc w:val="both"/>
      </w:pPr>
      <w:r>
        <w:rPr>
          <w:szCs w:val="28"/>
        </w:rPr>
        <w:t xml:space="preserve">«Твои таланты Шория» - цикл встречь с Таштагольскими писателями и поэтами. Приняли решение продлить эту программу до 2020 года. </w:t>
      </w:r>
    </w:p>
    <w:p w:rsidR="00596300" w:rsidRDefault="00596300" w:rsidP="00501603">
      <w:pPr>
        <w:jc w:val="both"/>
        <w:rPr>
          <w:szCs w:val="28"/>
        </w:rPr>
      </w:pPr>
    </w:p>
    <w:p w:rsidR="00596300" w:rsidRPr="00501603" w:rsidRDefault="00237DA0" w:rsidP="00501603">
      <w:pPr>
        <w:ind w:firstLine="709"/>
        <w:rPr>
          <w:szCs w:val="28"/>
        </w:rPr>
      </w:pPr>
      <w:r w:rsidRPr="00501603">
        <w:rPr>
          <w:bCs/>
          <w:szCs w:val="28"/>
        </w:rPr>
        <w:t>«Летом некогда скучать, будем книги мы читать»</w:t>
      </w:r>
    </w:p>
    <w:p w:rsidR="00596300" w:rsidRDefault="00237DA0" w:rsidP="00501603">
      <w:pPr>
        <w:ind w:firstLine="709"/>
        <w:jc w:val="both"/>
        <w:rPr>
          <w:szCs w:val="28"/>
        </w:rPr>
      </w:pPr>
      <w:r>
        <w:rPr>
          <w:szCs w:val="28"/>
        </w:rPr>
        <w:t>Сроки реализации  2012  –  2017.    Были проведены мероприятия:</w:t>
      </w:r>
    </w:p>
    <w:p w:rsidR="00596300" w:rsidRDefault="00237DA0" w:rsidP="00501603">
      <w:pPr>
        <w:ind w:firstLine="709"/>
        <w:jc w:val="both"/>
        <w:rPr>
          <w:szCs w:val="28"/>
        </w:rPr>
      </w:pPr>
      <w:r>
        <w:rPr>
          <w:szCs w:val="28"/>
        </w:rPr>
        <w:t>Час громкого чтения -</w:t>
      </w:r>
      <w:r w:rsidR="00501603">
        <w:rPr>
          <w:szCs w:val="28"/>
        </w:rPr>
        <w:t xml:space="preserve"> </w:t>
      </w:r>
      <w:r>
        <w:rPr>
          <w:szCs w:val="28"/>
        </w:rPr>
        <w:t>«Ч</w:t>
      </w:r>
      <w:r w:rsidR="00501603">
        <w:rPr>
          <w:szCs w:val="28"/>
        </w:rPr>
        <w:t>итаю я! Читаем мы! Читают все!»</w:t>
      </w:r>
      <w:r>
        <w:rPr>
          <w:szCs w:val="28"/>
        </w:rPr>
        <w:t>, 45 минут в день с пользой на всю жизнь -</w:t>
      </w:r>
      <w:r w:rsidR="00501603">
        <w:rPr>
          <w:szCs w:val="28"/>
        </w:rPr>
        <w:t xml:space="preserve"> </w:t>
      </w:r>
      <w:r>
        <w:rPr>
          <w:szCs w:val="28"/>
        </w:rPr>
        <w:t>«Здравствуй, сказка!», м</w:t>
      </w:r>
      <w:r>
        <w:rPr>
          <w:color w:val="000000"/>
          <w:szCs w:val="28"/>
        </w:rPr>
        <w:t>инуты  радостного чтения</w:t>
      </w:r>
      <w:r w:rsidR="00501603">
        <w:rPr>
          <w:color w:val="000000"/>
          <w:szCs w:val="28"/>
        </w:rPr>
        <w:t xml:space="preserve"> </w:t>
      </w:r>
      <w:r>
        <w:rPr>
          <w:color w:val="000000"/>
          <w:szCs w:val="28"/>
        </w:rPr>
        <w:t>- «Читайт</w:t>
      </w:r>
      <w:r w:rsidR="00501603">
        <w:rPr>
          <w:color w:val="000000"/>
          <w:szCs w:val="28"/>
        </w:rPr>
        <w:t>е  Пушкина от мала до велика!»</w:t>
      </w:r>
      <w:r>
        <w:rPr>
          <w:color w:val="000000"/>
          <w:szCs w:val="28"/>
        </w:rPr>
        <w:t>, к  Пушкинскому дню.»</w:t>
      </w:r>
      <w:r w:rsidR="00501603">
        <w:rPr>
          <w:color w:val="000000"/>
          <w:szCs w:val="28"/>
        </w:rPr>
        <w:t xml:space="preserve"> </w:t>
      </w:r>
      <w:r>
        <w:rPr>
          <w:color w:val="000000"/>
          <w:szCs w:val="28"/>
        </w:rPr>
        <w:t>Конкурсно - игровая  программа - «Летом время не теряй, сил, здоровья набирай», час периодики «Смотрите!  Читайте! Листайте!»</w:t>
      </w:r>
    </w:p>
    <w:p w:rsidR="00596300" w:rsidRDefault="00237DA0" w:rsidP="00501603">
      <w:pPr>
        <w:ind w:firstLine="709"/>
        <w:jc w:val="both"/>
        <w:rPr>
          <w:szCs w:val="28"/>
        </w:rPr>
      </w:pPr>
      <w:r>
        <w:rPr>
          <w:szCs w:val="28"/>
        </w:rPr>
        <w:t xml:space="preserve">В 2014 была разработана программа </w:t>
      </w:r>
      <w:r w:rsidRPr="00501603">
        <w:rPr>
          <w:bCs/>
          <w:szCs w:val="28"/>
        </w:rPr>
        <w:t>«Развитие информационно-образовательной среды города Таштагол на 2014-2019 гг.</w:t>
      </w:r>
      <w:r w:rsidRPr="00501603">
        <w:rPr>
          <w:szCs w:val="28"/>
        </w:rPr>
        <w:t>»</w:t>
      </w:r>
    </w:p>
    <w:p w:rsidR="00596300" w:rsidRDefault="00237DA0" w:rsidP="00501603">
      <w:pPr>
        <w:pStyle w:val="af0"/>
        <w:spacing w:after="0"/>
      </w:pPr>
      <w:r>
        <w:rPr>
          <w:szCs w:val="28"/>
        </w:rPr>
        <w:t xml:space="preserve">Целевая библиотечная программа «Развитие информационно-образовательной среды города Таштагол  </w:t>
      </w:r>
      <w:r>
        <w:rPr>
          <w:color w:val="000000"/>
          <w:szCs w:val="28"/>
        </w:rPr>
        <w:t>на 2014-2019 гг.»</w:t>
      </w:r>
    </w:p>
    <w:p w:rsidR="00501603" w:rsidRDefault="00501603" w:rsidP="00501603">
      <w:pPr>
        <w:jc w:val="center"/>
        <w:rPr>
          <w:b/>
          <w:bCs/>
          <w:color w:val="000000"/>
          <w:szCs w:val="28"/>
          <w:u w:val="single"/>
        </w:rPr>
      </w:pPr>
    </w:p>
    <w:p w:rsidR="00596300" w:rsidRPr="00501603" w:rsidRDefault="00237DA0" w:rsidP="00501603">
      <w:pPr>
        <w:jc w:val="center"/>
        <w:rPr>
          <w:b/>
          <w:bCs/>
          <w:color w:val="000000"/>
        </w:rPr>
      </w:pPr>
      <w:r w:rsidRPr="00501603">
        <w:rPr>
          <w:b/>
          <w:bCs/>
          <w:color w:val="000000"/>
          <w:szCs w:val="28"/>
        </w:rPr>
        <w:t>Краеведческая работа с детьми</w:t>
      </w:r>
    </w:p>
    <w:p w:rsidR="00596300" w:rsidRDefault="00596300" w:rsidP="00501603">
      <w:pPr>
        <w:jc w:val="center"/>
        <w:rPr>
          <w:color w:val="FF6600"/>
          <w:szCs w:val="28"/>
        </w:rPr>
      </w:pPr>
    </w:p>
    <w:p w:rsidR="00596300" w:rsidRDefault="00237DA0" w:rsidP="00501603">
      <w:pPr>
        <w:tabs>
          <w:tab w:val="left" w:pos="1140"/>
          <w:tab w:val="left" w:pos="1254"/>
        </w:tabs>
        <w:ind w:firstLine="709"/>
        <w:jc w:val="both"/>
      </w:pPr>
      <w:r>
        <w:rPr>
          <w:szCs w:val="28"/>
        </w:rPr>
        <w:t xml:space="preserve">Изучением истории родного края и сохранением его культурных традиций занимаются многие учреждения и организации. Наша библиотека в системе изучения, сохранения и возрождения интереса к истории и культурному наследию региона занимает свою, только ей свойственную  нишу. На сегодняшний день в библиотеке сформировалась и постоянно совершенствуется </w:t>
      </w:r>
      <w:r>
        <w:rPr>
          <w:color w:val="000000"/>
          <w:szCs w:val="28"/>
        </w:rPr>
        <w:t>целостная система библиотечной краеведческой работы</w:t>
      </w:r>
      <w:r>
        <w:rPr>
          <w:szCs w:val="28"/>
        </w:rPr>
        <w:t xml:space="preserve">. Необходимо отметить, что в этой работе мы сотрудничаем с учреждениями и организациями нашего района. Это прежде всего школы и детские сады. Кроме того, нашими партнерами являются: центр социальной реабилитации, редакция газеты «Красная Шория», музей этнографии и природы Горной Шории, органы местного самоуправления. </w:t>
      </w:r>
    </w:p>
    <w:p w:rsidR="00596300" w:rsidRDefault="00237DA0" w:rsidP="00501603">
      <w:pPr>
        <w:shd w:val="clear" w:color="auto" w:fill="FFFFFF"/>
        <w:ind w:firstLine="709"/>
        <w:jc w:val="both"/>
        <w:rPr>
          <w:color w:val="000000"/>
          <w:szCs w:val="28"/>
        </w:rPr>
      </w:pPr>
      <w:r>
        <w:rPr>
          <w:color w:val="000000"/>
          <w:szCs w:val="28"/>
        </w:rPr>
        <w:t>Основными формами сотрудничества является проведение совместных мероприятий: выставок, экскурсий, конкурсов, помощь в поисковой работе.</w:t>
      </w:r>
    </w:p>
    <w:p w:rsidR="00596300" w:rsidRDefault="00237DA0" w:rsidP="00501603">
      <w:pPr>
        <w:shd w:val="clear" w:color="auto" w:fill="FFFFFF"/>
        <w:ind w:firstLine="709"/>
        <w:jc w:val="both"/>
        <w:rPr>
          <w:b/>
          <w:bCs/>
          <w:i/>
          <w:iCs/>
          <w:color w:val="000000"/>
          <w:szCs w:val="28"/>
        </w:rPr>
      </w:pPr>
      <w:r>
        <w:rPr>
          <w:color w:val="000000"/>
          <w:szCs w:val="28"/>
        </w:rPr>
        <w:t>Воспитание любви к родному краю через знакомство с шорской сказкой.</w:t>
      </w:r>
    </w:p>
    <w:p w:rsidR="00596300" w:rsidRDefault="00237DA0" w:rsidP="00501603">
      <w:pPr>
        <w:ind w:firstLine="709"/>
        <w:jc w:val="both"/>
      </w:pPr>
      <w:r>
        <w:rPr>
          <w:szCs w:val="28"/>
        </w:rPr>
        <w:t xml:space="preserve">В апреле для детей центра социальной реабилитации, группы продленного дня школы №1, детских садов «Теремок» и «Петрушка» наша библиотека приготовила встречу-знакомство с шорской сказкой. Воспитание любви к родному краю, несомненно, предполагает и знакомство с фольклором малых коренных народов. На территории Кузбасса проживают люди разных национальностей, но наиболее древней этнической группой являются шорцы, малочисленный народ Горной Шории. Замечательный ученый, исследователь шорского языка и литературы, педагог Андрей Ильич Чудояков писал: «Шорцы имеют очень богатое культурное наследие: легенды, песни, героические поэмы, сказки... Очень больно, что все это богатство постепенно теряется, так же, как </w:t>
      </w:r>
      <w:r>
        <w:rPr>
          <w:szCs w:val="28"/>
        </w:rPr>
        <w:lastRenderedPageBreak/>
        <w:t>исчезает сам народ». Ребятам интересно было узнать о жизни этого народа, его истории, традициях, обычаях, национальных праздниках, одежде и, конечно же, о шорских сказках. Краеведческая сказка, как и всякая сказка, обучает, воспитывает, формирует личность ребенка. Работа библиотеки по знакомству с культурой шорского народа, его фольклором, ведется целенаправленно и последовательно,  с  использованием разнообразных форм. Кроме того предполагается тесное сотрудничество в такой работе с образовательными учреждениями. Встреча-знакомство с шорской сказкой началась с небольшого экскурса по истории шорского народа. Кто такие шорцы? Как появилось само название этого народа? Кем были их предки? Чем они занимались? Какой вели образ жизни? Но вот, перед детьми появилась сказительница в шорской национальной одежде. И зазвучала, полилась сказка о добром медведе, да о ленивом бурундуке. С любопытством рассматривали ребята национальный костюм. Некоторые видели его впервые. А сказки старого Шапкая очень понравились всем. Воспитанники центра захотели нарисовать услышанные сказки и их рисунки были выставлены в читальном зале библиотеки. Школьники из группы продленного дня сшили кукол для кукольного театра по сказке дедушки Шапкая «Ленивая жена» и показали эту сказку в библиотеке. Работа по шорским сказкам ведется и в дошкольных образовательных учреждениях</w:t>
      </w:r>
      <w:r>
        <w:rPr>
          <w:color w:val="800000"/>
          <w:szCs w:val="28"/>
        </w:rPr>
        <w:t>.</w:t>
      </w:r>
      <w:r>
        <w:rPr>
          <w:color w:val="000000"/>
          <w:szCs w:val="28"/>
        </w:rPr>
        <w:t xml:space="preserve"> Библиотека продолжает и закрепляет такие занятия . Дети знакомятся с шорским фольклором и в детском саду и в библиотеке. После того, как дошколята послушали сказку от сказительницы, библиотекарь познакомила их с мультфильмами, снятыми по мотивам шорских сказок. Любопытно, что создают эти мультфильмы сами дети, участники мультстудии из города Мыски. Таким образом, знакомство детей с шорской народной сказкой расширяет представления и знания детей о родном крае, его коренном народе — шорцах, воспитывает уважение к людям других национальностей. </w:t>
      </w:r>
    </w:p>
    <w:p w:rsidR="00596300" w:rsidRDefault="00237DA0" w:rsidP="00501603">
      <w:pPr>
        <w:ind w:firstLine="709"/>
        <w:jc w:val="both"/>
        <w:rPr>
          <w:color w:val="008000"/>
          <w:szCs w:val="28"/>
        </w:rPr>
      </w:pPr>
      <w:r>
        <w:rPr>
          <w:color w:val="000000"/>
          <w:szCs w:val="28"/>
        </w:rPr>
        <w:t>Мероприятия по краеведению за 2017 год:</w:t>
      </w:r>
    </w:p>
    <w:p w:rsidR="00596300" w:rsidRDefault="00237DA0" w:rsidP="00501603">
      <w:pPr>
        <w:ind w:firstLine="709"/>
        <w:jc w:val="both"/>
      </w:pPr>
      <w:r>
        <w:rPr>
          <w:szCs w:val="28"/>
        </w:rPr>
        <w:t xml:space="preserve">«Заповедные места Шории» час удивления, посвященный дню заповедников и национальных парков (январь) </w:t>
      </w:r>
    </w:p>
    <w:p w:rsidR="00596300" w:rsidRDefault="00237DA0" w:rsidP="00501603">
      <w:pPr>
        <w:ind w:firstLine="709"/>
        <w:jc w:val="both"/>
        <w:rPr>
          <w:szCs w:val="28"/>
        </w:rPr>
      </w:pPr>
      <w:r>
        <w:rPr>
          <w:szCs w:val="28"/>
        </w:rPr>
        <w:t>центр социальной реабилитации</w:t>
      </w:r>
    </w:p>
    <w:p w:rsidR="00596300" w:rsidRDefault="00237DA0" w:rsidP="00501603">
      <w:pPr>
        <w:ind w:firstLine="709"/>
        <w:jc w:val="both"/>
        <w:rPr>
          <w:szCs w:val="28"/>
        </w:rPr>
      </w:pPr>
      <w:r>
        <w:rPr>
          <w:szCs w:val="28"/>
        </w:rPr>
        <w:t>группа продленного дня</w:t>
      </w:r>
    </w:p>
    <w:p w:rsidR="00596300" w:rsidRDefault="00237DA0" w:rsidP="00501603">
      <w:pPr>
        <w:ind w:firstLine="709"/>
        <w:jc w:val="both"/>
        <w:rPr>
          <w:szCs w:val="28"/>
        </w:rPr>
      </w:pPr>
      <w:r>
        <w:rPr>
          <w:szCs w:val="28"/>
        </w:rPr>
        <w:t>детский сад «Теремок»</w:t>
      </w:r>
    </w:p>
    <w:p w:rsidR="00596300" w:rsidRDefault="00237DA0" w:rsidP="00501603">
      <w:pPr>
        <w:ind w:firstLine="709"/>
        <w:jc w:val="both"/>
        <w:rPr>
          <w:szCs w:val="28"/>
        </w:rPr>
      </w:pPr>
      <w:r>
        <w:rPr>
          <w:szCs w:val="28"/>
        </w:rPr>
        <w:t>детский сад «Петрушка»</w:t>
      </w:r>
    </w:p>
    <w:p w:rsidR="00596300" w:rsidRDefault="00237DA0" w:rsidP="00501603">
      <w:pPr>
        <w:ind w:firstLine="709"/>
        <w:jc w:val="both"/>
      </w:pPr>
      <w:r>
        <w:rPr>
          <w:szCs w:val="28"/>
        </w:rPr>
        <w:t>«Сказки дедушки Шапкая» час сказки (апрель)</w:t>
      </w:r>
    </w:p>
    <w:p w:rsidR="00596300" w:rsidRDefault="00237DA0" w:rsidP="00501603">
      <w:pPr>
        <w:ind w:firstLine="709"/>
        <w:jc w:val="both"/>
        <w:rPr>
          <w:szCs w:val="28"/>
        </w:rPr>
      </w:pPr>
      <w:r>
        <w:rPr>
          <w:szCs w:val="28"/>
        </w:rPr>
        <w:t>центр социальной реабилитации</w:t>
      </w:r>
    </w:p>
    <w:p w:rsidR="00596300" w:rsidRDefault="00237DA0" w:rsidP="00501603">
      <w:pPr>
        <w:ind w:firstLine="709"/>
        <w:jc w:val="both"/>
        <w:rPr>
          <w:szCs w:val="28"/>
        </w:rPr>
      </w:pPr>
      <w:r>
        <w:rPr>
          <w:szCs w:val="28"/>
        </w:rPr>
        <w:t>группа продленного дня</w:t>
      </w:r>
    </w:p>
    <w:p w:rsidR="00596300" w:rsidRDefault="00237DA0" w:rsidP="00501603">
      <w:pPr>
        <w:ind w:firstLine="709"/>
        <w:jc w:val="both"/>
      </w:pPr>
      <w:r>
        <w:rPr>
          <w:szCs w:val="28"/>
        </w:rPr>
        <w:t xml:space="preserve">«Майские букеты» Эколого краеведческий час о весенних первоцветах (май)  </w:t>
      </w:r>
    </w:p>
    <w:p w:rsidR="00596300" w:rsidRDefault="00237DA0" w:rsidP="00501603">
      <w:pPr>
        <w:ind w:firstLine="709"/>
        <w:jc w:val="both"/>
        <w:rPr>
          <w:szCs w:val="28"/>
        </w:rPr>
      </w:pPr>
      <w:r>
        <w:rPr>
          <w:szCs w:val="28"/>
        </w:rPr>
        <w:t>центр социальной реабилитации</w:t>
      </w:r>
    </w:p>
    <w:p w:rsidR="00596300" w:rsidRDefault="00237DA0" w:rsidP="00501603">
      <w:pPr>
        <w:ind w:firstLine="709"/>
        <w:jc w:val="both"/>
      </w:pPr>
      <w:r>
        <w:rPr>
          <w:szCs w:val="28"/>
        </w:rPr>
        <w:t>«С лукошком по лесным дорожкам» игра-путешествие по таежным тропкам Горной Шории (июнь)  лагерь</w:t>
      </w:r>
    </w:p>
    <w:p w:rsidR="00596300" w:rsidRDefault="00237DA0" w:rsidP="00501603">
      <w:pPr>
        <w:ind w:firstLine="709"/>
        <w:jc w:val="both"/>
      </w:pPr>
      <w:r>
        <w:rPr>
          <w:szCs w:val="28"/>
        </w:rPr>
        <w:t>«Здесь я родился, здесь я живу...» виртуальная экскурсия по Таштаголу (август)</w:t>
      </w:r>
    </w:p>
    <w:p w:rsidR="00596300" w:rsidRDefault="00237DA0" w:rsidP="00501603">
      <w:pPr>
        <w:ind w:firstLine="709"/>
        <w:jc w:val="both"/>
        <w:rPr>
          <w:szCs w:val="28"/>
        </w:rPr>
      </w:pPr>
      <w:r>
        <w:rPr>
          <w:szCs w:val="28"/>
        </w:rPr>
        <w:lastRenderedPageBreak/>
        <w:t>центр социальной реабилитации</w:t>
      </w:r>
    </w:p>
    <w:p w:rsidR="00596300" w:rsidRDefault="00237DA0" w:rsidP="00501603">
      <w:pPr>
        <w:ind w:firstLine="709"/>
        <w:jc w:val="both"/>
      </w:pPr>
      <w:r>
        <w:rPr>
          <w:szCs w:val="28"/>
        </w:rPr>
        <w:t>«Сохраним нашу природу» видео экскурсия к дню туризма (сентябрь)</w:t>
      </w:r>
    </w:p>
    <w:p w:rsidR="00596300" w:rsidRDefault="00237DA0">
      <w:pPr>
        <w:jc w:val="both"/>
        <w:rPr>
          <w:szCs w:val="28"/>
        </w:rPr>
      </w:pPr>
      <w:r>
        <w:rPr>
          <w:szCs w:val="28"/>
        </w:rPr>
        <w:t>центр социальной реабилитации</w:t>
      </w:r>
    </w:p>
    <w:p w:rsidR="00596300" w:rsidRDefault="00596300">
      <w:pPr>
        <w:jc w:val="both"/>
        <w:rPr>
          <w:szCs w:val="28"/>
        </w:rPr>
      </w:pPr>
    </w:p>
    <w:p w:rsidR="00596300" w:rsidRDefault="00237DA0" w:rsidP="00501603">
      <w:pPr>
        <w:ind w:firstLine="709"/>
        <w:jc w:val="both"/>
        <w:rPr>
          <w:szCs w:val="28"/>
        </w:rPr>
      </w:pPr>
      <w:r>
        <w:rPr>
          <w:szCs w:val="28"/>
        </w:rPr>
        <w:t>«Немного из истории одежды» познавательный час о национальной одежде коренного народа ГорнойШории и других национальностей, населяющих наш край (октябрь)</w:t>
      </w:r>
    </w:p>
    <w:p w:rsidR="00596300" w:rsidRDefault="00237DA0" w:rsidP="00501603">
      <w:pPr>
        <w:ind w:firstLine="709"/>
        <w:jc w:val="both"/>
        <w:rPr>
          <w:szCs w:val="28"/>
        </w:rPr>
      </w:pPr>
      <w:r>
        <w:rPr>
          <w:szCs w:val="28"/>
        </w:rPr>
        <w:t>детский сад № 5 «Петрушка» совместно с педагогами ДОУ</w:t>
      </w:r>
    </w:p>
    <w:p w:rsidR="00596300" w:rsidRDefault="00237DA0" w:rsidP="00501603">
      <w:pPr>
        <w:ind w:firstLine="709"/>
        <w:jc w:val="both"/>
      </w:pPr>
      <w:r>
        <w:rPr>
          <w:szCs w:val="28"/>
        </w:rPr>
        <w:t>«Зимующие птицы Горной Шории» эколого-краеведческий час (ноябрь)</w:t>
      </w:r>
    </w:p>
    <w:p w:rsidR="00596300" w:rsidRDefault="00237DA0" w:rsidP="00501603">
      <w:pPr>
        <w:ind w:firstLine="709"/>
        <w:jc w:val="both"/>
        <w:rPr>
          <w:szCs w:val="28"/>
        </w:rPr>
      </w:pPr>
      <w:r>
        <w:rPr>
          <w:szCs w:val="28"/>
        </w:rPr>
        <w:t>детский сад № 6 «Теремок» совместно с педагогами ДОУ</w:t>
      </w:r>
    </w:p>
    <w:p w:rsidR="00596300" w:rsidRDefault="00237DA0" w:rsidP="00501603">
      <w:pPr>
        <w:ind w:firstLine="709"/>
        <w:jc w:val="both"/>
      </w:pPr>
      <w:r>
        <w:rPr>
          <w:szCs w:val="28"/>
        </w:rPr>
        <w:t xml:space="preserve">«Таштагол: вчера и сегодня» видео экскурсия, посвященная предстоящему </w:t>
      </w:r>
    </w:p>
    <w:p w:rsidR="00596300" w:rsidRDefault="00237DA0" w:rsidP="00501603">
      <w:pPr>
        <w:ind w:firstLine="709"/>
        <w:jc w:val="both"/>
        <w:rPr>
          <w:szCs w:val="28"/>
        </w:rPr>
      </w:pPr>
      <w:r>
        <w:rPr>
          <w:szCs w:val="28"/>
        </w:rPr>
        <w:t>55 летию  Таштагола (ноябрь, декабрь)</w:t>
      </w:r>
    </w:p>
    <w:p w:rsidR="00596300" w:rsidRDefault="00237DA0" w:rsidP="00501603">
      <w:pPr>
        <w:ind w:firstLine="709"/>
        <w:jc w:val="both"/>
        <w:rPr>
          <w:szCs w:val="28"/>
        </w:rPr>
      </w:pPr>
      <w:r>
        <w:rPr>
          <w:szCs w:val="28"/>
        </w:rPr>
        <w:t>центр социальной реабилитации</w:t>
      </w:r>
    </w:p>
    <w:p w:rsidR="00596300" w:rsidRDefault="00237DA0" w:rsidP="00501603">
      <w:pPr>
        <w:ind w:firstLine="709"/>
        <w:jc w:val="both"/>
        <w:rPr>
          <w:szCs w:val="28"/>
        </w:rPr>
      </w:pPr>
      <w:r>
        <w:rPr>
          <w:szCs w:val="28"/>
        </w:rPr>
        <w:t>группа продленного дня</w:t>
      </w:r>
    </w:p>
    <w:p w:rsidR="00596300" w:rsidRDefault="00237DA0" w:rsidP="00501603">
      <w:pPr>
        <w:ind w:firstLine="709"/>
        <w:jc w:val="both"/>
        <w:rPr>
          <w:szCs w:val="28"/>
        </w:rPr>
      </w:pPr>
      <w:r>
        <w:rPr>
          <w:szCs w:val="28"/>
        </w:rPr>
        <w:t>детский сад «Теремок»</w:t>
      </w:r>
    </w:p>
    <w:p w:rsidR="00596300" w:rsidRDefault="00237DA0" w:rsidP="00501603">
      <w:pPr>
        <w:ind w:firstLine="709"/>
        <w:jc w:val="both"/>
      </w:pPr>
      <w:r>
        <w:rPr>
          <w:szCs w:val="28"/>
        </w:rPr>
        <w:t>детский сад «Петрушка»</w:t>
      </w:r>
    </w:p>
    <w:p w:rsidR="00596300" w:rsidRPr="00501603" w:rsidRDefault="00596300" w:rsidP="00501603">
      <w:pPr>
        <w:jc w:val="center"/>
        <w:rPr>
          <w:szCs w:val="28"/>
        </w:rPr>
      </w:pPr>
    </w:p>
    <w:p w:rsidR="00596300" w:rsidRPr="00501603" w:rsidRDefault="00237DA0" w:rsidP="00501603">
      <w:pPr>
        <w:tabs>
          <w:tab w:val="left" w:pos="1140"/>
          <w:tab w:val="left" w:pos="1254"/>
        </w:tabs>
        <w:jc w:val="center"/>
      </w:pPr>
      <w:r w:rsidRPr="00501603">
        <w:rPr>
          <w:b/>
          <w:color w:val="000000"/>
          <w:szCs w:val="28"/>
        </w:rPr>
        <w:t xml:space="preserve">Профилактика безнадзорности и правонарушений несовершеннолетних, работа с трудными подростками и  подростками, стоящими на различных видах учета. </w:t>
      </w:r>
    </w:p>
    <w:p w:rsidR="00501603" w:rsidRDefault="00501603" w:rsidP="00501603">
      <w:pPr>
        <w:rPr>
          <w:color w:val="000000"/>
          <w:szCs w:val="28"/>
        </w:rPr>
      </w:pPr>
    </w:p>
    <w:p w:rsidR="00501603" w:rsidRDefault="00237DA0" w:rsidP="00501603">
      <w:pPr>
        <w:ind w:firstLine="709"/>
        <w:jc w:val="both"/>
        <w:rPr>
          <w:color w:val="000000"/>
          <w:szCs w:val="28"/>
        </w:rPr>
      </w:pPr>
      <w:r w:rsidRPr="00501603">
        <w:rPr>
          <w:color w:val="000000"/>
          <w:szCs w:val="28"/>
        </w:rPr>
        <w:t>В отчетном году также продолжилась  работа в этом</w:t>
      </w:r>
      <w:r>
        <w:rPr>
          <w:color w:val="000000"/>
          <w:szCs w:val="28"/>
        </w:rPr>
        <w:t xml:space="preserve"> направлении, использовались  такие традиционные формы работы как беседа-диалог,  инфо</w:t>
      </w:r>
      <w:r w:rsidR="00501603">
        <w:rPr>
          <w:color w:val="000000"/>
          <w:szCs w:val="28"/>
        </w:rPr>
        <w:t xml:space="preserve">рмационные часы, уроки доверия. </w:t>
      </w:r>
    </w:p>
    <w:p w:rsidR="00596300" w:rsidRDefault="00237DA0" w:rsidP="00501603">
      <w:pPr>
        <w:ind w:firstLine="709"/>
        <w:jc w:val="both"/>
      </w:pPr>
      <w:r>
        <w:rPr>
          <w:color w:val="000000"/>
          <w:szCs w:val="28"/>
        </w:rPr>
        <w:t xml:space="preserve">В целях профилактики безнадзорности и правонарушений несовершеннолетних в 2017 году в библиотеке  были проведены  мероприятия: «Табак приносит вред телу, и разрушает разум», «Я ЗА ЗОЖ», «Звездочки Таштагола», и оформлены книжные выставки «Скажи наркотикам НЕТ», «Твой друг спорт», «С водой дружить - здоровым быть». </w:t>
      </w:r>
    </w:p>
    <w:p w:rsidR="00596300" w:rsidRDefault="00237DA0" w:rsidP="00501603">
      <w:pPr>
        <w:ind w:firstLine="709"/>
        <w:jc w:val="both"/>
        <w:rPr>
          <w:color w:val="000000"/>
          <w:sz w:val="24"/>
          <w:szCs w:val="24"/>
        </w:rPr>
      </w:pPr>
      <w:r>
        <w:rPr>
          <w:color w:val="000000"/>
          <w:szCs w:val="28"/>
        </w:rPr>
        <w:t xml:space="preserve">«День здоровья» был проведен для ребят 5-7 классов из школ Таштагольского района прибывающий в реабилитационном центре. Мы решили еще раз напомнить детям, какую опасность хранит в себе наркомания; показать, что без употребления наркотиков можно интересно и с пользой проводить свое свободное время; призвать соблюдать ЗОЖ.   </w:t>
      </w:r>
    </w:p>
    <w:p w:rsidR="00596300" w:rsidRDefault="00237DA0" w:rsidP="00501603">
      <w:pPr>
        <w:ind w:firstLine="709"/>
        <w:jc w:val="both"/>
        <w:rPr>
          <w:color w:val="000000"/>
          <w:sz w:val="24"/>
          <w:szCs w:val="24"/>
        </w:rPr>
      </w:pPr>
      <w:r>
        <w:rPr>
          <w:color w:val="000000"/>
          <w:szCs w:val="28"/>
        </w:rPr>
        <w:t xml:space="preserve">Традиционными формами популяризации спорта, пропаганды здорового образа жизни являются просмотры литературы и книжные выставки, например: «Я выбираю здоровье» </w:t>
      </w:r>
    </w:p>
    <w:p w:rsidR="00596300" w:rsidRDefault="00237DA0" w:rsidP="00501603">
      <w:pPr>
        <w:ind w:firstLine="709"/>
        <w:jc w:val="both"/>
        <w:rPr>
          <w:sz w:val="24"/>
          <w:szCs w:val="24"/>
        </w:rPr>
      </w:pPr>
      <w:r>
        <w:rPr>
          <w:color w:val="000000"/>
          <w:szCs w:val="28"/>
        </w:rPr>
        <w:t>Две сотрудницы нашей библиотеки приняли участие в Благотворительном  спортивном мероприятии - «Кубок Благотворителя «Золотая Шория»</w:t>
      </w:r>
      <w:r w:rsidR="00501603">
        <w:rPr>
          <w:color w:val="000000"/>
          <w:szCs w:val="28"/>
        </w:rPr>
        <w:t xml:space="preserve"> </w:t>
      </w:r>
      <w:r>
        <w:rPr>
          <w:szCs w:val="28"/>
        </w:rPr>
        <w:t xml:space="preserve">он состоялся  8 апреля 2017 года на горе Туманная Таштагольского района  Кемеровской области. Кубок проводила  общероссийская общественная организация «Российский Красный Крест». </w:t>
      </w:r>
    </w:p>
    <w:p w:rsidR="00596300" w:rsidRDefault="00237DA0" w:rsidP="00501603">
      <w:pPr>
        <w:pStyle w:val="af0"/>
        <w:spacing w:after="0"/>
        <w:ind w:firstLine="709"/>
        <w:jc w:val="both"/>
        <w:rPr>
          <w:sz w:val="24"/>
          <w:szCs w:val="24"/>
        </w:rPr>
      </w:pPr>
      <w:r>
        <w:rPr>
          <w:szCs w:val="28"/>
        </w:rPr>
        <w:lastRenderedPageBreak/>
        <w:t xml:space="preserve">Цель акции - популяризация идеалов добра и милосердия, здорового образа жизни и семейных ценностей. Собранные пожертвования были  направлены на реализацию программ развития безвозмездного донорства крови, профилактики туберкулеза среди детей и подростков. В программе мероприятия - индивидуальные и командные соревнования по горным лыжам и сноуборду, массовые игры, музыкальная программа, ярмарка добрых дел, фестиваль национальных культур, арт-мастерская. Своим примером мы показали подрастающему поколению </w:t>
      </w:r>
      <w:r w:rsidR="00501603">
        <w:rPr>
          <w:szCs w:val="28"/>
        </w:rPr>
        <w:t>как важен спорт в жизни</w:t>
      </w:r>
      <w:r>
        <w:rPr>
          <w:szCs w:val="28"/>
        </w:rPr>
        <w:t xml:space="preserve">, и как он не разделим с добром и милосердием.  </w:t>
      </w:r>
    </w:p>
    <w:p w:rsidR="00596300" w:rsidRDefault="00237DA0" w:rsidP="00501603">
      <w:pPr>
        <w:ind w:firstLine="709"/>
        <w:rPr>
          <w:color w:val="000000"/>
          <w:sz w:val="24"/>
          <w:szCs w:val="24"/>
        </w:rPr>
      </w:pPr>
      <w:r>
        <w:rPr>
          <w:color w:val="000000"/>
          <w:szCs w:val="28"/>
        </w:rPr>
        <w:t xml:space="preserve">Координация с другими  учреждениями и организациями; </w:t>
      </w:r>
    </w:p>
    <w:p w:rsidR="00596300" w:rsidRDefault="00237DA0" w:rsidP="00501603">
      <w:pPr>
        <w:pStyle w:val="af0"/>
        <w:spacing w:after="0"/>
        <w:ind w:firstLine="709"/>
        <w:rPr>
          <w:color w:val="000000"/>
          <w:sz w:val="24"/>
          <w:szCs w:val="24"/>
        </w:rPr>
      </w:pPr>
      <w:r>
        <w:rPr>
          <w:color w:val="000000"/>
          <w:szCs w:val="28"/>
        </w:rPr>
        <w:t xml:space="preserve">- Школы №1, 2, 10, 9, </w:t>
      </w:r>
    </w:p>
    <w:p w:rsidR="00596300" w:rsidRDefault="00237DA0" w:rsidP="00501603">
      <w:pPr>
        <w:pStyle w:val="af0"/>
        <w:spacing w:after="0"/>
        <w:ind w:firstLine="709"/>
        <w:rPr>
          <w:color w:val="000000"/>
          <w:sz w:val="24"/>
          <w:szCs w:val="24"/>
        </w:rPr>
      </w:pPr>
      <w:r>
        <w:rPr>
          <w:color w:val="000000"/>
          <w:szCs w:val="28"/>
        </w:rPr>
        <w:t xml:space="preserve">- Школа интернат №3, </w:t>
      </w:r>
    </w:p>
    <w:p w:rsidR="00596300" w:rsidRDefault="00237DA0" w:rsidP="00501603">
      <w:pPr>
        <w:pStyle w:val="af0"/>
        <w:spacing w:after="0"/>
        <w:ind w:firstLine="709"/>
        <w:rPr>
          <w:color w:val="000000"/>
          <w:sz w:val="24"/>
          <w:szCs w:val="24"/>
        </w:rPr>
      </w:pPr>
      <w:r>
        <w:rPr>
          <w:color w:val="000000"/>
          <w:szCs w:val="28"/>
        </w:rPr>
        <w:t xml:space="preserve">- Станция юного туриста, </w:t>
      </w:r>
    </w:p>
    <w:p w:rsidR="00596300" w:rsidRDefault="00237DA0" w:rsidP="00501603">
      <w:pPr>
        <w:pStyle w:val="af0"/>
        <w:spacing w:after="0"/>
        <w:ind w:firstLine="709"/>
        <w:rPr>
          <w:color w:val="000000"/>
          <w:sz w:val="24"/>
          <w:szCs w:val="24"/>
        </w:rPr>
      </w:pPr>
      <w:r>
        <w:rPr>
          <w:color w:val="000000"/>
          <w:szCs w:val="28"/>
        </w:rPr>
        <w:t xml:space="preserve">- Центр реабилитации детей и молодежи, </w:t>
      </w:r>
    </w:p>
    <w:p w:rsidR="00596300" w:rsidRDefault="00237DA0" w:rsidP="00501603">
      <w:pPr>
        <w:pStyle w:val="af0"/>
        <w:tabs>
          <w:tab w:val="left" w:pos="1140"/>
          <w:tab w:val="left" w:pos="1254"/>
        </w:tabs>
        <w:spacing w:after="0"/>
        <w:ind w:firstLine="709"/>
        <w:jc w:val="both"/>
        <w:rPr>
          <w:color w:val="000000"/>
          <w:sz w:val="24"/>
          <w:szCs w:val="24"/>
        </w:rPr>
      </w:pPr>
      <w:r>
        <w:rPr>
          <w:color w:val="000000"/>
          <w:szCs w:val="28"/>
        </w:rPr>
        <w:t>- Социальный приют «Надежда»</w:t>
      </w:r>
    </w:p>
    <w:p w:rsidR="00596300" w:rsidRDefault="00237DA0" w:rsidP="00501603">
      <w:pPr>
        <w:pStyle w:val="af0"/>
        <w:tabs>
          <w:tab w:val="left" w:pos="1140"/>
          <w:tab w:val="left" w:pos="1254"/>
        </w:tabs>
        <w:spacing w:after="0"/>
        <w:ind w:firstLine="709"/>
        <w:jc w:val="both"/>
        <w:rPr>
          <w:color w:val="000000"/>
          <w:sz w:val="24"/>
          <w:szCs w:val="24"/>
        </w:rPr>
      </w:pPr>
      <w:r>
        <w:rPr>
          <w:color w:val="000000"/>
          <w:szCs w:val="28"/>
        </w:rPr>
        <w:t>- Таштагольская детская больница</w:t>
      </w:r>
    </w:p>
    <w:p w:rsidR="00596300" w:rsidRDefault="00237DA0" w:rsidP="00501603">
      <w:pPr>
        <w:pStyle w:val="af0"/>
        <w:tabs>
          <w:tab w:val="left" w:pos="1140"/>
          <w:tab w:val="left" w:pos="1254"/>
        </w:tabs>
        <w:spacing w:after="0"/>
        <w:ind w:firstLine="709"/>
        <w:jc w:val="both"/>
        <w:rPr>
          <w:color w:val="000000"/>
          <w:sz w:val="24"/>
          <w:szCs w:val="24"/>
        </w:rPr>
      </w:pPr>
      <w:r>
        <w:rPr>
          <w:color w:val="000000"/>
          <w:szCs w:val="28"/>
        </w:rPr>
        <w:t xml:space="preserve">-Газеты «Красная Шория » , «Таштагольский курьер» </w:t>
      </w:r>
    </w:p>
    <w:p w:rsidR="00596300" w:rsidRDefault="00237DA0" w:rsidP="00501603">
      <w:pPr>
        <w:pStyle w:val="af0"/>
        <w:tabs>
          <w:tab w:val="left" w:pos="1140"/>
          <w:tab w:val="left" w:pos="1254"/>
        </w:tabs>
        <w:spacing w:after="0"/>
        <w:ind w:firstLine="709"/>
        <w:jc w:val="both"/>
      </w:pPr>
      <w:r>
        <w:rPr>
          <w:color w:val="000000"/>
          <w:szCs w:val="28"/>
        </w:rPr>
        <w:t>-Теле редакция «ЭФИР-Т»</w:t>
      </w:r>
    </w:p>
    <w:p w:rsidR="00596300" w:rsidRDefault="00237DA0" w:rsidP="00501603">
      <w:pPr>
        <w:pStyle w:val="af0"/>
        <w:tabs>
          <w:tab w:val="left" w:pos="1140"/>
          <w:tab w:val="left" w:pos="1254"/>
        </w:tabs>
        <w:spacing w:after="0"/>
        <w:ind w:firstLine="709"/>
        <w:jc w:val="both"/>
        <w:rPr>
          <w:szCs w:val="28"/>
        </w:rPr>
      </w:pPr>
      <w:r>
        <w:rPr>
          <w:color w:val="000000"/>
          <w:szCs w:val="28"/>
        </w:rPr>
        <w:t xml:space="preserve">Хочется отметить тесное сотрудничество с </w:t>
      </w:r>
      <w:r>
        <w:rPr>
          <w:szCs w:val="28"/>
        </w:rPr>
        <w:t xml:space="preserve">Социально-реабилитационным  центром для несовершеннолетних на протяжении многих лет. Ребята наши постоянные читатели, и гости на всех  праздничных мероприятиях. Вместе с педагогом Оксаной Васильевной Матвеевой мы провели ряд мероприятий на темы: Нравственного воспитания, литературно-художественного, позитивного отношения к жизни. Дети с огромным удовольствием учили  стихи, участвовали в ролевых познавательных играх, отвечали на вопросы анкет, разыгрывали миниатюры, и многое другое. </w:t>
      </w:r>
    </w:p>
    <w:p w:rsidR="00596300" w:rsidRDefault="00237DA0" w:rsidP="00501603">
      <w:pPr>
        <w:pStyle w:val="af0"/>
        <w:tabs>
          <w:tab w:val="left" w:pos="1140"/>
          <w:tab w:val="left" w:pos="1254"/>
        </w:tabs>
        <w:spacing w:after="0"/>
        <w:ind w:firstLine="709"/>
        <w:jc w:val="both"/>
      </w:pPr>
      <w:r>
        <w:rPr>
          <w:color w:val="000000"/>
          <w:szCs w:val="28"/>
        </w:rPr>
        <w:t>В отчетном году также была проведена «Неделя жизни» она  состояла из тематических дней, цель которых - активизация работы библиотеки, направленной на формирование позитивного отношения к жизни и здоровью, популяризацию здорового образа жизни. В нашей  библиотеке в рамках «Неделя жизни» было проведено 6 мероприятий их посетило 213  человек. Участниками  мероприятий стали ребята из летнего оздоровительного лагеря школы №1, №2 и детских садов № 1, № 5 , № 6.</w:t>
      </w:r>
    </w:p>
    <w:p w:rsidR="00501603" w:rsidRDefault="00501603" w:rsidP="00501603">
      <w:pPr>
        <w:pStyle w:val="aff"/>
        <w:spacing w:beforeAutospacing="0" w:afterAutospacing="0"/>
        <w:jc w:val="center"/>
        <w:rPr>
          <w:b/>
          <w:color w:val="000000"/>
          <w:sz w:val="28"/>
          <w:szCs w:val="28"/>
          <w:u w:val="single"/>
        </w:rPr>
      </w:pPr>
    </w:p>
    <w:p w:rsidR="00596300" w:rsidRPr="00501603" w:rsidRDefault="00237DA0" w:rsidP="00501603">
      <w:pPr>
        <w:pStyle w:val="aff"/>
        <w:spacing w:beforeAutospacing="0" w:afterAutospacing="0"/>
        <w:jc w:val="center"/>
      </w:pPr>
      <w:r w:rsidRPr="00501603">
        <w:rPr>
          <w:b/>
          <w:color w:val="000000"/>
          <w:sz w:val="28"/>
          <w:szCs w:val="28"/>
        </w:rPr>
        <w:t xml:space="preserve">Работа с детьми в сельских библиотеках </w:t>
      </w:r>
    </w:p>
    <w:p w:rsidR="00501603" w:rsidRDefault="00501603" w:rsidP="00501603">
      <w:pPr>
        <w:rPr>
          <w:color w:val="000000"/>
          <w:szCs w:val="28"/>
          <w:highlight w:val="white"/>
        </w:rPr>
      </w:pPr>
    </w:p>
    <w:p w:rsidR="00596300" w:rsidRDefault="00237DA0" w:rsidP="00501603">
      <w:pPr>
        <w:ind w:firstLine="709"/>
        <w:jc w:val="both"/>
      </w:pPr>
      <w:r>
        <w:rPr>
          <w:color w:val="000000"/>
          <w:szCs w:val="28"/>
          <w:highlight w:val="white"/>
        </w:rPr>
        <w:t>Фонд сельских библиотек соответствует потребностям детей.</w:t>
      </w:r>
    </w:p>
    <w:p w:rsidR="00596300" w:rsidRDefault="00237DA0" w:rsidP="00501603">
      <w:pPr>
        <w:pStyle w:val="af0"/>
        <w:spacing w:after="0"/>
        <w:ind w:firstLine="709"/>
        <w:jc w:val="both"/>
        <w:rPr>
          <w:color w:val="000000"/>
          <w:sz w:val="24"/>
          <w:szCs w:val="24"/>
        </w:rPr>
      </w:pPr>
      <w:r>
        <w:rPr>
          <w:color w:val="000000"/>
          <w:szCs w:val="28"/>
          <w:highlight w:val="white"/>
        </w:rPr>
        <w:t xml:space="preserve">Все библиотеки-филиалы выписывают периодические издания для детей и подростков, Добрята , Непоседа, Незнайка, Веселые картинки,  Маруся, Миша, Мурзилка.  Итого:  89 названий газет и 17 названий  журналов получает  21 филиал.  </w:t>
      </w:r>
    </w:p>
    <w:p w:rsidR="00596300" w:rsidRDefault="00237DA0" w:rsidP="00501603">
      <w:pPr>
        <w:pStyle w:val="af0"/>
        <w:spacing w:after="0"/>
        <w:ind w:firstLine="709"/>
        <w:jc w:val="both"/>
        <w:rPr>
          <w:color w:val="000000"/>
          <w:sz w:val="24"/>
          <w:szCs w:val="24"/>
        </w:rPr>
      </w:pPr>
      <w:r>
        <w:rPr>
          <w:color w:val="000000"/>
          <w:szCs w:val="28"/>
          <w:highlight w:val="white"/>
        </w:rPr>
        <w:t xml:space="preserve">Основной целью в работе библиотек района является создание оптимальных условий для максимально полного удовлетворения информационных запросов жителей Таштагольского района,   с </w:t>
      </w:r>
      <w:r>
        <w:rPr>
          <w:color w:val="000000"/>
          <w:szCs w:val="28"/>
          <w:highlight w:val="white"/>
        </w:rPr>
        <w:lastRenderedPageBreak/>
        <w:t>использованием передовых технологических достижений  с учетом современных   требований.</w:t>
      </w:r>
    </w:p>
    <w:p w:rsidR="00596300" w:rsidRDefault="00237DA0" w:rsidP="00501603">
      <w:pPr>
        <w:pStyle w:val="af0"/>
        <w:spacing w:after="0"/>
        <w:ind w:firstLine="709"/>
        <w:jc w:val="both"/>
        <w:rPr>
          <w:color w:val="000000"/>
          <w:sz w:val="24"/>
          <w:szCs w:val="24"/>
        </w:rPr>
      </w:pPr>
      <w:r>
        <w:rPr>
          <w:color w:val="000000"/>
          <w:szCs w:val="28"/>
        </w:rPr>
        <w:t>Основными направления  работы:</w:t>
      </w:r>
    </w:p>
    <w:p w:rsidR="00596300" w:rsidRDefault="00237DA0" w:rsidP="00501603">
      <w:pPr>
        <w:pStyle w:val="af0"/>
        <w:spacing w:after="0"/>
        <w:ind w:firstLine="709"/>
        <w:jc w:val="both"/>
        <w:rPr>
          <w:color w:val="000000"/>
          <w:sz w:val="24"/>
          <w:szCs w:val="24"/>
        </w:rPr>
      </w:pPr>
      <w:r>
        <w:rPr>
          <w:color w:val="000000"/>
          <w:szCs w:val="28"/>
        </w:rPr>
        <w:t>— Дифференцированное обслуживание пользователей   по  тематическим направлениям, руководствуясь федеральными и  региональными программами, памятными   датами года и общественно-политическими событиями.</w:t>
      </w:r>
    </w:p>
    <w:p w:rsidR="00596300" w:rsidRDefault="00237DA0" w:rsidP="00501603">
      <w:pPr>
        <w:pStyle w:val="af0"/>
        <w:spacing w:after="0"/>
        <w:ind w:firstLine="709"/>
        <w:jc w:val="both"/>
        <w:rPr>
          <w:color w:val="000000"/>
          <w:sz w:val="24"/>
          <w:szCs w:val="24"/>
        </w:rPr>
      </w:pPr>
      <w:r>
        <w:rPr>
          <w:color w:val="000000"/>
          <w:szCs w:val="28"/>
        </w:rPr>
        <w:t>—  Внедрение информационно-компьютерных технологии в деятельность всех  структурных подразделений</w:t>
      </w:r>
    </w:p>
    <w:p w:rsidR="00596300" w:rsidRDefault="00501603" w:rsidP="00501603">
      <w:pPr>
        <w:pStyle w:val="af0"/>
        <w:spacing w:after="0"/>
        <w:ind w:firstLine="709"/>
        <w:jc w:val="both"/>
        <w:rPr>
          <w:color w:val="000000"/>
          <w:sz w:val="24"/>
          <w:szCs w:val="24"/>
        </w:rPr>
      </w:pPr>
      <w:r>
        <w:rPr>
          <w:color w:val="000000"/>
          <w:szCs w:val="28"/>
        </w:rPr>
        <w:t>— </w:t>
      </w:r>
      <w:r w:rsidR="00237DA0">
        <w:rPr>
          <w:color w:val="000000"/>
          <w:szCs w:val="28"/>
        </w:rPr>
        <w:t>Социальное партнерство с организациями и учреждениями, занимающимися проблемами семьи, детства и молодежи, органами социальной защиты населения.</w:t>
      </w:r>
    </w:p>
    <w:p w:rsidR="00596300" w:rsidRDefault="00237DA0" w:rsidP="00501603">
      <w:pPr>
        <w:pStyle w:val="af0"/>
        <w:spacing w:after="0"/>
        <w:ind w:firstLine="709"/>
        <w:jc w:val="both"/>
        <w:rPr>
          <w:color w:val="000000"/>
          <w:sz w:val="24"/>
          <w:szCs w:val="24"/>
        </w:rPr>
      </w:pPr>
      <w:r>
        <w:rPr>
          <w:color w:val="000000"/>
          <w:szCs w:val="28"/>
        </w:rPr>
        <w:t>—  Внедрение инновационных технологий в практику работы.</w:t>
      </w:r>
    </w:p>
    <w:p w:rsidR="00596300" w:rsidRDefault="00237DA0" w:rsidP="00501603">
      <w:pPr>
        <w:pStyle w:val="af0"/>
        <w:spacing w:after="0"/>
        <w:ind w:firstLine="709"/>
        <w:jc w:val="both"/>
        <w:rPr>
          <w:color w:val="000000"/>
          <w:sz w:val="24"/>
          <w:szCs w:val="24"/>
        </w:rPr>
      </w:pPr>
      <w:r>
        <w:rPr>
          <w:color w:val="000000"/>
          <w:szCs w:val="28"/>
        </w:rPr>
        <w:t>—  Реализация « Программ продвижения книги и чтения».</w:t>
      </w:r>
    </w:p>
    <w:p w:rsidR="00596300" w:rsidRDefault="00237DA0" w:rsidP="00501603">
      <w:pPr>
        <w:pStyle w:val="af0"/>
        <w:spacing w:after="0"/>
        <w:ind w:firstLine="709"/>
        <w:jc w:val="both"/>
        <w:rPr>
          <w:color w:val="000000"/>
          <w:sz w:val="24"/>
          <w:szCs w:val="24"/>
        </w:rPr>
      </w:pPr>
      <w:r>
        <w:rPr>
          <w:color w:val="000000"/>
          <w:szCs w:val="28"/>
        </w:rPr>
        <w:t>—  Сохранение культурного наследия района, поддержка местных дарований.</w:t>
      </w:r>
    </w:p>
    <w:p w:rsidR="00596300" w:rsidRDefault="00237DA0" w:rsidP="00501603">
      <w:pPr>
        <w:pStyle w:val="af0"/>
        <w:spacing w:after="0"/>
        <w:ind w:firstLine="709"/>
        <w:jc w:val="both"/>
        <w:rPr>
          <w:color w:val="000000"/>
          <w:sz w:val="24"/>
          <w:szCs w:val="24"/>
        </w:rPr>
      </w:pPr>
      <w:r>
        <w:rPr>
          <w:color w:val="000000"/>
          <w:szCs w:val="28"/>
        </w:rPr>
        <w:t>—  Работа с социально незащищёнными слоями общества.</w:t>
      </w:r>
    </w:p>
    <w:p w:rsidR="00596300" w:rsidRDefault="00237DA0" w:rsidP="00501603">
      <w:pPr>
        <w:pStyle w:val="af0"/>
        <w:spacing w:after="0"/>
        <w:ind w:firstLine="709"/>
        <w:jc w:val="both"/>
        <w:rPr>
          <w:color w:val="000000"/>
          <w:sz w:val="24"/>
          <w:szCs w:val="24"/>
        </w:rPr>
      </w:pPr>
      <w:r>
        <w:rPr>
          <w:color w:val="000000"/>
          <w:szCs w:val="28"/>
        </w:rPr>
        <w:t>—  Профилактика асоциальных явлений в обществе, пропаганда спорта и ЗОЖ</w:t>
      </w:r>
    </w:p>
    <w:p w:rsidR="00596300" w:rsidRDefault="00237DA0" w:rsidP="00501603">
      <w:pPr>
        <w:pStyle w:val="af0"/>
        <w:spacing w:after="0"/>
        <w:ind w:firstLine="709"/>
        <w:jc w:val="both"/>
        <w:rPr>
          <w:color w:val="000000"/>
          <w:sz w:val="24"/>
          <w:szCs w:val="24"/>
        </w:rPr>
      </w:pPr>
      <w:r>
        <w:rPr>
          <w:color w:val="000000"/>
          <w:szCs w:val="28"/>
        </w:rPr>
        <w:t>В сельских библиотеках актуальны темы и формы:</w:t>
      </w:r>
    </w:p>
    <w:p w:rsidR="00596300" w:rsidRDefault="00237DA0" w:rsidP="00501603">
      <w:pPr>
        <w:pStyle w:val="af0"/>
        <w:spacing w:after="0"/>
        <w:ind w:firstLine="709"/>
        <w:jc w:val="both"/>
        <w:rPr>
          <w:i/>
          <w:iCs/>
          <w:color w:val="000000"/>
          <w:sz w:val="24"/>
          <w:szCs w:val="24"/>
        </w:rPr>
      </w:pPr>
      <w:r>
        <w:rPr>
          <w:color w:val="000000"/>
          <w:szCs w:val="28"/>
        </w:rPr>
        <w:t>Формы массовой и индивидуальной работы:</w:t>
      </w:r>
    </w:p>
    <w:p w:rsidR="00596300" w:rsidRDefault="00501603" w:rsidP="00501603">
      <w:pPr>
        <w:pStyle w:val="af0"/>
        <w:spacing w:after="0"/>
        <w:ind w:firstLine="709"/>
        <w:jc w:val="both"/>
        <w:rPr>
          <w:color w:val="000000"/>
          <w:sz w:val="24"/>
          <w:szCs w:val="24"/>
        </w:rPr>
      </w:pPr>
      <w:r>
        <w:rPr>
          <w:color w:val="000000"/>
          <w:szCs w:val="28"/>
        </w:rPr>
        <w:t>-Акции, беседа</w:t>
      </w:r>
      <w:r w:rsidR="00237DA0">
        <w:rPr>
          <w:color w:val="000000"/>
          <w:szCs w:val="28"/>
        </w:rPr>
        <w:t>, б</w:t>
      </w:r>
      <w:r>
        <w:rPr>
          <w:color w:val="000000"/>
          <w:szCs w:val="28"/>
        </w:rPr>
        <w:t>еседа-диалог, вечер</w:t>
      </w:r>
      <w:r w:rsidR="00237DA0">
        <w:rPr>
          <w:color w:val="000000"/>
          <w:szCs w:val="28"/>
        </w:rPr>
        <w:t>, вечер -</w:t>
      </w:r>
      <w:r w:rsidR="004564E6">
        <w:rPr>
          <w:color w:val="000000"/>
          <w:szCs w:val="28"/>
        </w:rPr>
        <w:t xml:space="preserve"> библиографический</w:t>
      </w:r>
      <w:r w:rsidR="00237DA0">
        <w:rPr>
          <w:color w:val="000000"/>
          <w:szCs w:val="28"/>
        </w:rPr>
        <w:t>, вечер вопрос</w:t>
      </w:r>
      <w:r>
        <w:rPr>
          <w:color w:val="000000"/>
          <w:szCs w:val="28"/>
        </w:rPr>
        <w:t>ов и ответов, вечер загадочный</w:t>
      </w:r>
      <w:r w:rsidR="00237DA0">
        <w:rPr>
          <w:color w:val="000000"/>
          <w:szCs w:val="28"/>
        </w:rPr>
        <w:t xml:space="preserve">, </w:t>
      </w:r>
      <w:r w:rsidR="004564E6">
        <w:rPr>
          <w:color w:val="000000"/>
          <w:szCs w:val="28"/>
        </w:rPr>
        <w:t>вечер исторический</w:t>
      </w:r>
      <w:r>
        <w:rPr>
          <w:color w:val="000000"/>
          <w:szCs w:val="28"/>
        </w:rPr>
        <w:t>, кинопоказы</w:t>
      </w:r>
      <w:r w:rsidR="00237DA0">
        <w:rPr>
          <w:color w:val="000000"/>
          <w:szCs w:val="28"/>
        </w:rPr>
        <w:t>, п</w:t>
      </w:r>
      <w:r>
        <w:rPr>
          <w:color w:val="000000"/>
          <w:szCs w:val="28"/>
        </w:rPr>
        <w:t>резентации, фестиваль чтения</w:t>
      </w:r>
      <w:r w:rsidR="00237DA0">
        <w:rPr>
          <w:color w:val="000000"/>
          <w:szCs w:val="28"/>
        </w:rPr>
        <w:t>, час громкого чтения, познавательно</w:t>
      </w:r>
      <w:r w:rsidR="004564E6">
        <w:rPr>
          <w:color w:val="000000"/>
          <w:szCs w:val="28"/>
        </w:rPr>
        <w:t xml:space="preserve"> - развлекательные  часы, уроки</w:t>
      </w:r>
      <w:r w:rsidR="00237DA0">
        <w:rPr>
          <w:color w:val="000000"/>
          <w:szCs w:val="28"/>
        </w:rPr>
        <w:t>, конкурсные программы, у</w:t>
      </w:r>
      <w:r w:rsidR="004564E6">
        <w:rPr>
          <w:color w:val="000000"/>
          <w:szCs w:val="28"/>
          <w:highlight w:val="white"/>
        </w:rPr>
        <w:t>тренники, и многие другие формы</w:t>
      </w:r>
      <w:r w:rsidR="00237DA0">
        <w:rPr>
          <w:color w:val="000000"/>
          <w:szCs w:val="28"/>
          <w:highlight w:val="white"/>
        </w:rPr>
        <w:t xml:space="preserve">.  </w:t>
      </w:r>
    </w:p>
    <w:p w:rsidR="00596300" w:rsidRDefault="00237DA0" w:rsidP="00501603">
      <w:pPr>
        <w:pStyle w:val="af0"/>
        <w:spacing w:after="0"/>
        <w:ind w:firstLine="709"/>
        <w:jc w:val="both"/>
        <w:rPr>
          <w:color w:val="000000"/>
          <w:sz w:val="24"/>
          <w:szCs w:val="24"/>
        </w:rPr>
      </w:pPr>
      <w:r>
        <w:rPr>
          <w:color w:val="000000"/>
          <w:szCs w:val="28"/>
        </w:rPr>
        <w:t xml:space="preserve">Все населённые пункты обеспечены библиотечным обслуживанием. </w:t>
      </w:r>
    </w:p>
    <w:p w:rsidR="00596300" w:rsidRDefault="00596300">
      <w:pPr>
        <w:pStyle w:val="af0"/>
        <w:spacing w:after="0"/>
        <w:rPr>
          <w:szCs w:val="28"/>
        </w:rPr>
      </w:pPr>
    </w:p>
    <w:p w:rsidR="004564E6" w:rsidRDefault="00237DA0" w:rsidP="004564E6">
      <w:pPr>
        <w:tabs>
          <w:tab w:val="left" w:pos="1134"/>
        </w:tabs>
        <w:jc w:val="center"/>
        <w:rPr>
          <w:b/>
          <w:color w:val="000000"/>
          <w:szCs w:val="28"/>
        </w:rPr>
      </w:pPr>
      <w:r w:rsidRPr="004564E6">
        <w:rPr>
          <w:b/>
          <w:color w:val="000000"/>
          <w:szCs w:val="28"/>
        </w:rPr>
        <w:t>Формирование основ информационной культуры</w:t>
      </w:r>
    </w:p>
    <w:p w:rsidR="00596300" w:rsidRPr="004564E6" w:rsidRDefault="00237DA0" w:rsidP="004564E6">
      <w:pPr>
        <w:tabs>
          <w:tab w:val="left" w:pos="1134"/>
        </w:tabs>
        <w:jc w:val="center"/>
        <w:rPr>
          <w:szCs w:val="28"/>
        </w:rPr>
      </w:pPr>
      <w:r w:rsidRPr="004564E6">
        <w:rPr>
          <w:b/>
          <w:color w:val="000000"/>
          <w:szCs w:val="28"/>
        </w:rPr>
        <w:t xml:space="preserve"> детей и подростков</w:t>
      </w:r>
    </w:p>
    <w:p w:rsidR="00596300" w:rsidRDefault="00237DA0" w:rsidP="0062767C">
      <w:pPr>
        <w:ind w:firstLine="709"/>
        <w:jc w:val="both"/>
      </w:pPr>
      <w:r>
        <w:rPr>
          <w:color w:val="000000"/>
          <w:szCs w:val="28"/>
        </w:rPr>
        <w:t xml:space="preserve">Имеется ли в библиотеке программа занятий по формированию основ информационной культуры детей и подростков?  Программ НЕТ </w:t>
      </w:r>
    </w:p>
    <w:p w:rsidR="00596300" w:rsidRDefault="00237DA0" w:rsidP="0062767C">
      <w:pPr>
        <w:pStyle w:val="af0"/>
        <w:ind w:firstLine="709"/>
        <w:jc w:val="both"/>
      </w:pPr>
      <w:r>
        <w:rPr>
          <w:color w:val="000000"/>
          <w:szCs w:val="28"/>
        </w:rPr>
        <w:t>Библиотека во все времена являлась хранилищем информации. Выполнение задачи по формированию иформационной культуры  возможно,  лишь при использовании современных компьютерных технологий в библиотеке. Компьютеризированная библиотека для детей  обеспечивает юным читателям оперативный доступ к информационным ресурсам и одновременно является центром воспитания информационной культуры подрастающего поколения.</w:t>
      </w:r>
    </w:p>
    <w:p w:rsidR="00596300" w:rsidRDefault="00237DA0" w:rsidP="0062767C">
      <w:pPr>
        <w:pStyle w:val="af0"/>
        <w:ind w:firstLine="709"/>
        <w:jc w:val="both"/>
        <w:rPr>
          <w:szCs w:val="28"/>
        </w:rPr>
      </w:pPr>
      <w:r>
        <w:rPr>
          <w:szCs w:val="28"/>
        </w:rPr>
        <w:t>Новые информационные услуги, предоставляемы</w:t>
      </w:r>
      <w:r w:rsidR="0062767C">
        <w:rPr>
          <w:szCs w:val="28"/>
        </w:rPr>
        <w:t>е нашей  библиотекой  читателям</w:t>
      </w:r>
      <w:r>
        <w:rPr>
          <w:szCs w:val="28"/>
        </w:rPr>
        <w:t>:  открытый доступ в Интернет, оперативный</w:t>
      </w:r>
      <w:r w:rsidR="0062767C">
        <w:rPr>
          <w:szCs w:val="28"/>
        </w:rPr>
        <w:t xml:space="preserve"> поиск и  распечатка информации</w:t>
      </w:r>
      <w:r>
        <w:rPr>
          <w:szCs w:val="28"/>
        </w:rPr>
        <w:t xml:space="preserve">, ксерокопирование  документов -  пользуются у них популярностью. Благодаря общению читателей с компьютерами в библиотеке,  меняется их информационное мировоззрение. </w:t>
      </w:r>
    </w:p>
    <w:p w:rsidR="00596300" w:rsidRDefault="00237DA0" w:rsidP="0062767C">
      <w:pPr>
        <w:pStyle w:val="af0"/>
        <w:spacing w:after="0"/>
        <w:ind w:firstLine="709"/>
        <w:jc w:val="both"/>
        <w:rPr>
          <w:szCs w:val="28"/>
        </w:rPr>
      </w:pPr>
      <w:r>
        <w:rPr>
          <w:szCs w:val="28"/>
        </w:rPr>
        <w:lastRenderedPageBreak/>
        <w:t>В библиотеке ведется работа по созданию ЭК. На уроках по информационной культуре дети видят, что электронный каталог библиотеки гораздо компактнее, чем традиционный, а поиск в нем быстрее, разнообразнее и удобнее. Информация, которую они получают в библиотеке с помощью компьютера, очень важна. Для юного читателя  это путь к знаниям, к очередной ступени образования.. Таким образом, через общение с компьютерными информационными системами в библиотеке к юному человеку, естественно, приходит понимание роли информации и информационных технологий в жизни человека.</w:t>
      </w:r>
    </w:p>
    <w:p w:rsidR="00596300" w:rsidRDefault="00237DA0" w:rsidP="0062767C">
      <w:pPr>
        <w:pStyle w:val="af0"/>
        <w:spacing w:after="0"/>
        <w:ind w:firstLine="709"/>
        <w:jc w:val="both"/>
      </w:pPr>
      <w:r>
        <w:rPr>
          <w:color w:val="000000"/>
          <w:szCs w:val="28"/>
        </w:rPr>
        <w:t>Координация работы с образовательными учреждениями.</w:t>
      </w:r>
    </w:p>
    <w:p w:rsidR="00596300" w:rsidRDefault="00237DA0" w:rsidP="0062767C">
      <w:pPr>
        <w:pStyle w:val="af0"/>
        <w:spacing w:after="0"/>
        <w:ind w:firstLine="709"/>
        <w:jc w:val="both"/>
      </w:pPr>
      <w:r>
        <w:rPr>
          <w:color w:val="000000"/>
          <w:szCs w:val="28"/>
        </w:rPr>
        <w:t>- Школы г.</w:t>
      </w:r>
      <w:r w:rsidR="0062767C">
        <w:rPr>
          <w:color w:val="000000"/>
          <w:szCs w:val="28"/>
        </w:rPr>
        <w:t xml:space="preserve"> </w:t>
      </w:r>
      <w:r>
        <w:rPr>
          <w:color w:val="000000"/>
          <w:szCs w:val="28"/>
        </w:rPr>
        <w:t>Таштагола №1, 2, 9, 10, 11,15, 14,23,</w:t>
      </w:r>
    </w:p>
    <w:p w:rsidR="00596300" w:rsidRDefault="00237DA0" w:rsidP="0062767C">
      <w:pPr>
        <w:tabs>
          <w:tab w:val="left" w:pos="1140"/>
          <w:tab w:val="left" w:pos="1254"/>
        </w:tabs>
        <w:ind w:firstLine="709"/>
        <w:jc w:val="both"/>
      </w:pPr>
      <w:r>
        <w:rPr>
          <w:color w:val="000000"/>
          <w:szCs w:val="28"/>
        </w:rPr>
        <w:t>- Школа -</w:t>
      </w:r>
      <w:r w:rsidR="0062767C">
        <w:rPr>
          <w:color w:val="000000"/>
          <w:szCs w:val="28"/>
        </w:rPr>
        <w:t xml:space="preserve"> </w:t>
      </w:r>
      <w:r>
        <w:rPr>
          <w:color w:val="000000"/>
          <w:szCs w:val="28"/>
        </w:rPr>
        <w:t xml:space="preserve">интернат №3 </w:t>
      </w:r>
    </w:p>
    <w:p w:rsidR="00596300" w:rsidRDefault="00237DA0" w:rsidP="0062767C">
      <w:pPr>
        <w:tabs>
          <w:tab w:val="left" w:pos="1140"/>
          <w:tab w:val="left" w:pos="1254"/>
        </w:tabs>
        <w:ind w:firstLine="709"/>
        <w:jc w:val="both"/>
      </w:pPr>
      <w:r>
        <w:rPr>
          <w:color w:val="000000"/>
          <w:szCs w:val="28"/>
        </w:rPr>
        <w:t>- СЦР Таштагольского района</w:t>
      </w:r>
    </w:p>
    <w:p w:rsidR="00596300" w:rsidRDefault="00237DA0" w:rsidP="0062767C">
      <w:pPr>
        <w:tabs>
          <w:tab w:val="left" w:pos="1140"/>
          <w:tab w:val="left" w:pos="1254"/>
        </w:tabs>
        <w:ind w:firstLine="709"/>
        <w:jc w:val="both"/>
      </w:pPr>
      <w:r>
        <w:rPr>
          <w:color w:val="000000"/>
          <w:szCs w:val="28"/>
        </w:rPr>
        <w:t>- Дом творчества «Созвездие»</w:t>
      </w:r>
    </w:p>
    <w:p w:rsidR="00596300" w:rsidRDefault="00596300">
      <w:pPr>
        <w:tabs>
          <w:tab w:val="left" w:pos="1140"/>
          <w:tab w:val="left" w:pos="1254"/>
        </w:tabs>
        <w:ind w:left="35"/>
        <w:jc w:val="both"/>
        <w:rPr>
          <w:szCs w:val="28"/>
        </w:rPr>
      </w:pPr>
    </w:p>
    <w:p w:rsidR="00596300" w:rsidRPr="0062767C" w:rsidRDefault="00237DA0">
      <w:pPr>
        <w:pStyle w:val="210"/>
        <w:spacing w:after="0" w:line="240" w:lineRule="auto"/>
        <w:ind w:left="0"/>
        <w:jc w:val="center"/>
      </w:pPr>
      <w:r w:rsidRPr="0062767C">
        <w:rPr>
          <w:b/>
          <w:color w:val="000000"/>
          <w:szCs w:val="28"/>
        </w:rPr>
        <w:t>Работа с детьми с ограниченными возможностями здоровья</w:t>
      </w:r>
    </w:p>
    <w:p w:rsidR="0062767C" w:rsidRDefault="0062767C">
      <w:pPr>
        <w:pStyle w:val="af0"/>
        <w:rPr>
          <w:szCs w:val="28"/>
        </w:rPr>
      </w:pPr>
    </w:p>
    <w:p w:rsidR="00596300" w:rsidRDefault="00237DA0" w:rsidP="0062767C">
      <w:pPr>
        <w:pStyle w:val="af0"/>
        <w:spacing w:after="0"/>
        <w:ind w:firstLine="709"/>
        <w:jc w:val="both"/>
      </w:pPr>
      <w:r>
        <w:rPr>
          <w:szCs w:val="28"/>
        </w:rPr>
        <w:t xml:space="preserve">Для нас  уже стало доброй традицией работать с особыми детьми. За отчетный год по этому направлению  было проведено много мероприятий </w:t>
      </w:r>
      <w:r>
        <w:rPr>
          <w:color w:val="000000"/>
          <w:szCs w:val="28"/>
        </w:rPr>
        <w:t xml:space="preserve">«Растем вместе с книгой», «Сказочная страна », «Я расту», «Книжки и игрушки для Алены и Ванюшки» и т. д. </w:t>
      </w:r>
    </w:p>
    <w:p w:rsidR="00596300" w:rsidRDefault="00237DA0" w:rsidP="0062767C">
      <w:pPr>
        <w:pStyle w:val="LO-Normal"/>
        <w:spacing w:before="0" w:after="0"/>
        <w:ind w:firstLine="709"/>
        <w:jc w:val="both"/>
      </w:pPr>
      <w:r>
        <w:rPr>
          <w:sz w:val="28"/>
          <w:szCs w:val="28"/>
        </w:rPr>
        <w:t>Большую работу провели с д/с №7 для особых детей «Подснежник» по программе «Сказкотерапия »:</w:t>
      </w:r>
    </w:p>
    <w:p w:rsidR="00596300" w:rsidRDefault="00237DA0" w:rsidP="0062767C">
      <w:pPr>
        <w:pStyle w:val="LO-Normal"/>
        <w:spacing w:before="0" w:after="0"/>
        <w:ind w:firstLine="709"/>
        <w:jc w:val="both"/>
        <w:rPr>
          <w:sz w:val="28"/>
          <w:szCs w:val="28"/>
        </w:rPr>
      </w:pPr>
      <w:r>
        <w:rPr>
          <w:sz w:val="28"/>
          <w:szCs w:val="28"/>
        </w:rPr>
        <w:t>- «Путешествие  колобка »</w:t>
      </w:r>
    </w:p>
    <w:p w:rsidR="00596300" w:rsidRDefault="00237DA0" w:rsidP="0062767C">
      <w:pPr>
        <w:pStyle w:val="LO-Normal"/>
        <w:spacing w:before="0" w:after="0"/>
        <w:ind w:firstLine="709"/>
        <w:jc w:val="both"/>
      </w:pPr>
      <w:r>
        <w:rPr>
          <w:sz w:val="28"/>
          <w:szCs w:val="28"/>
        </w:rPr>
        <w:t>- «Заяц Коська и родничок »</w:t>
      </w:r>
    </w:p>
    <w:p w:rsidR="00596300" w:rsidRDefault="00237DA0" w:rsidP="0062767C">
      <w:pPr>
        <w:pStyle w:val="LO-Normal"/>
        <w:spacing w:before="0" w:after="0"/>
        <w:ind w:firstLine="709"/>
        <w:jc w:val="both"/>
      </w:pPr>
      <w:r>
        <w:rPr>
          <w:sz w:val="28"/>
          <w:szCs w:val="28"/>
        </w:rPr>
        <w:t>- «Развеселить Несмеяну »</w:t>
      </w:r>
    </w:p>
    <w:p w:rsidR="00596300" w:rsidRDefault="00237DA0" w:rsidP="0062767C">
      <w:pPr>
        <w:pStyle w:val="LO-Normal"/>
        <w:spacing w:before="0" w:after="0"/>
        <w:ind w:firstLine="709"/>
        <w:jc w:val="both"/>
      </w:pPr>
      <w:r>
        <w:rPr>
          <w:sz w:val="28"/>
          <w:szCs w:val="28"/>
        </w:rPr>
        <w:t xml:space="preserve">- «Белоснежка и семь гномов » </w:t>
      </w:r>
    </w:p>
    <w:p w:rsidR="00596300" w:rsidRDefault="00237DA0" w:rsidP="0062767C">
      <w:pPr>
        <w:pStyle w:val="LO-Normal"/>
        <w:spacing w:before="0" w:after="0"/>
        <w:ind w:firstLine="709"/>
        <w:jc w:val="both"/>
      </w:pPr>
      <w:r>
        <w:rPr>
          <w:color w:val="000000"/>
          <w:sz w:val="28"/>
          <w:szCs w:val="28"/>
        </w:rPr>
        <w:t xml:space="preserve">Роль библиотеки в жизни детей с нарушениями развития переоценить невозможно. Для одних детей мир открывается именно через книгу, для других – общение со сверстниками и библиотекарями.  Возможность посильного участия в различных мероприятиях, которые проводятся в библиотеке и так же нашими  выездными мероприятиями.  Библиотека помогает детям развивать коммуникативные связи в среде сверстников, членов семей и межсемейных связей. </w:t>
      </w:r>
    </w:p>
    <w:p w:rsidR="00596300" w:rsidRDefault="00237DA0" w:rsidP="0062767C">
      <w:pPr>
        <w:pStyle w:val="af0"/>
        <w:spacing w:after="0"/>
        <w:ind w:firstLine="709"/>
        <w:jc w:val="both"/>
      </w:pPr>
      <w:r>
        <w:rPr>
          <w:szCs w:val="28"/>
        </w:rPr>
        <w:t xml:space="preserve">Особых детей, которые посещают нашу библиотеку мы знаем как близких и хороших друзей. У нас их не так много, но  для реабилитации таких детей  у нас создаётся  комфортное пространство, предполагающее свободный доступ к фондам библиотеки, получение информации в доступных для них  форматах. </w:t>
      </w:r>
    </w:p>
    <w:p w:rsidR="00596300" w:rsidRDefault="00237DA0" w:rsidP="0062767C">
      <w:pPr>
        <w:pStyle w:val="af0"/>
        <w:spacing w:after="0"/>
        <w:ind w:firstLine="709"/>
        <w:jc w:val="both"/>
      </w:pPr>
      <w:r>
        <w:rPr>
          <w:szCs w:val="28"/>
        </w:rPr>
        <w:t xml:space="preserve">В библиотеке организована «Солнечная книжная  полка» с целью устранения информационных барьеров между читателем и книгой. Создание книжной  полки позволяет обеспечить удобное эргономическое пространство для детей с ограничениями здоровья, организованы «зоны» для чтения – уголки </w:t>
      </w:r>
      <w:r>
        <w:rPr>
          <w:szCs w:val="28"/>
        </w:rPr>
        <w:lastRenderedPageBreak/>
        <w:t>«тихого» чтения, для проведения занятий творчеством, организации досуга и релаксации.</w:t>
      </w:r>
    </w:p>
    <w:p w:rsidR="00596300" w:rsidRDefault="00237DA0" w:rsidP="0062767C">
      <w:pPr>
        <w:pStyle w:val="af0"/>
        <w:spacing w:after="0"/>
        <w:ind w:firstLine="709"/>
        <w:jc w:val="both"/>
      </w:pPr>
      <w:r>
        <w:rPr>
          <w:szCs w:val="28"/>
        </w:rPr>
        <w:t xml:space="preserve">Для родителей, воспитывающих «особых» детей имеется правовая база «Консультант Плюс» в Центральной городской библиотеке. </w:t>
      </w:r>
    </w:p>
    <w:p w:rsidR="00596300" w:rsidRDefault="00237DA0" w:rsidP="0062767C">
      <w:pPr>
        <w:pStyle w:val="af0"/>
        <w:spacing w:after="0"/>
        <w:ind w:firstLine="709"/>
        <w:jc w:val="both"/>
        <w:rPr>
          <w:sz w:val="24"/>
          <w:szCs w:val="24"/>
        </w:rPr>
      </w:pPr>
      <w:r>
        <w:rPr>
          <w:szCs w:val="28"/>
        </w:rPr>
        <w:t>В зоне особого внимания детской библиотеки находятся школы № 1,  №2  и классы где есть особые дети,  детские сады №1, №5,  №6 . А особое внимание и заботу мы конечно же дарим Д/с №7 «Подснежник»</w:t>
      </w:r>
    </w:p>
    <w:p w:rsidR="00596300" w:rsidRDefault="00237DA0" w:rsidP="0062767C">
      <w:pPr>
        <w:ind w:firstLine="709"/>
        <w:jc w:val="both"/>
        <w:rPr>
          <w:szCs w:val="28"/>
        </w:rPr>
      </w:pPr>
      <w:r>
        <w:rPr>
          <w:szCs w:val="28"/>
        </w:rPr>
        <w:t xml:space="preserve">Возможные приложения: </w:t>
      </w:r>
    </w:p>
    <w:p w:rsidR="00596300" w:rsidRDefault="00237DA0" w:rsidP="0062767C">
      <w:pPr>
        <w:ind w:firstLine="709"/>
        <w:jc w:val="both"/>
      </w:pPr>
      <w:r>
        <w:rPr>
          <w:szCs w:val="28"/>
        </w:rPr>
        <w:t xml:space="preserve">Второй год работает библиотечная  программа «Скозкотерапия»  для особых детей, эта работа продолжится и 2018 г. </w:t>
      </w:r>
    </w:p>
    <w:p w:rsidR="00596300" w:rsidRDefault="00596300">
      <w:pPr>
        <w:jc w:val="both"/>
        <w:rPr>
          <w:szCs w:val="28"/>
        </w:rPr>
      </w:pPr>
    </w:p>
    <w:p w:rsidR="00596300" w:rsidRPr="0062767C" w:rsidRDefault="00237DA0" w:rsidP="0062767C">
      <w:pPr>
        <w:pStyle w:val="24"/>
        <w:tabs>
          <w:tab w:val="left" w:pos="284"/>
        </w:tabs>
        <w:spacing w:after="0" w:line="240" w:lineRule="auto"/>
        <w:ind w:left="0"/>
        <w:jc w:val="center"/>
      </w:pPr>
      <w:r w:rsidRPr="0062767C">
        <w:rPr>
          <w:b/>
          <w:bCs/>
          <w:szCs w:val="28"/>
        </w:rPr>
        <w:t>Дайте оценку эффективности мероприятий по повышению квалификации на областном уровне.</w:t>
      </w:r>
    </w:p>
    <w:p w:rsidR="0062767C" w:rsidRDefault="0062767C">
      <w:pPr>
        <w:pStyle w:val="af5"/>
        <w:spacing w:after="0"/>
        <w:ind w:left="0" w:firstLine="709"/>
        <w:jc w:val="both"/>
        <w:rPr>
          <w:szCs w:val="28"/>
        </w:rPr>
      </w:pPr>
    </w:p>
    <w:p w:rsidR="00596300" w:rsidRDefault="00237DA0" w:rsidP="0062767C">
      <w:pPr>
        <w:pStyle w:val="af5"/>
        <w:spacing w:after="0"/>
        <w:ind w:left="0" w:firstLine="709"/>
        <w:jc w:val="both"/>
      </w:pPr>
      <w:r>
        <w:rPr>
          <w:szCs w:val="28"/>
        </w:rPr>
        <w:t xml:space="preserve">В 2017 году наша сотрудница участвовала в первом районном конкурсе Профессия 2017, стала победительницей в номинации «Мисс очарование »  </w:t>
      </w:r>
    </w:p>
    <w:p w:rsidR="00596300" w:rsidRDefault="00237DA0" w:rsidP="0062767C">
      <w:pPr>
        <w:pStyle w:val="24"/>
        <w:tabs>
          <w:tab w:val="left" w:pos="284"/>
        </w:tabs>
        <w:spacing w:after="0" w:line="240" w:lineRule="auto"/>
        <w:ind w:left="0" w:firstLine="709"/>
        <w:jc w:val="both"/>
      </w:pPr>
      <w:r>
        <w:rPr>
          <w:color w:val="000000"/>
          <w:szCs w:val="28"/>
        </w:rPr>
        <w:t xml:space="preserve">Мероприятия по повышению квалификации на областном уровне. </w:t>
      </w:r>
    </w:p>
    <w:p w:rsidR="00596300" w:rsidRDefault="00237DA0" w:rsidP="0062767C">
      <w:pPr>
        <w:pStyle w:val="24"/>
        <w:tabs>
          <w:tab w:val="left" w:pos="284"/>
        </w:tabs>
        <w:spacing w:after="0" w:line="240" w:lineRule="auto"/>
        <w:ind w:left="0" w:firstLine="709"/>
        <w:jc w:val="both"/>
        <w:rPr>
          <w:color w:val="000000"/>
        </w:rPr>
      </w:pPr>
      <w:r>
        <w:rPr>
          <w:color w:val="000000"/>
          <w:szCs w:val="28"/>
        </w:rPr>
        <w:t xml:space="preserve">- считаем очень эффективными!  </w:t>
      </w:r>
    </w:p>
    <w:p w:rsidR="00596300" w:rsidRDefault="00237DA0" w:rsidP="0062767C">
      <w:pPr>
        <w:pStyle w:val="24"/>
        <w:tabs>
          <w:tab w:val="left" w:pos="284"/>
        </w:tabs>
        <w:spacing w:after="0" w:line="240" w:lineRule="auto"/>
        <w:ind w:left="0" w:firstLine="709"/>
        <w:jc w:val="both"/>
        <w:rPr>
          <w:color w:val="000000"/>
        </w:rPr>
      </w:pPr>
      <w:r>
        <w:rPr>
          <w:color w:val="000000"/>
          <w:szCs w:val="28"/>
        </w:rPr>
        <w:t>Перечислите актуальные формы и темы мероприятий для будущего планирования.</w:t>
      </w:r>
    </w:p>
    <w:p w:rsidR="00596300" w:rsidRDefault="00237DA0" w:rsidP="0062767C">
      <w:pPr>
        <w:pStyle w:val="24"/>
        <w:tabs>
          <w:tab w:val="left" w:pos="284"/>
        </w:tabs>
        <w:spacing w:after="0" w:line="240" w:lineRule="auto"/>
        <w:ind w:left="0" w:firstLine="709"/>
        <w:jc w:val="both"/>
        <w:rPr>
          <w:color w:val="000000"/>
        </w:rPr>
      </w:pPr>
      <w:r>
        <w:rPr>
          <w:color w:val="000000"/>
          <w:szCs w:val="28"/>
        </w:rPr>
        <w:t xml:space="preserve">- Привлечение волонтеров - добровольцев в библиотеки; </w:t>
      </w:r>
    </w:p>
    <w:p w:rsidR="00596300" w:rsidRDefault="00237DA0" w:rsidP="0062767C">
      <w:pPr>
        <w:pStyle w:val="24"/>
        <w:tabs>
          <w:tab w:val="left" w:pos="284"/>
        </w:tabs>
        <w:spacing w:after="0" w:line="240" w:lineRule="auto"/>
        <w:ind w:left="0" w:firstLine="709"/>
        <w:jc w:val="both"/>
        <w:rPr>
          <w:color w:val="000000"/>
        </w:rPr>
      </w:pPr>
      <w:r>
        <w:rPr>
          <w:color w:val="000000"/>
          <w:szCs w:val="28"/>
        </w:rPr>
        <w:t xml:space="preserve">- Круглый стол, вебинары, обмен опытом, </w:t>
      </w:r>
    </w:p>
    <w:p w:rsidR="00596300" w:rsidRDefault="00237DA0" w:rsidP="0062767C">
      <w:pPr>
        <w:pStyle w:val="24"/>
        <w:tabs>
          <w:tab w:val="left" w:pos="284"/>
        </w:tabs>
        <w:spacing w:after="0" w:line="240" w:lineRule="auto"/>
        <w:ind w:left="0" w:firstLine="709"/>
        <w:jc w:val="both"/>
        <w:rPr>
          <w:color w:val="000000"/>
        </w:rPr>
      </w:pPr>
      <w:r>
        <w:rPr>
          <w:color w:val="000000"/>
          <w:szCs w:val="28"/>
        </w:rPr>
        <w:t>- Патриотическое воспитание,</w:t>
      </w:r>
    </w:p>
    <w:p w:rsidR="00596300" w:rsidRDefault="00237DA0" w:rsidP="0062767C">
      <w:pPr>
        <w:pStyle w:val="24"/>
        <w:tabs>
          <w:tab w:val="left" w:pos="284"/>
        </w:tabs>
        <w:spacing w:after="0" w:line="240" w:lineRule="auto"/>
        <w:ind w:left="0" w:firstLine="709"/>
        <w:jc w:val="both"/>
        <w:rPr>
          <w:color w:val="000000"/>
        </w:rPr>
      </w:pPr>
      <w:r>
        <w:rPr>
          <w:color w:val="000000"/>
          <w:szCs w:val="28"/>
        </w:rPr>
        <w:t>- Формирование позитивного отношения к жизни и здоровью.</w:t>
      </w:r>
    </w:p>
    <w:p w:rsidR="00596300" w:rsidRDefault="00237DA0" w:rsidP="0062767C">
      <w:pPr>
        <w:pStyle w:val="af5"/>
        <w:spacing w:after="0"/>
        <w:ind w:left="0" w:firstLine="709"/>
        <w:jc w:val="both"/>
        <w:rPr>
          <w:color w:val="000000"/>
        </w:rPr>
      </w:pPr>
      <w:r>
        <w:rPr>
          <w:color w:val="000000"/>
          <w:szCs w:val="28"/>
        </w:rPr>
        <w:t>Укажите проблемы, которые вы планируете решать в 2018 году.</w:t>
      </w:r>
    </w:p>
    <w:p w:rsidR="00596300" w:rsidRDefault="00237DA0" w:rsidP="0062767C">
      <w:pPr>
        <w:pStyle w:val="af5"/>
        <w:spacing w:after="0"/>
        <w:ind w:left="0" w:firstLine="709"/>
        <w:jc w:val="both"/>
        <w:rPr>
          <w:color w:val="000000"/>
        </w:rPr>
      </w:pPr>
      <w:r>
        <w:rPr>
          <w:color w:val="000000"/>
          <w:szCs w:val="28"/>
        </w:rPr>
        <w:t xml:space="preserve">-Книгообеспеченность, увеличение и сохранность фонда.  </w:t>
      </w:r>
    </w:p>
    <w:p w:rsidR="00596300" w:rsidRDefault="00596300" w:rsidP="0062767C">
      <w:pPr>
        <w:pStyle w:val="af5"/>
        <w:spacing w:after="0"/>
        <w:ind w:left="0" w:firstLine="709"/>
        <w:jc w:val="both"/>
        <w:rPr>
          <w:color w:val="000000"/>
          <w:szCs w:val="28"/>
        </w:rPr>
      </w:pPr>
    </w:p>
    <w:p w:rsidR="00596300" w:rsidRDefault="00596300">
      <w:pPr>
        <w:pStyle w:val="af5"/>
        <w:spacing w:after="0"/>
        <w:ind w:left="0"/>
        <w:jc w:val="both"/>
      </w:pPr>
    </w:p>
    <w:sectPr w:rsidR="00596300" w:rsidSect="00F8710D">
      <w:headerReference w:type="default" r:id="rId8"/>
      <w:footerReference w:type="default" r:id="rId9"/>
      <w:pgSz w:w="11906" w:h="16838"/>
      <w:pgMar w:top="1280" w:right="850" w:bottom="1172" w:left="1418" w:header="567" w:footer="567" w:gutter="0"/>
      <w:cols w:space="720"/>
      <w:formProt w:val="0"/>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E38" w:rsidRDefault="00C67E38" w:rsidP="00596300">
      <w:r>
        <w:separator/>
      </w:r>
    </w:p>
  </w:endnote>
  <w:endnote w:type="continuationSeparator" w:id="1">
    <w:p w:rsidR="00C67E38" w:rsidRDefault="00C67E38" w:rsidP="00596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00" w:rsidRDefault="006B159F">
    <w:pPr>
      <w:pStyle w:val="af7"/>
    </w:pPr>
    <w:r>
      <w:fldChar w:fldCharType="begin"/>
    </w:r>
    <w:r w:rsidR="00237DA0">
      <w:instrText>PAGE</w:instrText>
    </w:r>
    <w:r>
      <w:fldChar w:fldCharType="separate"/>
    </w:r>
    <w:r w:rsidR="0062767C">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E38" w:rsidRDefault="00C67E38" w:rsidP="00596300">
      <w:r>
        <w:separator/>
      </w:r>
    </w:p>
  </w:footnote>
  <w:footnote w:type="continuationSeparator" w:id="1">
    <w:p w:rsidR="00C67E38" w:rsidRDefault="00C67E38" w:rsidP="0059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00" w:rsidRDefault="00237DA0">
    <w:pPr>
      <w:pStyle w:val="af6"/>
    </w:pPr>
    <w:r>
      <w:rPr>
        <w:sz w:val="20"/>
      </w:rPr>
      <w:t xml:space="preserve">МБУК ЦБС Таштагольского района . Детская библиотека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6"/>
  <w:displayHorizontalDrawingGridEvery w:val="2"/>
  <w:characterSpacingControl w:val="doNotCompress"/>
  <w:footnotePr>
    <w:footnote w:id="0"/>
    <w:footnote w:id="1"/>
  </w:footnotePr>
  <w:endnotePr>
    <w:endnote w:id="0"/>
    <w:endnote w:id="1"/>
  </w:endnotePr>
  <w:compat/>
  <w:rsids>
    <w:rsidRoot w:val="00596300"/>
    <w:rsid w:val="00237DA0"/>
    <w:rsid w:val="004564E6"/>
    <w:rsid w:val="00501603"/>
    <w:rsid w:val="00596300"/>
    <w:rsid w:val="0062767C"/>
    <w:rsid w:val="006B159F"/>
    <w:rsid w:val="00C67E38"/>
    <w:rsid w:val="00F87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AA"/>
    <w:rPr>
      <w:rFonts w:ascii="Times New Roman" w:eastAsia="Times New Roman" w:hAnsi="Times New Roman"/>
      <w:color w:val="00000A"/>
      <w:sz w:val="28"/>
    </w:rPr>
  </w:style>
  <w:style w:type="paragraph" w:styleId="1">
    <w:name w:val="heading 1"/>
    <w:basedOn w:val="a"/>
    <w:link w:val="10"/>
    <w:qFormat/>
    <w:rsid w:val="004930C7"/>
    <w:pPr>
      <w:keepNext/>
      <w:spacing w:before="240" w:after="60"/>
      <w:outlineLvl w:val="0"/>
    </w:pPr>
    <w:rPr>
      <w:rFonts w:ascii="Arial" w:hAnsi="Arial"/>
      <w:b/>
      <w:bCs/>
      <w:sz w:val="32"/>
      <w:szCs w:val="32"/>
    </w:rPr>
  </w:style>
  <w:style w:type="paragraph" w:styleId="2">
    <w:name w:val="heading 2"/>
    <w:basedOn w:val="a"/>
    <w:link w:val="20"/>
    <w:qFormat/>
    <w:rsid w:val="004930C7"/>
    <w:pPr>
      <w:keepNext/>
      <w:spacing w:before="240" w:after="60"/>
      <w:outlineLvl w:val="1"/>
    </w:pPr>
    <w:rPr>
      <w:rFonts w:ascii="Arial" w:hAnsi="Arial"/>
      <w:b/>
      <w:bCs/>
      <w:i/>
      <w:iCs/>
      <w:szCs w:val="28"/>
    </w:rPr>
  </w:style>
  <w:style w:type="paragraph" w:styleId="3">
    <w:name w:val="heading 3"/>
    <w:basedOn w:val="a"/>
    <w:link w:val="30"/>
    <w:qFormat/>
    <w:rsid w:val="004930C7"/>
    <w:pPr>
      <w:keepNext/>
      <w:spacing w:before="240" w:after="60"/>
      <w:outlineLvl w:val="2"/>
    </w:pPr>
    <w:rPr>
      <w:rFonts w:ascii="Arial" w:hAnsi="Arial"/>
      <w:b/>
      <w:bCs/>
      <w:sz w:val="26"/>
      <w:szCs w:val="26"/>
    </w:rPr>
  </w:style>
  <w:style w:type="paragraph" w:styleId="4">
    <w:name w:val="heading 4"/>
    <w:basedOn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AC310A"/>
    <w:rPr>
      <w:color w:val="0000FF"/>
      <w:u w:val="single"/>
    </w:rPr>
  </w:style>
  <w:style w:type="character" w:customStyle="1" w:styleId="21">
    <w:name w:val="Основной текст 2 Знак"/>
    <w:link w:val="21"/>
    <w:qFormat/>
    <w:rsid w:val="00AC310A"/>
    <w:rPr>
      <w:rFonts w:ascii="Times New Roman" w:eastAsia="Times New Roman" w:hAnsi="Times New Roman" w:cs="Times New Roman"/>
      <w:sz w:val="28"/>
      <w:szCs w:val="20"/>
      <w:lang w:eastAsia="ru-RU"/>
    </w:rPr>
  </w:style>
  <w:style w:type="character" w:customStyle="1" w:styleId="a3">
    <w:name w:val="Текст выноски Знак"/>
    <w:uiPriority w:val="99"/>
    <w:semiHidden/>
    <w:qFormat/>
    <w:rsid w:val="006F1012"/>
    <w:rPr>
      <w:rFonts w:ascii="Tahoma" w:eastAsia="Times New Roman" w:hAnsi="Tahoma" w:cs="Tahoma"/>
      <w:sz w:val="16"/>
      <w:szCs w:val="16"/>
      <w:lang w:eastAsia="ru-RU"/>
    </w:rPr>
  </w:style>
  <w:style w:type="character" w:customStyle="1" w:styleId="a4">
    <w:name w:val="Основной текст с отступом Знак"/>
    <w:qFormat/>
    <w:rsid w:val="006F1012"/>
    <w:rPr>
      <w:rFonts w:ascii="Times New Roman" w:eastAsia="Times New Roman" w:hAnsi="Times New Roman" w:cs="Times New Roman"/>
      <w:sz w:val="28"/>
      <w:szCs w:val="20"/>
      <w:lang w:eastAsia="ru-RU"/>
    </w:rPr>
  </w:style>
  <w:style w:type="character" w:customStyle="1" w:styleId="a5">
    <w:name w:val="Верхний колонтитул Знак"/>
    <w:uiPriority w:val="99"/>
    <w:qFormat/>
    <w:rsid w:val="002048C2"/>
    <w:rPr>
      <w:rFonts w:ascii="Times New Roman" w:eastAsia="Times New Roman" w:hAnsi="Times New Roman" w:cs="Times New Roman"/>
      <w:sz w:val="28"/>
      <w:szCs w:val="20"/>
      <w:lang w:eastAsia="ru-RU"/>
    </w:rPr>
  </w:style>
  <w:style w:type="character" w:customStyle="1" w:styleId="a6">
    <w:name w:val="Нижний колонтитул Знак"/>
    <w:uiPriority w:val="99"/>
    <w:qFormat/>
    <w:rsid w:val="002048C2"/>
    <w:rPr>
      <w:rFonts w:ascii="Times New Roman" w:eastAsia="Times New Roman" w:hAnsi="Times New Roman" w:cs="Times New Roman"/>
      <w:sz w:val="28"/>
      <w:szCs w:val="20"/>
      <w:lang w:eastAsia="ru-RU"/>
    </w:rPr>
  </w:style>
  <w:style w:type="character" w:customStyle="1" w:styleId="10">
    <w:name w:val="Заголовок 1 Знак"/>
    <w:link w:val="1"/>
    <w:qFormat/>
    <w:rsid w:val="004930C7"/>
    <w:rPr>
      <w:rFonts w:ascii="Arial" w:eastAsia="Times New Roman" w:hAnsi="Arial" w:cs="Arial"/>
      <w:b/>
      <w:bCs/>
      <w:sz w:val="32"/>
      <w:szCs w:val="32"/>
      <w:lang w:eastAsia="ru-RU"/>
    </w:rPr>
  </w:style>
  <w:style w:type="character" w:customStyle="1" w:styleId="20">
    <w:name w:val="Заголовок 2 Знак"/>
    <w:link w:val="22"/>
    <w:qFormat/>
    <w:rsid w:val="004930C7"/>
    <w:rPr>
      <w:rFonts w:ascii="Arial" w:eastAsia="Times New Roman" w:hAnsi="Arial" w:cs="Arial"/>
      <w:b/>
      <w:bCs/>
      <w:i/>
      <w:iCs/>
      <w:sz w:val="28"/>
      <w:szCs w:val="28"/>
      <w:lang w:eastAsia="ru-RU"/>
    </w:rPr>
  </w:style>
  <w:style w:type="character" w:customStyle="1" w:styleId="30">
    <w:name w:val="Заголовок 3 Знак"/>
    <w:link w:val="3"/>
    <w:qFormat/>
    <w:rsid w:val="004930C7"/>
    <w:rPr>
      <w:rFonts w:ascii="Arial" w:eastAsia="Times New Roman" w:hAnsi="Arial" w:cs="Arial"/>
      <w:b/>
      <w:bCs/>
      <w:sz w:val="26"/>
      <w:szCs w:val="26"/>
      <w:lang w:eastAsia="ru-RU"/>
    </w:rPr>
  </w:style>
  <w:style w:type="character" w:customStyle="1" w:styleId="40">
    <w:name w:val="Заголовок 4 Знак"/>
    <w:link w:val="4"/>
    <w:qFormat/>
    <w:rsid w:val="004930C7"/>
    <w:rPr>
      <w:rFonts w:ascii="Times New Roman" w:eastAsia="Times New Roman" w:hAnsi="Times New Roman" w:cs="Times New Roman"/>
      <w:b/>
      <w:bCs/>
      <w:sz w:val="28"/>
      <w:szCs w:val="28"/>
      <w:lang w:eastAsia="ru-RU"/>
    </w:rPr>
  </w:style>
  <w:style w:type="character" w:customStyle="1" w:styleId="a7">
    <w:name w:val="Название Знак"/>
    <w:qFormat/>
    <w:rsid w:val="004930C7"/>
    <w:rPr>
      <w:rFonts w:ascii="Times New Roman" w:eastAsia="Times New Roman" w:hAnsi="Times New Roman" w:cs="Times New Roman"/>
      <w:b/>
      <w:sz w:val="28"/>
      <w:szCs w:val="20"/>
      <w:lang w:eastAsia="ru-RU"/>
    </w:rPr>
  </w:style>
  <w:style w:type="character" w:customStyle="1" w:styleId="23">
    <w:name w:val="Основной текст с отступом 2 Знак"/>
    <w:link w:val="23"/>
    <w:qFormat/>
    <w:rsid w:val="004930C7"/>
    <w:rPr>
      <w:rFonts w:ascii="Times New Roman" w:eastAsia="Times New Roman" w:hAnsi="Times New Roman" w:cs="Times New Roman"/>
      <w:sz w:val="28"/>
      <w:szCs w:val="20"/>
    </w:rPr>
  </w:style>
  <w:style w:type="character" w:customStyle="1" w:styleId="a8">
    <w:name w:val="Основной текст Знак"/>
    <w:qFormat/>
    <w:rsid w:val="004930C7"/>
    <w:rPr>
      <w:rFonts w:ascii="Times New Roman" w:eastAsia="Times New Roman" w:hAnsi="Times New Roman" w:cs="Times New Roman"/>
      <w:sz w:val="28"/>
      <w:szCs w:val="20"/>
      <w:lang w:eastAsia="ru-RU"/>
    </w:rPr>
  </w:style>
  <w:style w:type="character" w:customStyle="1" w:styleId="a9">
    <w:name w:val="Подзаголовок Знак"/>
    <w:qFormat/>
    <w:rsid w:val="004930C7"/>
    <w:rPr>
      <w:rFonts w:ascii="Times New Roman" w:eastAsia="Times New Roman" w:hAnsi="Times New Roman" w:cs="Times New Roman"/>
      <w:sz w:val="28"/>
      <w:szCs w:val="20"/>
      <w:lang w:eastAsia="ru-RU"/>
    </w:rPr>
  </w:style>
  <w:style w:type="character" w:customStyle="1" w:styleId="aa">
    <w:name w:val="Текст сноски Знак"/>
    <w:semiHidden/>
    <w:qFormat/>
    <w:rsid w:val="004930C7"/>
    <w:rPr>
      <w:rFonts w:ascii="Times New Roman" w:eastAsia="Times New Roman" w:hAnsi="Times New Roman" w:cs="Times New Roman"/>
      <w:sz w:val="20"/>
      <w:szCs w:val="20"/>
      <w:lang w:eastAsia="ru-RU"/>
    </w:rPr>
  </w:style>
  <w:style w:type="character" w:styleId="ab">
    <w:name w:val="footnote reference"/>
    <w:semiHidden/>
    <w:qFormat/>
    <w:rsid w:val="004930C7"/>
    <w:rPr>
      <w:vertAlign w:val="superscript"/>
    </w:rPr>
  </w:style>
  <w:style w:type="character" w:styleId="ac">
    <w:name w:val="FollowedHyperlink"/>
    <w:uiPriority w:val="99"/>
    <w:semiHidden/>
    <w:unhideWhenUsed/>
    <w:qFormat/>
    <w:rsid w:val="004930C7"/>
    <w:rPr>
      <w:color w:val="800080"/>
      <w:u w:val="single"/>
    </w:rPr>
  </w:style>
  <w:style w:type="character" w:customStyle="1" w:styleId="ListLabel1">
    <w:name w:val="ListLabel 1"/>
    <w:qFormat/>
    <w:rsid w:val="00596300"/>
    <w:rPr>
      <w:b/>
      <w:color w:val="00000A"/>
      <w:sz w:val="24"/>
    </w:rPr>
  </w:style>
  <w:style w:type="character" w:customStyle="1" w:styleId="ListLabel2">
    <w:name w:val="ListLabel 2"/>
    <w:qFormat/>
    <w:rsid w:val="00596300"/>
    <w:rPr>
      <w:rFonts w:cs="Courier New"/>
    </w:rPr>
  </w:style>
  <w:style w:type="character" w:customStyle="1" w:styleId="ListLabel3">
    <w:name w:val="ListLabel 3"/>
    <w:qFormat/>
    <w:rsid w:val="00596300"/>
    <w:rPr>
      <w:b w:val="0"/>
    </w:rPr>
  </w:style>
  <w:style w:type="character" w:customStyle="1" w:styleId="ListLabel4">
    <w:name w:val="ListLabel 4"/>
    <w:qFormat/>
    <w:rsid w:val="00596300"/>
    <w:rPr>
      <w:sz w:val="16"/>
      <w:szCs w:val="16"/>
    </w:rPr>
  </w:style>
  <w:style w:type="character" w:customStyle="1" w:styleId="ListLabel5">
    <w:name w:val="ListLabel 5"/>
    <w:qFormat/>
    <w:rsid w:val="00596300"/>
    <w:rPr>
      <w:position w:val="0"/>
      <w:sz w:val="24"/>
      <w:szCs w:val="24"/>
      <w:vertAlign w:val="baseline"/>
    </w:rPr>
  </w:style>
  <w:style w:type="character" w:customStyle="1" w:styleId="ListLabel6">
    <w:name w:val="ListLabel 6"/>
    <w:qFormat/>
    <w:rsid w:val="00596300"/>
    <w:rPr>
      <w:rFonts w:cs="Courier New"/>
      <w:position w:val="0"/>
      <w:sz w:val="24"/>
      <w:szCs w:val="24"/>
      <w:vertAlign w:val="baseline"/>
    </w:rPr>
  </w:style>
  <w:style w:type="character" w:customStyle="1" w:styleId="ListLabel7">
    <w:name w:val="ListLabel 7"/>
    <w:qFormat/>
    <w:rsid w:val="00596300"/>
    <w:rPr>
      <w:rFonts w:cs="Times New Roman"/>
    </w:rPr>
  </w:style>
  <w:style w:type="character" w:customStyle="1" w:styleId="ListLabel8">
    <w:name w:val="ListLabel 8"/>
    <w:qFormat/>
    <w:rsid w:val="00596300"/>
    <w:rPr>
      <w:rFonts w:eastAsia="Times New Roman" w:cs="Times New Roman"/>
    </w:rPr>
  </w:style>
  <w:style w:type="character" w:customStyle="1" w:styleId="ListLabel9">
    <w:name w:val="ListLabel 9"/>
    <w:qFormat/>
    <w:rsid w:val="00596300"/>
    <w:rPr>
      <w:rFonts w:cs="Wingdings"/>
      <w:b/>
      <w:color w:val="00000A"/>
      <w:sz w:val="24"/>
    </w:rPr>
  </w:style>
  <w:style w:type="character" w:customStyle="1" w:styleId="ListLabel10">
    <w:name w:val="ListLabel 10"/>
    <w:qFormat/>
    <w:rsid w:val="00596300"/>
    <w:rPr>
      <w:rFonts w:cs="Courier New"/>
    </w:rPr>
  </w:style>
  <w:style w:type="character" w:customStyle="1" w:styleId="ListLabel11">
    <w:name w:val="ListLabel 11"/>
    <w:qFormat/>
    <w:rsid w:val="00596300"/>
    <w:rPr>
      <w:rFonts w:cs="Wingdings"/>
    </w:rPr>
  </w:style>
  <w:style w:type="character" w:customStyle="1" w:styleId="ListLabel12">
    <w:name w:val="ListLabel 12"/>
    <w:qFormat/>
    <w:rsid w:val="00596300"/>
    <w:rPr>
      <w:rFonts w:cs="Symbol"/>
    </w:rPr>
  </w:style>
  <w:style w:type="character" w:customStyle="1" w:styleId="ListLabel13">
    <w:name w:val="ListLabel 13"/>
    <w:qFormat/>
    <w:rsid w:val="00596300"/>
    <w:rPr>
      <w:rFonts w:cs="Wingdings"/>
      <w:b/>
      <w:color w:val="00000A"/>
      <w:sz w:val="24"/>
    </w:rPr>
  </w:style>
  <w:style w:type="character" w:customStyle="1" w:styleId="ListLabel14">
    <w:name w:val="ListLabel 14"/>
    <w:qFormat/>
    <w:rsid w:val="00596300"/>
    <w:rPr>
      <w:rFonts w:cs="Courier New"/>
    </w:rPr>
  </w:style>
  <w:style w:type="character" w:customStyle="1" w:styleId="ListLabel15">
    <w:name w:val="ListLabel 15"/>
    <w:qFormat/>
    <w:rsid w:val="00596300"/>
    <w:rPr>
      <w:rFonts w:cs="Wingdings"/>
    </w:rPr>
  </w:style>
  <w:style w:type="character" w:customStyle="1" w:styleId="ListLabel16">
    <w:name w:val="ListLabel 16"/>
    <w:qFormat/>
    <w:rsid w:val="00596300"/>
    <w:rPr>
      <w:rFonts w:cs="Symbol"/>
    </w:rPr>
  </w:style>
  <w:style w:type="character" w:customStyle="1" w:styleId="ListLabel17">
    <w:name w:val="ListLabel 17"/>
    <w:qFormat/>
    <w:rsid w:val="00596300"/>
    <w:rPr>
      <w:rFonts w:cs="Wingdings"/>
      <w:b/>
      <w:color w:val="00000A"/>
      <w:sz w:val="24"/>
    </w:rPr>
  </w:style>
  <w:style w:type="character" w:customStyle="1" w:styleId="ListLabel18">
    <w:name w:val="ListLabel 18"/>
    <w:qFormat/>
    <w:rsid w:val="00596300"/>
    <w:rPr>
      <w:rFonts w:cs="Courier New"/>
    </w:rPr>
  </w:style>
  <w:style w:type="character" w:customStyle="1" w:styleId="ListLabel19">
    <w:name w:val="ListLabel 19"/>
    <w:qFormat/>
    <w:rsid w:val="00596300"/>
    <w:rPr>
      <w:rFonts w:cs="Wingdings"/>
    </w:rPr>
  </w:style>
  <w:style w:type="character" w:customStyle="1" w:styleId="ListLabel20">
    <w:name w:val="ListLabel 20"/>
    <w:qFormat/>
    <w:rsid w:val="00596300"/>
    <w:rPr>
      <w:rFonts w:cs="Symbol"/>
    </w:rPr>
  </w:style>
  <w:style w:type="character" w:customStyle="1" w:styleId="ins">
    <w:name w:val="ins"/>
    <w:qFormat/>
    <w:rsid w:val="00596300"/>
  </w:style>
  <w:style w:type="character" w:customStyle="1" w:styleId="ListLabel21">
    <w:name w:val="ListLabel 21"/>
    <w:qFormat/>
    <w:rsid w:val="00596300"/>
    <w:rPr>
      <w:rFonts w:cs="Wingdings"/>
      <w:b/>
      <w:color w:val="00000A"/>
      <w:sz w:val="24"/>
    </w:rPr>
  </w:style>
  <w:style w:type="character" w:customStyle="1" w:styleId="ListLabel22">
    <w:name w:val="ListLabel 22"/>
    <w:qFormat/>
    <w:rsid w:val="00596300"/>
    <w:rPr>
      <w:rFonts w:cs="Courier New"/>
    </w:rPr>
  </w:style>
  <w:style w:type="character" w:customStyle="1" w:styleId="ListLabel23">
    <w:name w:val="ListLabel 23"/>
    <w:qFormat/>
    <w:rsid w:val="00596300"/>
    <w:rPr>
      <w:rFonts w:cs="Wingdings"/>
    </w:rPr>
  </w:style>
  <w:style w:type="character" w:customStyle="1" w:styleId="ListLabel24">
    <w:name w:val="ListLabel 24"/>
    <w:qFormat/>
    <w:rsid w:val="00596300"/>
    <w:rPr>
      <w:rFonts w:cs="Symbol"/>
    </w:rPr>
  </w:style>
  <w:style w:type="character" w:customStyle="1" w:styleId="ListLabel25">
    <w:name w:val="ListLabel 25"/>
    <w:qFormat/>
    <w:rsid w:val="00596300"/>
    <w:rPr>
      <w:rFonts w:cs="Wingdings"/>
      <w:b/>
      <w:color w:val="00000A"/>
      <w:sz w:val="24"/>
    </w:rPr>
  </w:style>
  <w:style w:type="character" w:customStyle="1" w:styleId="ListLabel26">
    <w:name w:val="ListLabel 26"/>
    <w:qFormat/>
    <w:rsid w:val="00596300"/>
    <w:rPr>
      <w:rFonts w:cs="Courier New"/>
    </w:rPr>
  </w:style>
  <w:style w:type="character" w:customStyle="1" w:styleId="ListLabel27">
    <w:name w:val="ListLabel 27"/>
    <w:qFormat/>
    <w:rsid w:val="00596300"/>
    <w:rPr>
      <w:rFonts w:cs="Wingdings"/>
    </w:rPr>
  </w:style>
  <w:style w:type="character" w:customStyle="1" w:styleId="ListLabel28">
    <w:name w:val="ListLabel 28"/>
    <w:qFormat/>
    <w:rsid w:val="00596300"/>
    <w:rPr>
      <w:rFonts w:cs="Symbol"/>
    </w:rPr>
  </w:style>
  <w:style w:type="character" w:customStyle="1" w:styleId="ListLabel29">
    <w:name w:val="ListLabel 29"/>
    <w:qFormat/>
    <w:rsid w:val="00596300"/>
    <w:rPr>
      <w:rFonts w:cs="Wingdings"/>
      <w:b/>
      <w:color w:val="00000A"/>
      <w:sz w:val="24"/>
    </w:rPr>
  </w:style>
  <w:style w:type="character" w:customStyle="1" w:styleId="ListLabel30">
    <w:name w:val="ListLabel 30"/>
    <w:qFormat/>
    <w:rsid w:val="00596300"/>
    <w:rPr>
      <w:rFonts w:cs="Courier New"/>
    </w:rPr>
  </w:style>
  <w:style w:type="character" w:customStyle="1" w:styleId="ListLabel31">
    <w:name w:val="ListLabel 31"/>
    <w:qFormat/>
    <w:rsid w:val="00596300"/>
    <w:rPr>
      <w:rFonts w:cs="Wingdings"/>
    </w:rPr>
  </w:style>
  <w:style w:type="character" w:customStyle="1" w:styleId="ListLabel32">
    <w:name w:val="ListLabel 32"/>
    <w:qFormat/>
    <w:rsid w:val="00596300"/>
    <w:rPr>
      <w:rFonts w:cs="Symbol"/>
    </w:rPr>
  </w:style>
  <w:style w:type="character" w:customStyle="1" w:styleId="ListLabel33">
    <w:name w:val="ListLabel 33"/>
    <w:qFormat/>
    <w:rsid w:val="00596300"/>
    <w:rPr>
      <w:rFonts w:cs="Wingdings"/>
      <w:b/>
      <w:color w:val="00000A"/>
      <w:sz w:val="24"/>
    </w:rPr>
  </w:style>
  <w:style w:type="character" w:customStyle="1" w:styleId="ListLabel34">
    <w:name w:val="ListLabel 34"/>
    <w:qFormat/>
    <w:rsid w:val="00596300"/>
    <w:rPr>
      <w:rFonts w:cs="Courier New"/>
    </w:rPr>
  </w:style>
  <w:style w:type="character" w:customStyle="1" w:styleId="ListLabel35">
    <w:name w:val="ListLabel 35"/>
    <w:qFormat/>
    <w:rsid w:val="00596300"/>
    <w:rPr>
      <w:rFonts w:cs="Wingdings"/>
    </w:rPr>
  </w:style>
  <w:style w:type="character" w:customStyle="1" w:styleId="ListLabel36">
    <w:name w:val="ListLabel 36"/>
    <w:qFormat/>
    <w:rsid w:val="00596300"/>
    <w:rPr>
      <w:rFonts w:cs="Symbol"/>
    </w:rPr>
  </w:style>
  <w:style w:type="character" w:customStyle="1" w:styleId="ad">
    <w:name w:val="Выделение жирным"/>
    <w:rsid w:val="00596300"/>
    <w:rPr>
      <w:b/>
    </w:rPr>
  </w:style>
  <w:style w:type="character" w:customStyle="1" w:styleId="ListLabel37">
    <w:name w:val="ListLabel 37"/>
    <w:qFormat/>
    <w:rsid w:val="00596300"/>
    <w:rPr>
      <w:rFonts w:cs="Wingdings"/>
      <w:b/>
      <w:color w:val="00000A"/>
      <w:sz w:val="24"/>
    </w:rPr>
  </w:style>
  <w:style w:type="character" w:customStyle="1" w:styleId="ListLabel38">
    <w:name w:val="ListLabel 38"/>
    <w:qFormat/>
    <w:rsid w:val="00596300"/>
    <w:rPr>
      <w:rFonts w:cs="Courier New"/>
    </w:rPr>
  </w:style>
  <w:style w:type="character" w:customStyle="1" w:styleId="ListLabel39">
    <w:name w:val="ListLabel 39"/>
    <w:qFormat/>
    <w:rsid w:val="00596300"/>
    <w:rPr>
      <w:rFonts w:cs="Wingdings"/>
    </w:rPr>
  </w:style>
  <w:style w:type="character" w:customStyle="1" w:styleId="ListLabel40">
    <w:name w:val="ListLabel 40"/>
    <w:qFormat/>
    <w:rsid w:val="00596300"/>
    <w:rPr>
      <w:rFonts w:cs="Symbol"/>
    </w:rPr>
  </w:style>
  <w:style w:type="character" w:customStyle="1" w:styleId="ListLabel41">
    <w:name w:val="ListLabel 41"/>
    <w:qFormat/>
    <w:rsid w:val="00596300"/>
    <w:rPr>
      <w:rFonts w:cs="Wingdings"/>
      <w:b/>
      <w:color w:val="00000A"/>
      <w:sz w:val="24"/>
    </w:rPr>
  </w:style>
  <w:style w:type="character" w:customStyle="1" w:styleId="ListLabel42">
    <w:name w:val="ListLabel 42"/>
    <w:qFormat/>
    <w:rsid w:val="00596300"/>
    <w:rPr>
      <w:rFonts w:cs="Courier New"/>
    </w:rPr>
  </w:style>
  <w:style w:type="character" w:customStyle="1" w:styleId="ListLabel43">
    <w:name w:val="ListLabel 43"/>
    <w:qFormat/>
    <w:rsid w:val="00596300"/>
    <w:rPr>
      <w:rFonts w:cs="Wingdings"/>
    </w:rPr>
  </w:style>
  <w:style w:type="character" w:customStyle="1" w:styleId="ListLabel44">
    <w:name w:val="ListLabel 44"/>
    <w:qFormat/>
    <w:rsid w:val="00596300"/>
    <w:rPr>
      <w:rFonts w:cs="Symbol"/>
    </w:rPr>
  </w:style>
  <w:style w:type="character" w:customStyle="1" w:styleId="ListLabel45">
    <w:name w:val="ListLabel 45"/>
    <w:qFormat/>
    <w:rsid w:val="00596300"/>
    <w:rPr>
      <w:rFonts w:cs="Wingdings"/>
      <w:b/>
      <w:color w:val="00000A"/>
      <w:sz w:val="24"/>
    </w:rPr>
  </w:style>
  <w:style w:type="character" w:customStyle="1" w:styleId="ListLabel46">
    <w:name w:val="ListLabel 46"/>
    <w:qFormat/>
    <w:rsid w:val="00596300"/>
    <w:rPr>
      <w:rFonts w:cs="Courier New"/>
    </w:rPr>
  </w:style>
  <w:style w:type="character" w:customStyle="1" w:styleId="ListLabel47">
    <w:name w:val="ListLabel 47"/>
    <w:qFormat/>
    <w:rsid w:val="00596300"/>
    <w:rPr>
      <w:rFonts w:cs="Wingdings"/>
    </w:rPr>
  </w:style>
  <w:style w:type="character" w:customStyle="1" w:styleId="ListLabel48">
    <w:name w:val="ListLabel 48"/>
    <w:qFormat/>
    <w:rsid w:val="00596300"/>
    <w:rPr>
      <w:rFonts w:cs="Symbol"/>
    </w:rPr>
  </w:style>
  <w:style w:type="character" w:customStyle="1" w:styleId="ListLabel49">
    <w:name w:val="ListLabel 49"/>
    <w:qFormat/>
    <w:rsid w:val="00596300"/>
    <w:rPr>
      <w:rFonts w:cs="Wingdings"/>
      <w:b/>
      <w:color w:val="00000A"/>
      <w:sz w:val="24"/>
    </w:rPr>
  </w:style>
  <w:style w:type="character" w:customStyle="1" w:styleId="ListLabel50">
    <w:name w:val="ListLabel 50"/>
    <w:qFormat/>
    <w:rsid w:val="00596300"/>
    <w:rPr>
      <w:rFonts w:cs="Courier New"/>
    </w:rPr>
  </w:style>
  <w:style w:type="character" w:customStyle="1" w:styleId="ListLabel51">
    <w:name w:val="ListLabel 51"/>
    <w:qFormat/>
    <w:rsid w:val="00596300"/>
    <w:rPr>
      <w:rFonts w:cs="Wingdings"/>
    </w:rPr>
  </w:style>
  <w:style w:type="character" w:customStyle="1" w:styleId="ListLabel52">
    <w:name w:val="ListLabel 52"/>
    <w:qFormat/>
    <w:rsid w:val="00596300"/>
    <w:rPr>
      <w:rFonts w:cs="Symbol"/>
    </w:rPr>
  </w:style>
  <w:style w:type="character" w:customStyle="1" w:styleId="ListLabel53">
    <w:name w:val="ListLabel 53"/>
    <w:qFormat/>
    <w:rsid w:val="00596300"/>
    <w:rPr>
      <w:rFonts w:cs="Wingdings"/>
      <w:b/>
      <w:color w:val="00000A"/>
      <w:sz w:val="24"/>
    </w:rPr>
  </w:style>
  <w:style w:type="character" w:customStyle="1" w:styleId="ListLabel54">
    <w:name w:val="ListLabel 54"/>
    <w:qFormat/>
    <w:rsid w:val="00596300"/>
    <w:rPr>
      <w:rFonts w:cs="Courier New"/>
    </w:rPr>
  </w:style>
  <w:style w:type="character" w:customStyle="1" w:styleId="ListLabel55">
    <w:name w:val="ListLabel 55"/>
    <w:qFormat/>
    <w:rsid w:val="00596300"/>
    <w:rPr>
      <w:rFonts w:cs="Wingdings"/>
    </w:rPr>
  </w:style>
  <w:style w:type="character" w:customStyle="1" w:styleId="ListLabel56">
    <w:name w:val="ListLabel 56"/>
    <w:qFormat/>
    <w:rsid w:val="00596300"/>
    <w:rPr>
      <w:rFonts w:cs="Symbol"/>
    </w:rPr>
  </w:style>
  <w:style w:type="character" w:customStyle="1" w:styleId="ListLabel57">
    <w:name w:val="ListLabel 57"/>
    <w:qFormat/>
    <w:rsid w:val="00596300"/>
    <w:rPr>
      <w:rFonts w:cs="Wingdings"/>
      <w:b/>
      <w:color w:val="00000A"/>
      <w:sz w:val="24"/>
    </w:rPr>
  </w:style>
  <w:style w:type="character" w:customStyle="1" w:styleId="ListLabel58">
    <w:name w:val="ListLabel 58"/>
    <w:qFormat/>
    <w:rsid w:val="00596300"/>
    <w:rPr>
      <w:rFonts w:cs="Courier New"/>
    </w:rPr>
  </w:style>
  <w:style w:type="character" w:customStyle="1" w:styleId="ListLabel59">
    <w:name w:val="ListLabel 59"/>
    <w:qFormat/>
    <w:rsid w:val="00596300"/>
    <w:rPr>
      <w:rFonts w:cs="Wingdings"/>
    </w:rPr>
  </w:style>
  <w:style w:type="character" w:customStyle="1" w:styleId="ListLabel60">
    <w:name w:val="ListLabel 60"/>
    <w:qFormat/>
    <w:rsid w:val="00596300"/>
    <w:rPr>
      <w:rFonts w:cs="Symbol"/>
    </w:rPr>
  </w:style>
  <w:style w:type="character" w:customStyle="1" w:styleId="ListLabel61">
    <w:name w:val="ListLabel 61"/>
    <w:qFormat/>
    <w:rsid w:val="00596300"/>
    <w:rPr>
      <w:rFonts w:cs="Wingdings"/>
      <w:b/>
      <w:color w:val="00000A"/>
      <w:sz w:val="24"/>
    </w:rPr>
  </w:style>
  <w:style w:type="character" w:customStyle="1" w:styleId="ListLabel62">
    <w:name w:val="ListLabel 62"/>
    <w:qFormat/>
    <w:rsid w:val="00596300"/>
    <w:rPr>
      <w:rFonts w:cs="Courier New"/>
    </w:rPr>
  </w:style>
  <w:style w:type="character" w:customStyle="1" w:styleId="ListLabel63">
    <w:name w:val="ListLabel 63"/>
    <w:qFormat/>
    <w:rsid w:val="00596300"/>
    <w:rPr>
      <w:rFonts w:cs="Wingdings"/>
    </w:rPr>
  </w:style>
  <w:style w:type="character" w:customStyle="1" w:styleId="ListLabel64">
    <w:name w:val="ListLabel 64"/>
    <w:qFormat/>
    <w:rsid w:val="00596300"/>
    <w:rPr>
      <w:rFonts w:cs="Symbol"/>
    </w:rPr>
  </w:style>
  <w:style w:type="character" w:customStyle="1" w:styleId="ListLabel65">
    <w:name w:val="ListLabel 65"/>
    <w:qFormat/>
    <w:rsid w:val="00596300"/>
    <w:rPr>
      <w:rFonts w:cs="Wingdings"/>
      <w:b/>
      <w:color w:val="00000A"/>
      <w:sz w:val="24"/>
    </w:rPr>
  </w:style>
  <w:style w:type="character" w:customStyle="1" w:styleId="ListLabel66">
    <w:name w:val="ListLabel 66"/>
    <w:qFormat/>
    <w:rsid w:val="00596300"/>
    <w:rPr>
      <w:rFonts w:cs="Courier New"/>
    </w:rPr>
  </w:style>
  <w:style w:type="character" w:customStyle="1" w:styleId="ListLabel67">
    <w:name w:val="ListLabel 67"/>
    <w:qFormat/>
    <w:rsid w:val="00596300"/>
    <w:rPr>
      <w:rFonts w:cs="Wingdings"/>
    </w:rPr>
  </w:style>
  <w:style w:type="character" w:customStyle="1" w:styleId="ListLabel68">
    <w:name w:val="ListLabel 68"/>
    <w:qFormat/>
    <w:rsid w:val="00596300"/>
    <w:rPr>
      <w:rFonts w:cs="Symbol"/>
    </w:rPr>
  </w:style>
  <w:style w:type="character" w:customStyle="1" w:styleId="ListLabel69">
    <w:name w:val="ListLabel 69"/>
    <w:qFormat/>
    <w:rsid w:val="00596300"/>
    <w:rPr>
      <w:rFonts w:cs="Wingdings"/>
      <w:b/>
      <w:color w:val="00000A"/>
      <w:sz w:val="24"/>
    </w:rPr>
  </w:style>
  <w:style w:type="character" w:customStyle="1" w:styleId="ListLabel70">
    <w:name w:val="ListLabel 70"/>
    <w:qFormat/>
    <w:rsid w:val="00596300"/>
    <w:rPr>
      <w:rFonts w:cs="Courier New"/>
    </w:rPr>
  </w:style>
  <w:style w:type="character" w:customStyle="1" w:styleId="ListLabel71">
    <w:name w:val="ListLabel 71"/>
    <w:qFormat/>
    <w:rsid w:val="00596300"/>
    <w:rPr>
      <w:rFonts w:cs="Wingdings"/>
    </w:rPr>
  </w:style>
  <w:style w:type="character" w:customStyle="1" w:styleId="ListLabel72">
    <w:name w:val="ListLabel 72"/>
    <w:qFormat/>
    <w:rsid w:val="00596300"/>
    <w:rPr>
      <w:rFonts w:cs="Symbol"/>
    </w:rPr>
  </w:style>
  <w:style w:type="character" w:customStyle="1" w:styleId="ListLabel73">
    <w:name w:val="ListLabel 73"/>
    <w:qFormat/>
    <w:rsid w:val="00596300"/>
    <w:rPr>
      <w:rFonts w:cs="Wingdings"/>
      <w:b/>
      <w:color w:val="00000A"/>
      <w:sz w:val="24"/>
    </w:rPr>
  </w:style>
  <w:style w:type="character" w:customStyle="1" w:styleId="ListLabel74">
    <w:name w:val="ListLabel 74"/>
    <w:qFormat/>
    <w:rsid w:val="00596300"/>
    <w:rPr>
      <w:rFonts w:cs="Courier New"/>
    </w:rPr>
  </w:style>
  <w:style w:type="character" w:customStyle="1" w:styleId="ListLabel75">
    <w:name w:val="ListLabel 75"/>
    <w:qFormat/>
    <w:rsid w:val="00596300"/>
    <w:rPr>
      <w:rFonts w:cs="Wingdings"/>
    </w:rPr>
  </w:style>
  <w:style w:type="character" w:customStyle="1" w:styleId="ListLabel76">
    <w:name w:val="ListLabel 76"/>
    <w:qFormat/>
    <w:rsid w:val="00596300"/>
    <w:rPr>
      <w:rFonts w:cs="Symbol"/>
    </w:rPr>
  </w:style>
  <w:style w:type="character" w:customStyle="1" w:styleId="ListLabel77">
    <w:name w:val="ListLabel 77"/>
    <w:qFormat/>
    <w:rsid w:val="00596300"/>
    <w:rPr>
      <w:rFonts w:cs="Wingdings"/>
      <w:b/>
      <w:color w:val="00000A"/>
      <w:sz w:val="24"/>
    </w:rPr>
  </w:style>
  <w:style w:type="character" w:customStyle="1" w:styleId="ListLabel78">
    <w:name w:val="ListLabel 78"/>
    <w:qFormat/>
    <w:rsid w:val="00596300"/>
    <w:rPr>
      <w:rFonts w:cs="Courier New"/>
    </w:rPr>
  </w:style>
  <w:style w:type="character" w:customStyle="1" w:styleId="ListLabel79">
    <w:name w:val="ListLabel 79"/>
    <w:qFormat/>
    <w:rsid w:val="00596300"/>
    <w:rPr>
      <w:rFonts w:cs="Wingdings"/>
    </w:rPr>
  </w:style>
  <w:style w:type="character" w:customStyle="1" w:styleId="ListLabel80">
    <w:name w:val="ListLabel 80"/>
    <w:qFormat/>
    <w:rsid w:val="00596300"/>
    <w:rPr>
      <w:rFonts w:cs="Symbol"/>
    </w:rPr>
  </w:style>
  <w:style w:type="character" w:customStyle="1" w:styleId="ListLabel81">
    <w:name w:val="ListLabel 81"/>
    <w:qFormat/>
    <w:rsid w:val="00596300"/>
    <w:rPr>
      <w:rFonts w:cs="Wingdings"/>
      <w:b/>
      <w:color w:val="00000A"/>
      <w:sz w:val="24"/>
    </w:rPr>
  </w:style>
  <w:style w:type="character" w:customStyle="1" w:styleId="ListLabel82">
    <w:name w:val="ListLabel 82"/>
    <w:qFormat/>
    <w:rsid w:val="00596300"/>
    <w:rPr>
      <w:rFonts w:cs="Courier New"/>
    </w:rPr>
  </w:style>
  <w:style w:type="character" w:customStyle="1" w:styleId="ListLabel83">
    <w:name w:val="ListLabel 83"/>
    <w:qFormat/>
    <w:rsid w:val="00596300"/>
    <w:rPr>
      <w:rFonts w:cs="Wingdings"/>
    </w:rPr>
  </w:style>
  <w:style w:type="character" w:customStyle="1" w:styleId="ListLabel84">
    <w:name w:val="ListLabel 84"/>
    <w:qFormat/>
    <w:rsid w:val="00596300"/>
    <w:rPr>
      <w:rFonts w:cs="Symbol"/>
    </w:rPr>
  </w:style>
  <w:style w:type="character" w:customStyle="1" w:styleId="ListLabel85">
    <w:name w:val="ListLabel 85"/>
    <w:qFormat/>
    <w:rsid w:val="00596300"/>
    <w:rPr>
      <w:rFonts w:cs="Wingdings"/>
      <w:b/>
      <w:color w:val="00000A"/>
      <w:sz w:val="24"/>
    </w:rPr>
  </w:style>
  <w:style w:type="character" w:customStyle="1" w:styleId="ListLabel86">
    <w:name w:val="ListLabel 86"/>
    <w:qFormat/>
    <w:rsid w:val="00596300"/>
    <w:rPr>
      <w:rFonts w:cs="Courier New"/>
    </w:rPr>
  </w:style>
  <w:style w:type="character" w:customStyle="1" w:styleId="ListLabel87">
    <w:name w:val="ListLabel 87"/>
    <w:qFormat/>
    <w:rsid w:val="00596300"/>
    <w:rPr>
      <w:rFonts w:cs="Wingdings"/>
    </w:rPr>
  </w:style>
  <w:style w:type="character" w:customStyle="1" w:styleId="ListLabel88">
    <w:name w:val="ListLabel 88"/>
    <w:qFormat/>
    <w:rsid w:val="00596300"/>
    <w:rPr>
      <w:rFonts w:cs="Symbol"/>
    </w:rPr>
  </w:style>
  <w:style w:type="character" w:styleId="ae">
    <w:name w:val="Emphasis"/>
    <w:rsid w:val="00596300"/>
    <w:rPr>
      <w:i/>
      <w:iCs/>
    </w:rPr>
  </w:style>
  <w:style w:type="paragraph" w:customStyle="1" w:styleId="af">
    <w:name w:val="Заголовок"/>
    <w:basedOn w:val="a"/>
    <w:next w:val="af0"/>
    <w:qFormat/>
    <w:rsid w:val="00596300"/>
    <w:pPr>
      <w:keepNext/>
      <w:spacing w:before="240" w:after="120"/>
    </w:pPr>
    <w:rPr>
      <w:rFonts w:ascii="Liberation Sans" w:eastAsia="Lucida Sans Unicode" w:hAnsi="Liberation Sans" w:cs="Mangal"/>
      <w:szCs w:val="28"/>
    </w:rPr>
  </w:style>
  <w:style w:type="paragraph" w:styleId="af0">
    <w:name w:val="Body Text"/>
    <w:basedOn w:val="a"/>
    <w:rsid w:val="004930C7"/>
    <w:pPr>
      <w:spacing w:after="120"/>
    </w:pPr>
  </w:style>
  <w:style w:type="paragraph" w:styleId="af1">
    <w:name w:val="List"/>
    <w:basedOn w:val="af0"/>
    <w:rsid w:val="00596300"/>
    <w:rPr>
      <w:rFonts w:cs="Mangal"/>
    </w:rPr>
  </w:style>
  <w:style w:type="paragraph" w:styleId="af2">
    <w:name w:val="Title"/>
    <w:basedOn w:val="a"/>
    <w:rsid w:val="00596300"/>
    <w:pPr>
      <w:suppressLineNumbers/>
      <w:spacing w:before="120" w:after="120"/>
    </w:pPr>
    <w:rPr>
      <w:rFonts w:cs="Mangal"/>
      <w:i/>
      <w:iCs/>
      <w:sz w:val="24"/>
      <w:szCs w:val="24"/>
    </w:rPr>
  </w:style>
  <w:style w:type="paragraph" w:styleId="af3">
    <w:name w:val="index heading"/>
    <w:basedOn w:val="a"/>
    <w:qFormat/>
    <w:rsid w:val="00596300"/>
    <w:pPr>
      <w:suppressLineNumbers/>
    </w:pPr>
    <w:rPr>
      <w:rFonts w:cs="Mangal"/>
    </w:rPr>
  </w:style>
  <w:style w:type="paragraph" w:styleId="22">
    <w:name w:val="Body Text 2"/>
    <w:basedOn w:val="a"/>
    <w:link w:val="20"/>
    <w:unhideWhenUsed/>
    <w:qFormat/>
    <w:rsid w:val="00AC310A"/>
    <w:pPr>
      <w:spacing w:after="120" w:line="480" w:lineRule="auto"/>
    </w:pPr>
  </w:style>
  <w:style w:type="paragraph" w:styleId="af4">
    <w:name w:val="Balloon Text"/>
    <w:basedOn w:val="a"/>
    <w:uiPriority w:val="99"/>
    <w:semiHidden/>
    <w:unhideWhenUsed/>
    <w:qFormat/>
    <w:rsid w:val="006F1012"/>
    <w:rPr>
      <w:rFonts w:ascii="Tahoma" w:hAnsi="Tahoma"/>
      <w:sz w:val="16"/>
      <w:szCs w:val="16"/>
    </w:rPr>
  </w:style>
  <w:style w:type="paragraph" w:styleId="af5">
    <w:name w:val="Body Text Indent"/>
    <w:basedOn w:val="a"/>
    <w:unhideWhenUsed/>
    <w:rsid w:val="006F1012"/>
    <w:pPr>
      <w:spacing w:after="120"/>
      <w:ind w:left="283"/>
    </w:pPr>
  </w:style>
  <w:style w:type="paragraph" w:styleId="af6">
    <w:name w:val="header"/>
    <w:basedOn w:val="a"/>
    <w:uiPriority w:val="99"/>
    <w:unhideWhenUsed/>
    <w:rsid w:val="002048C2"/>
    <w:pPr>
      <w:tabs>
        <w:tab w:val="center" w:pos="4677"/>
        <w:tab w:val="right" w:pos="9355"/>
      </w:tabs>
    </w:pPr>
  </w:style>
  <w:style w:type="paragraph" w:styleId="af7">
    <w:name w:val="footer"/>
    <w:basedOn w:val="a"/>
    <w:uiPriority w:val="99"/>
    <w:unhideWhenUsed/>
    <w:rsid w:val="002048C2"/>
    <w:pPr>
      <w:tabs>
        <w:tab w:val="center" w:pos="4677"/>
        <w:tab w:val="right" w:pos="9355"/>
      </w:tabs>
    </w:pPr>
  </w:style>
  <w:style w:type="paragraph" w:styleId="af8">
    <w:name w:val="List Paragraph"/>
    <w:basedOn w:val="a"/>
    <w:uiPriority w:val="34"/>
    <w:qFormat/>
    <w:rsid w:val="00182F64"/>
    <w:pPr>
      <w:ind w:left="720"/>
      <w:contextualSpacing/>
    </w:pPr>
  </w:style>
  <w:style w:type="paragraph" w:customStyle="1" w:styleId="af9">
    <w:name w:val="Заглавие"/>
    <w:basedOn w:val="a"/>
    <w:qFormat/>
    <w:rsid w:val="004930C7"/>
    <w:pPr>
      <w:jc w:val="center"/>
    </w:pPr>
    <w:rPr>
      <w:b/>
    </w:rPr>
  </w:style>
  <w:style w:type="paragraph" w:styleId="24">
    <w:name w:val="Body Text Indent 2"/>
    <w:basedOn w:val="a"/>
    <w:qFormat/>
    <w:rsid w:val="004930C7"/>
    <w:pPr>
      <w:spacing w:after="120" w:line="480" w:lineRule="auto"/>
      <w:ind w:left="283"/>
    </w:pPr>
  </w:style>
  <w:style w:type="paragraph" w:styleId="afa">
    <w:name w:val="Subtitle"/>
    <w:basedOn w:val="a"/>
    <w:qFormat/>
    <w:rsid w:val="004930C7"/>
    <w:pPr>
      <w:jc w:val="both"/>
    </w:pPr>
  </w:style>
  <w:style w:type="paragraph" w:customStyle="1" w:styleId="afb">
    <w:name w:val="Стиль"/>
    <w:basedOn w:val="a"/>
    <w:qFormat/>
    <w:rsid w:val="004930C7"/>
    <w:pPr>
      <w:tabs>
        <w:tab w:val="left"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qFormat/>
    <w:rsid w:val="004930C7"/>
    <w:pPr>
      <w:spacing w:beforeAutospacing="1" w:afterAutospacing="1"/>
    </w:pPr>
    <w:rPr>
      <w:rFonts w:ascii="Arial Unicode MS" w:eastAsia="Arial Unicode MS" w:hAnsi="Arial Unicode MS" w:cs="Arial Unicode MS"/>
      <w:sz w:val="24"/>
      <w:szCs w:val="24"/>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930C7"/>
    <w:pPr>
      <w:tabs>
        <w:tab w:val="left" w:pos="720"/>
      </w:tabs>
      <w:spacing w:after="160" w:line="240" w:lineRule="exact"/>
      <w:ind w:left="720" w:hanging="720"/>
      <w:jc w:val="both"/>
    </w:pPr>
    <w:rPr>
      <w:rFonts w:ascii="Verdana" w:hAnsi="Verdana" w:cs="Arial"/>
      <w:sz w:val="20"/>
      <w:lang w:val="en-US" w:eastAsia="en-US"/>
    </w:rPr>
  </w:style>
  <w:style w:type="paragraph" w:styleId="afd">
    <w:name w:val="footnote text"/>
    <w:basedOn w:val="a"/>
    <w:semiHidden/>
    <w:qFormat/>
    <w:rsid w:val="004930C7"/>
    <w:rPr>
      <w:sz w:val="20"/>
    </w:rPr>
  </w:style>
  <w:style w:type="paragraph" w:customStyle="1" w:styleId="afe">
    <w:name w:val="Знак Знак Знак Знак"/>
    <w:basedOn w:val="a"/>
    <w:qFormat/>
    <w:rsid w:val="004930C7"/>
    <w:pPr>
      <w:tabs>
        <w:tab w:val="left" w:pos="720"/>
      </w:tabs>
      <w:spacing w:after="160" w:line="240" w:lineRule="exact"/>
      <w:ind w:left="720" w:hanging="720"/>
      <w:jc w:val="both"/>
    </w:pPr>
    <w:rPr>
      <w:rFonts w:ascii="Verdana" w:hAnsi="Verdana" w:cs="Arial"/>
      <w:sz w:val="20"/>
      <w:lang w:val="en-US" w:eastAsia="en-US"/>
    </w:rPr>
  </w:style>
  <w:style w:type="paragraph" w:customStyle="1" w:styleId="210">
    <w:name w:val="Основной текст с отступом 21"/>
    <w:basedOn w:val="a"/>
    <w:qFormat/>
    <w:rsid w:val="005113B9"/>
    <w:pPr>
      <w:suppressAutoHyphens/>
      <w:spacing w:after="120" w:line="480" w:lineRule="auto"/>
      <w:ind w:left="283"/>
    </w:pPr>
    <w:rPr>
      <w:lang w:eastAsia="zh-CN"/>
    </w:rPr>
  </w:style>
  <w:style w:type="paragraph" w:styleId="aff">
    <w:name w:val="Normal (Web)"/>
    <w:basedOn w:val="a"/>
    <w:uiPriority w:val="99"/>
    <w:unhideWhenUsed/>
    <w:qFormat/>
    <w:rsid w:val="00ED3F7C"/>
    <w:pPr>
      <w:spacing w:beforeAutospacing="1" w:afterAutospacing="1"/>
    </w:pPr>
    <w:rPr>
      <w:sz w:val="24"/>
      <w:szCs w:val="24"/>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qFormat/>
    <w:rsid w:val="00B40EAC"/>
    <w:rPr>
      <w:rFonts w:ascii="Verdana" w:hAnsi="Verdana" w:cs="Verdana"/>
      <w:sz w:val="20"/>
      <w:lang w:val="en-US" w:eastAsia="en-US"/>
    </w:rPr>
  </w:style>
  <w:style w:type="paragraph" w:customStyle="1" w:styleId="aff0">
    <w:name w:val="Содержимое врезки"/>
    <w:basedOn w:val="a"/>
    <w:qFormat/>
    <w:rsid w:val="00596300"/>
  </w:style>
  <w:style w:type="paragraph" w:customStyle="1" w:styleId="aff1">
    <w:name w:val="Содержимое таблицы"/>
    <w:basedOn w:val="a"/>
    <w:qFormat/>
    <w:rsid w:val="00596300"/>
  </w:style>
  <w:style w:type="paragraph" w:customStyle="1" w:styleId="aff2">
    <w:name w:val="Заголовок таблицы"/>
    <w:basedOn w:val="aff1"/>
    <w:qFormat/>
    <w:rsid w:val="00596300"/>
  </w:style>
  <w:style w:type="paragraph" w:customStyle="1" w:styleId="LO-Normal">
    <w:name w:val="LO-Normal"/>
    <w:qFormat/>
    <w:rsid w:val="00596300"/>
    <w:pPr>
      <w:suppressAutoHyphens/>
      <w:spacing w:before="100" w:after="100"/>
    </w:pPr>
    <w:rPr>
      <w:rFonts w:ascii="Times New Roman" w:eastAsia="Times New Roman" w:hAnsi="Times New Roman"/>
      <w:color w:val="00000A"/>
      <w:sz w:val="24"/>
      <w:lang w:eastAsia="zh-CN"/>
    </w:rPr>
  </w:style>
  <w:style w:type="table" w:styleId="aff3">
    <w:name w:val="Table Grid"/>
    <w:basedOn w:val="a1"/>
    <w:rsid w:val="006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id3981935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61D1-E73F-4429-8A2C-EDC18759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18</Pages>
  <Words>5962</Words>
  <Characters>33987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Бобровник</cp:lastModifiedBy>
  <cp:revision>268</cp:revision>
  <cp:lastPrinted>2018-01-10T11:05:00Z</cp:lastPrinted>
  <dcterms:created xsi:type="dcterms:W3CDTF">2017-10-17T03:47:00Z</dcterms:created>
  <dcterms:modified xsi:type="dcterms:W3CDTF">2018-02-21T10:27:00Z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DreamLair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