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03" w:rsidRPr="000E3CA3" w:rsidRDefault="00D42903" w:rsidP="000E3CA3">
      <w:pPr>
        <w:jc w:val="both"/>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Default="0067134C" w:rsidP="000E3CA3">
      <w:pPr>
        <w:jc w:val="center"/>
        <w:rPr>
          <w:b/>
          <w:szCs w:val="28"/>
        </w:rPr>
      </w:pPr>
    </w:p>
    <w:p w:rsidR="0067134C" w:rsidRPr="00C72DE1" w:rsidRDefault="0067134C" w:rsidP="0067134C">
      <w:pPr>
        <w:jc w:val="center"/>
        <w:rPr>
          <w:b/>
          <w:sz w:val="40"/>
          <w:szCs w:val="40"/>
        </w:rPr>
      </w:pPr>
      <w:r w:rsidRPr="00C72DE1">
        <w:rPr>
          <w:b/>
          <w:sz w:val="40"/>
          <w:szCs w:val="40"/>
        </w:rPr>
        <w:t>Отчет</w:t>
      </w:r>
    </w:p>
    <w:p w:rsidR="0067134C" w:rsidRPr="00C72DE1" w:rsidRDefault="0067134C" w:rsidP="0067134C">
      <w:pPr>
        <w:jc w:val="center"/>
        <w:rPr>
          <w:b/>
          <w:sz w:val="40"/>
          <w:szCs w:val="40"/>
        </w:rPr>
      </w:pPr>
      <w:r w:rsidRPr="00C72DE1">
        <w:rPr>
          <w:b/>
          <w:sz w:val="40"/>
          <w:szCs w:val="40"/>
        </w:rPr>
        <w:t xml:space="preserve">МБУК «ЦБС» </w:t>
      </w:r>
    </w:p>
    <w:p w:rsidR="0067134C" w:rsidRPr="00C72DE1" w:rsidRDefault="0067134C" w:rsidP="0067134C">
      <w:pPr>
        <w:jc w:val="center"/>
        <w:rPr>
          <w:b/>
          <w:sz w:val="40"/>
          <w:szCs w:val="40"/>
        </w:rPr>
      </w:pPr>
      <w:r w:rsidRPr="00C72DE1">
        <w:rPr>
          <w:b/>
          <w:sz w:val="40"/>
          <w:szCs w:val="40"/>
        </w:rPr>
        <w:t xml:space="preserve">администрации Осинниковского </w:t>
      </w:r>
    </w:p>
    <w:p w:rsidR="0067134C" w:rsidRPr="00C72DE1" w:rsidRDefault="0067134C" w:rsidP="0067134C">
      <w:pPr>
        <w:jc w:val="center"/>
        <w:rPr>
          <w:b/>
          <w:sz w:val="40"/>
          <w:szCs w:val="40"/>
        </w:rPr>
      </w:pPr>
      <w:r w:rsidRPr="00C72DE1">
        <w:rPr>
          <w:b/>
          <w:sz w:val="40"/>
          <w:szCs w:val="40"/>
        </w:rPr>
        <w:t>городского округа</w:t>
      </w:r>
    </w:p>
    <w:p w:rsidR="0067134C" w:rsidRPr="00C72DE1" w:rsidRDefault="0067134C" w:rsidP="0067134C">
      <w:pPr>
        <w:jc w:val="center"/>
        <w:rPr>
          <w:b/>
          <w:sz w:val="40"/>
          <w:szCs w:val="40"/>
        </w:rPr>
      </w:pPr>
      <w:r w:rsidRPr="00C72DE1">
        <w:rPr>
          <w:b/>
          <w:sz w:val="40"/>
          <w:szCs w:val="40"/>
        </w:rPr>
        <w:t>с детьми в 2017г.</w:t>
      </w:r>
    </w:p>
    <w:p w:rsidR="0067134C" w:rsidRPr="00C72DE1" w:rsidRDefault="0067134C" w:rsidP="0067134C">
      <w:pPr>
        <w:jc w:val="center"/>
        <w:rPr>
          <w:b/>
          <w:sz w:val="40"/>
          <w:szCs w:val="40"/>
        </w:rPr>
      </w:pPr>
    </w:p>
    <w:p w:rsidR="0067134C" w:rsidRDefault="0067134C" w:rsidP="0067134C">
      <w:pPr>
        <w:jc w:val="center"/>
        <w:rPr>
          <w:szCs w:val="28"/>
        </w:rPr>
      </w:pPr>
    </w:p>
    <w:p w:rsidR="0067134C" w:rsidRDefault="0067134C" w:rsidP="0067134C">
      <w:pPr>
        <w:jc w:val="center"/>
        <w:rPr>
          <w:szCs w:val="28"/>
        </w:rPr>
      </w:pPr>
    </w:p>
    <w:p w:rsidR="0067134C" w:rsidRDefault="0067134C" w:rsidP="0067134C">
      <w:pPr>
        <w:jc w:val="center"/>
        <w:rPr>
          <w:szCs w:val="28"/>
        </w:rPr>
      </w:pPr>
    </w:p>
    <w:p w:rsidR="0067134C" w:rsidRDefault="0067134C" w:rsidP="0067134C">
      <w:pPr>
        <w:jc w:val="center"/>
        <w:rPr>
          <w:szCs w:val="28"/>
        </w:rPr>
      </w:pPr>
    </w:p>
    <w:p w:rsidR="0067134C" w:rsidRDefault="0067134C" w:rsidP="0067134C">
      <w:pPr>
        <w:jc w:val="both"/>
        <w:rPr>
          <w:szCs w:val="28"/>
        </w:rPr>
      </w:pPr>
    </w:p>
    <w:p w:rsidR="0067134C" w:rsidRDefault="0067134C" w:rsidP="0067134C">
      <w:pPr>
        <w:jc w:val="both"/>
        <w:rPr>
          <w:szCs w:val="28"/>
        </w:rPr>
      </w:pPr>
    </w:p>
    <w:p w:rsidR="0067134C" w:rsidRDefault="0067134C" w:rsidP="0067134C">
      <w:pPr>
        <w:jc w:val="both"/>
        <w:rPr>
          <w:szCs w:val="28"/>
        </w:rPr>
      </w:pPr>
    </w:p>
    <w:p w:rsidR="0067134C" w:rsidRDefault="0067134C" w:rsidP="0067134C">
      <w:pPr>
        <w:jc w:val="both"/>
        <w:rPr>
          <w:szCs w:val="28"/>
        </w:rPr>
      </w:pPr>
    </w:p>
    <w:p w:rsidR="0067134C"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both"/>
        <w:rPr>
          <w:szCs w:val="28"/>
        </w:rPr>
      </w:pPr>
    </w:p>
    <w:p w:rsidR="0067134C" w:rsidRPr="002B4B35" w:rsidRDefault="0067134C" w:rsidP="0067134C">
      <w:pPr>
        <w:jc w:val="center"/>
        <w:rPr>
          <w:szCs w:val="28"/>
        </w:rPr>
      </w:pPr>
      <w:r>
        <w:rPr>
          <w:szCs w:val="28"/>
        </w:rPr>
        <w:t>2017г.</w:t>
      </w:r>
    </w:p>
    <w:p w:rsidR="007E31E8" w:rsidRDefault="007E31E8" w:rsidP="0067134C">
      <w:pPr>
        <w:tabs>
          <w:tab w:val="left" w:pos="-1440"/>
        </w:tabs>
        <w:suppressAutoHyphens/>
        <w:jc w:val="center"/>
        <w:rPr>
          <w:kern w:val="2"/>
          <w:szCs w:val="28"/>
        </w:rPr>
      </w:pPr>
      <w:r>
        <w:rPr>
          <w:b/>
          <w:szCs w:val="28"/>
        </w:rPr>
        <w:lastRenderedPageBreak/>
        <w:t xml:space="preserve">Библиотечное обслуживание </w:t>
      </w:r>
      <w:r w:rsidR="00BA4CC2">
        <w:rPr>
          <w:b/>
          <w:szCs w:val="28"/>
        </w:rPr>
        <w:t>молодежи</w:t>
      </w:r>
    </w:p>
    <w:p w:rsidR="0067134C" w:rsidRDefault="0067134C" w:rsidP="0067134C">
      <w:pPr>
        <w:pStyle w:val="23"/>
        <w:tabs>
          <w:tab w:val="left" w:pos="5529"/>
        </w:tabs>
        <w:spacing w:after="0" w:line="240" w:lineRule="auto"/>
        <w:ind w:left="0"/>
        <w:jc w:val="center"/>
        <w:rPr>
          <w:b/>
          <w:szCs w:val="28"/>
        </w:rPr>
      </w:pPr>
    </w:p>
    <w:p w:rsidR="007E31E8" w:rsidRDefault="007E31E8" w:rsidP="0067134C">
      <w:pPr>
        <w:pStyle w:val="23"/>
        <w:tabs>
          <w:tab w:val="left" w:pos="5529"/>
        </w:tabs>
        <w:spacing w:after="0" w:line="240" w:lineRule="auto"/>
        <w:ind w:left="0" w:firstLine="709"/>
        <w:jc w:val="both"/>
        <w:rPr>
          <w:b/>
          <w:szCs w:val="28"/>
        </w:rPr>
      </w:pPr>
      <w:r>
        <w:rPr>
          <w:b/>
          <w:szCs w:val="28"/>
        </w:rPr>
        <w:t xml:space="preserve">Таблица №1 - </w:t>
      </w:r>
      <w:r w:rsidR="00BA4CC2">
        <w:rPr>
          <w:b/>
          <w:szCs w:val="28"/>
          <w:lang w:eastAsia="en-US"/>
        </w:rPr>
        <w:t>% охвата населения молодежн</w:t>
      </w:r>
      <w:r>
        <w:rPr>
          <w:b/>
          <w:szCs w:val="28"/>
          <w:lang w:eastAsia="en-US"/>
        </w:rPr>
        <w:t>ого возраста</w:t>
      </w:r>
    </w:p>
    <w:tbl>
      <w:tblPr>
        <w:tblW w:w="9600" w:type="dxa"/>
        <w:tblLayout w:type="fixed"/>
        <w:tblLook w:val="01E0"/>
      </w:tblPr>
      <w:tblGrid>
        <w:gridCol w:w="1841"/>
        <w:gridCol w:w="2517"/>
        <w:gridCol w:w="1983"/>
        <w:gridCol w:w="3259"/>
      </w:tblGrid>
      <w:tr w:rsidR="007E31E8" w:rsidTr="003058E6">
        <w:tc>
          <w:tcPr>
            <w:tcW w:w="1841" w:type="dxa"/>
            <w:tcBorders>
              <w:top w:val="single" w:sz="4" w:space="0" w:color="auto"/>
              <w:left w:val="single" w:sz="4" w:space="0" w:color="auto"/>
              <w:bottom w:val="single" w:sz="4" w:space="0" w:color="auto"/>
              <w:right w:val="single" w:sz="4" w:space="0" w:color="auto"/>
            </w:tcBorders>
            <w:hideMark/>
          </w:tcPr>
          <w:p w:rsidR="007E31E8" w:rsidRDefault="007E31E8">
            <w:pPr>
              <w:pStyle w:val="a6"/>
              <w:tabs>
                <w:tab w:val="num" w:pos="426"/>
              </w:tabs>
              <w:spacing w:line="276" w:lineRule="auto"/>
              <w:jc w:val="both"/>
              <w:rPr>
                <w:szCs w:val="28"/>
                <w:lang w:eastAsia="en-US"/>
              </w:rPr>
            </w:pPr>
            <w:r>
              <w:rPr>
                <w:szCs w:val="28"/>
                <w:lang w:eastAsia="en-US"/>
              </w:rPr>
              <w:t>Кол-во жителей в городе / районе всего</w:t>
            </w:r>
          </w:p>
        </w:tc>
        <w:tc>
          <w:tcPr>
            <w:tcW w:w="2517" w:type="dxa"/>
            <w:tcBorders>
              <w:top w:val="single" w:sz="4" w:space="0" w:color="auto"/>
              <w:left w:val="single" w:sz="4" w:space="0" w:color="auto"/>
              <w:bottom w:val="single" w:sz="4" w:space="0" w:color="auto"/>
              <w:right w:val="single" w:sz="4" w:space="0" w:color="auto"/>
            </w:tcBorders>
            <w:hideMark/>
          </w:tcPr>
          <w:p w:rsidR="007E31E8" w:rsidRDefault="007E31E8">
            <w:pPr>
              <w:pStyle w:val="a6"/>
              <w:tabs>
                <w:tab w:val="num" w:pos="426"/>
              </w:tabs>
              <w:spacing w:line="276" w:lineRule="auto"/>
              <w:jc w:val="both"/>
              <w:rPr>
                <w:szCs w:val="28"/>
                <w:lang w:eastAsia="en-US"/>
              </w:rPr>
            </w:pPr>
            <w:r>
              <w:rPr>
                <w:szCs w:val="28"/>
                <w:lang w:eastAsia="en-US"/>
              </w:rPr>
              <w:t xml:space="preserve">Кол-во жителей </w:t>
            </w:r>
            <w:r w:rsidR="00BB47D8">
              <w:rPr>
                <w:szCs w:val="28"/>
                <w:lang w:eastAsia="en-US"/>
              </w:rPr>
              <w:t>молодежн</w:t>
            </w:r>
            <w:r>
              <w:rPr>
                <w:szCs w:val="28"/>
                <w:lang w:eastAsia="en-US"/>
              </w:rPr>
              <w:t>ого</w:t>
            </w:r>
            <w:r w:rsidR="003058E6">
              <w:rPr>
                <w:szCs w:val="28"/>
                <w:lang w:eastAsia="en-US"/>
              </w:rPr>
              <w:t xml:space="preserve"> возраста 15-30</w:t>
            </w:r>
            <w:r>
              <w:rPr>
                <w:szCs w:val="28"/>
                <w:lang w:eastAsia="en-US"/>
              </w:rPr>
              <w:t xml:space="preserve"> лет в городе / районе</w:t>
            </w:r>
          </w:p>
          <w:p w:rsidR="007E31E8" w:rsidRDefault="007E31E8">
            <w:pPr>
              <w:pStyle w:val="a6"/>
              <w:tabs>
                <w:tab w:val="num" w:pos="426"/>
              </w:tabs>
              <w:spacing w:line="276" w:lineRule="auto"/>
              <w:jc w:val="both"/>
              <w:rPr>
                <w:szCs w:val="28"/>
                <w:lang w:eastAsia="en-US"/>
              </w:rPr>
            </w:pPr>
            <w:r>
              <w:rPr>
                <w:szCs w:val="28"/>
                <w:lang w:eastAsia="en-US"/>
              </w:rPr>
              <w:t>(всего)</w:t>
            </w:r>
          </w:p>
        </w:tc>
        <w:tc>
          <w:tcPr>
            <w:tcW w:w="1983" w:type="dxa"/>
            <w:tcBorders>
              <w:top w:val="single" w:sz="4" w:space="0" w:color="auto"/>
              <w:left w:val="single" w:sz="4" w:space="0" w:color="auto"/>
              <w:bottom w:val="single" w:sz="4" w:space="0" w:color="auto"/>
              <w:right w:val="single" w:sz="4" w:space="0" w:color="auto"/>
            </w:tcBorders>
            <w:hideMark/>
          </w:tcPr>
          <w:p w:rsidR="007E31E8" w:rsidRPr="0081491A" w:rsidRDefault="007E31E8">
            <w:pPr>
              <w:pStyle w:val="a6"/>
              <w:tabs>
                <w:tab w:val="num" w:pos="426"/>
              </w:tabs>
              <w:spacing w:line="276" w:lineRule="auto"/>
              <w:jc w:val="both"/>
              <w:rPr>
                <w:szCs w:val="28"/>
                <w:lang w:eastAsia="en-US"/>
              </w:rPr>
            </w:pPr>
            <w:r w:rsidRPr="0081491A">
              <w:rPr>
                <w:szCs w:val="28"/>
                <w:lang w:eastAsia="en-US"/>
              </w:rPr>
              <w:t xml:space="preserve">Кол-во читателей </w:t>
            </w:r>
            <w:r w:rsidR="00BB47D8">
              <w:rPr>
                <w:szCs w:val="28"/>
                <w:lang w:eastAsia="en-US"/>
              </w:rPr>
              <w:t>молодежног</w:t>
            </w:r>
            <w:r w:rsidRPr="0081491A">
              <w:rPr>
                <w:szCs w:val="28"/>
                <w:lang w:eastAsia="en-US"/>
              </w:rPr>
              <w:t>о возраста по ЦБС</w:t>
            </w:r>
          </w:p>
          <w:p w:rsidR="007E31E8" w:rsidRPr="0081491A" w:rsidRDefault="007E31E8">
            <w:pPr>
              <w:pStyle w:val="a6"/>
              <w:tabs>
                <w:tab w:val="num" w:pos="426"/>
              </w:tabs>
              <w:spacing w:line="276" w:lineRule="auto"/>
              <w:jc w:val="both"/>
              <w:rPr>
                <w:szCs w:val="28"/>
                <w:lang w:eastAsia="en-US"/>
              </w:rPr>
            </w:pPr>
            <w:r w:rsidRPr="0081491A">
              <w:rPr>
                <w:szCs w:val="28"/>
                <w:lang w:eastAsia="en-US"/>
              </w:rPr>
              <w:t>(всего)</w:t>
            </w:r>
          </w:p>
        </w:tc>
        <w:tc>
          <w:tcPr>
            <w:tcW w:w="3259" w:type="dxa"/>
            <w:tcBorders>
              <w:top w:val="single" w:sz="4" w:space="0" w:color="auto"/>
              <w:left w:val="single" w:sz="4" w:space="0" w:color="auto"/>
              <w:bottom w:val="single" w:sz="4" w:space="0" w:color="auto"/>
              <w:right w:val="single" w:sz="4" w:space="0" w:color="auto"/>
            </w:tcBorders>
            <w:hideMark/>
          </w:tcPr>
          <w:p w:rsidR="007E31E8" w:rsidRPr="0081491A" w:rsidRDefault="00BB47D8">
            <w:pPr>
              <w:pStyle w:val="a6"/>
              <w:tabs>
                <w:tab w:val="num" w:pos="426"/>
              </w:tabs>
              <w:spacing w:line="276" w:lineRule="auto"/>
              <w:jc w:val="both"/>
              <w:rPr>
                <w:szCs w:val="28"/>
                <w:lang w:eastAsia="en-US"/>
              </w:rPr>
            </w:pPr>
            <w:r>
              <w:rPr>
                <w:szCs w:val="28"/>
                <w:lang w:eastAsia="en-US"/>
              </w:rPr>
              <w:t>% охвата населения молодежн</w:t>
            </w:r>
            <w:r w:rsidR="007E31E8" w:rsidRPr="0081491A">
              <w:rPr>
                <w:szCs w:val="28"/>
                <w:lang w:eastAsia="en-US"/>
              </w:rPr>
              <w:t>ого возраста</w:t>
            </w:r>
          </w:p>
        </w:tc>
      </w:tr>
      <w:tr w:rsidR="007E31E8" w:rsidTr="003058E6">
        <w:tc>
          <w:tcPr>
            <w:tcW w:w="1841" w:type="dxa"/>
            <w:tcBorders>
              <w:top w:val="single" w:sz="4" w:space="0" w:color="auto"/>
              <w:left w:val="single" w:sz="4" w:space="0" w:color="auto"/>
              <w:bottom w:val="single" w:sz="4" w:space="0" w:color="auto"/>
              <w:right w:val="single" w:sz="4" w:space="0" w:color="auto"/>
            </w:tcBorders>
            <w:vAlign w:val="center"/>
            <w:hideMark/>
          </w:tcPr>
          <w:p w:rsidR="007E31E8" w:rsidRDefault="007E31E8" w:rsidP="008D1BB4">
            <w:pPr>
              <w:pStyle w:val="a6"/>
              <w:tabs>
                <w:tab w:val="num" w:pos="142"/>
              </w:tabs>
              <w:ind w:left="0"/>
              <w:jc w:val="center"/>
              <w:rPr>
                <w:b/>
                <w:szCs w:val="28"/>
                <w:lang w:eastAsia="en-US"/>
              </w:rPr>
            </w:pPr>
            <w:r>
              <w:rPr>
                <w:b/>
                <w:szCs w:val="28"/>
                <w:lang w:eastAsia="en-US"/>
              </w:rPr>
              <w:t>4</w:t>
            </w:r>
            <w:r w:rsidR="00EC331C">
              <w:rPr>
                <w:b/>
                <w:szCs w:val="28"/>
                <w:lang w:eastAsia="en-US"/>
              </w:rPr>
              <w:t>7820</w:t>
            </w:r>
          </w:p>
        </w:tc>
        <w:tc>
          <w:tcPr>
            <w:tcW w:w="2517" w:type="dxa"/>
            <w:tcBorders>
              <w:top w:val="single" w:sz="4" w:space="0" w:color="auto"/>
              <w:left w:val="single" w:sz="4" w:space="0" w:color="auto"/>
              <w:bottom w:val="single" w:sz="4" w:space="0" w:color="auto"/>
              <w:right w:val="single" w:sz="4" w:space="0" w:color="auto"/>
            </w:tcBorders>
            <w:vAlign w:val="center"/>
            <w:hideMark/>
          </w:tcPr>
          <w:p w:rsidR="007E31E8" w:rsidRDefault="003058E6" w:rsidP="008D1BB4">
            <w:pPr>
              <w:pStyle w:val="a6"/>
              <w:tabs>
                <w:tab w:val="num" w:pos="426"/>
              </w:tabs>
              <w:ind w:left="1"/>
              <w:jc w:val="center"/>
              <w:rPr>
                <w:b/>
                <w:szCs w:val="28"/>
                <w:lang w:eastAsia="en-US"/>
              </w:rPr>
            </w:pPr>
            <w:r>
              <w:rPr>
                <w:b/>
                <w:szCs w:val="28"/>
                <w:lang w:eastAsia="en-US"/>
              </w:rPr>
              <w:t>7</w:t>
            </w:r>
            <w:r w:rsidR="00EC331C">
              <w:rPr>
                <w:b/>
                <w:szCs w:val="28"/>
                <w:lang w:eastAsia="en-US"/>
              </w:rPr>
              <w:t>183</w:t>
            </w:r>
          </w:p>
        </w:tc>
        <w:tc>
          <w:tcPr>
            <w:tcW w:w="1983" w:type="dxa"/>
            <w:tcBorders>
              <w:top w:val="single" w:sz="4" w:space="0" w:color="auto"/>
              <w:left w:val="single" w:sz="4" w:space="0" w:color="auto"/>
              <w:bottom w:val="single" w:sz="4" w:space="0" w:color="auto"/>
              <w:right w:val="single" w:sz="4" w:space="0" w:color="auto"/>
            </w:tcBorders>
            <w:vAlign w:val="center"/>
            <w:hideMark/>
          </w:tcPr>
          <w:p w:rsidR="007E31E8" w:rsidRPr="00BB47D8" w:rsidRDefault="004334BB" w:rsidP="008D1BB4">
            <w:pPr>
              <w:pStyle w:val="a6"/>
              <w:tabs>
                <w:tab w:val="num" w:pos="426"/>
              </w:tabs>
              <w:ind w:left="34"/>
              <w:jc w:val="center"/>
              <w:rPr>
                <w:b/>
                <w:szCs w:val="28"/>
                <w:lang w:eastAsia="en-US"/>
              </w:rPr>
            </w:pPr>
            <w:r w:rsidRPr="00BB47D8">
              <w:rPr>
                <w:b/>
                <w:szCs w:val="28"/>
                <w:lang w:eastAsia="en-US"/>
              </w:rPr>
              <w:t>3</w:t>
            </w:r>
            <w:r w:rsidR="00BB47D8" w:rsidRPr="00BB47D8">
              <w:rPr>
                <w:b/>
                <w:szCs w:val="28"/>
                <w:lang w:eastAsia="en-US"/>
              </w:rPr>
              <w:t>744</w:t>
            </w:r>
          </w:p>
        </w:tc>
        <w:tc>
          <w:tcPr>
            <w:tcW w:w="3259" w:type="dxa"/>
            <w:tcBorders>
              <w:top w:val="single" w:sz="4" w:space="0" w:color="auto"/>
              <w:left w:val="single" w:sz="4" w:space="0" w:color="auto"/>
              <w:bottom w:val="single" w:sz="4" w:space="0" w:color="auto"/>
              <w:right w:val="single" w:sz="4" w:space="0" w:color="auto"/>
            </w:tcBorders>
            <w:vAlign w:val="center"/>
            <w:hideMark/>
          </w:tcPr>
          <w:p w:rsidR="007E31E8" w:rsidRPr="00BB47D8" w:rsidRDefault="00BB47D8" w:rsidP="008D1BB4">
            <w:pPr>
              <w:pStyle w:val="a6"/>
              <w:tabs>
                <w:tab w:val="num" w:pos="426"/>
              </w:tabs>
              <w:ind w:left="34"/>
              <w:jc w:val="center"/>
              <w:rPr>
                <w:b/>
                <w:szCs w:val="28"/>
                <w:lang w:eastAsia="en-US"/>
              </w:rPr>
            </w:pPr>
            <w:r w:rsidRPr="00BB47D8">
              <w:rPr>
                <w:b/>
                <w:szCs w:val="28"/>
                <w:lang w:eastAsia="en-US"/>
              </w:rPr>
              <w:t>52,1</w:t>
            </w:r>
            <w:r w:rsidR="0081491A" w:rsidRPr="00BB47D8">
              <w:rPr>
                <w:b/>
                <w:szCs w:val="28"/>
                <w:lang w:eastAsia="en-US"/>
              </w:rPr>
              <w:t>%</w:t>
            </w:r>
          </w:p>
        </w:tc>
      </w:tr>
    </w:tbl>
    <w:p w:rsidR="003058E6" w:rsidRDefault="003058E6" w:rsidP="0067134C">
      <w:pPr>
        <w:tabs>
          <w:tab w:val="left" w:pos="-720"/>
        </w:tabs>
        <w:ind w:firstLine="720"/>
        <w:jc w:val="both"/>
        <w:rPr>
          <w:sz w:val="24"/>
          <w:szCs w:val="24"/>
        </w:rPr>
      </w:pPr>
    </w:p>
    <w:p w:rsidR="00BB47D8" w:rsidRPr="00BB47D8" w:rsidRDefault="00BB47D8" w:rsidP="0067134C">
      <w:pPr>
        <w:tabs>
          <w:tab w:val="left" w:pos="-720"/>
        </w:tabs>
        <w:ind w:firstLine="720"/>
        <w:jc w:val="both"/>
        <w:rPr>
          <w:szCs w:val="28"/>
        </w:rPr>
      </w:pPr>
      <w:r w:rsidRPr="00BB47D8">
        <w:rPr>
          <w:szCs w:val="28"/>
        </w:rPr>
        <w:t>Демографическая ситуация в городе: количество жителей молодежного возраста уменьшилось. Новых учебных заведений не открылось. Процент охвата населения молодежного возраста библиотечным обслуживанием остался на уровне прошлого года. Резерв читателей и пользователей молодежного возраста, вероятно, появится только через несколько лет, когда подрастут дети 2008-10-х годов рождения.</w:t>
      </w:r>
    </w:p>
    <w:p w:rsidR="003315C2" w:rsidRPr="003315C2" w:rsidRDefault="003315C2" w:rsidP="0067134C">
      <w:pPr>
        <w:pStyle w:val="a6"/>
        <w:tabs>
          <w:tab w:val="left" w:pos="426"/>
        </w:tabs>
        <w:spacing w:after="0"/>
        <w:ind w:left="0" w:firstLine="720"/>
        <w:jc w:val="both"/>
        <w:rPr>
          <w:szCs w:val="28"/>
          <w:highlight w:val="yellow"/>
        </w:rPr>
      </w:pPr>
      <w:r w:rsidRPr="00971675">
        <w:rPr>
          <w:szCs w:val="28"/>
        </w:rPr>
        <w:t xml:space="preserve">Координационная </w:t>
      </w:r>
      <w:r>
        <w:rPr>
          <w:szCs w:val="28"/>
        </w:rPr>
        <w:t xml:space="preserve">работа </w:t>
      </w:r>
      <w:r w:rsidRPr="006B65CC">
        <w:rPr>
          <w:szCs w:val="28"/>
        </w:rPr>
        <w:t>разви</w:t>
      </w:r>
      <w:r>
        <w:rPr>
          <w:szCs w:val="28"/>
        </w:rPr>
        <w:t>та</w:t>
      </w:r>
      <w:r w:rsidRPr="006B65CC">
        <w:rPr>
          <w:szCs w:val="28"/>
        </w:rPr>
        <w:t xml:space="preserve"> достаточно хорошо и разносторонне между</w:t>
      </w:r>
      <w:r>
        <w:rPr>
          <w:szCs w:val="28"/>
        </w:rPr>
        <w:t xml:space="preserve"> библиотеками МБУК «ЦБС» и образовательными учреждениями города. Прежде всего, это прослеживается в планировании массовой, культурно-досуговой и информационной деятельности. Накануне учебного года организаторы внеклассной работы практически всех школ города, знакомятся с планами библиотек и берут для себя всё, что их устраивает. В течение года  библиотека через электронную почту делает рассылки с анонсами мероприятий. Ежемесячно планы работы корректируются в зависимости от требований дня, социальных заказов от образовательных учреждений. Продолжилось сотрудничества с общественными организациями </w:t>
      </w:r>
      <w:r w:rsidRPr="003315C2">
        <w:rPr>
          <w:color w:val="000000"/>
          <w:szCs w:val="28"/>
        </w:rPr>
        <w:t>«Жители блокадного Ленинграда»,</w:t>
      </w:r>
      <w:r w:rsidRPr="003315C2">
        <w:rPr>
          <w:szCs w:val="28"/>
        </w:rPr>
        <w:t xml:space="preserve"> «Союз Чернобыль».</w:t>
      </w:r>
      <w:r w:rsidR="00BB47D8">
        <w:rPr>
          <w:szCs w:val="28"/>
        </w:rPr>
        <w:t xml:space="preserve"> </w:t>
      </w:r>
      <w:r>
        <w:rPr>
          <w:szCs w:val="28"/>
        </w:rPr>
        <w:t xml:space="preserve">Тесное проходило </w:t>
      </w:r>
      <w:r w:rsidR="00BB47D8">
        <w:rPr>
          <w:szCs w:val="28"/>
        </w:rPr>
        <w:t xml:space="preserve">с муниципальными учреждениями культуры </w:t>
      </w:r>
      <w:r>
        <w:rPr>
          <w:szCs w:val="28"/>
        </w:rPr>
        <w:t>в процессе организации и проведения Х</w:t>
      </w:r>
      <w:r>
        <w:rPr>
          <w:szCs w:val="28"/>
          <w:lang w:val="en-US"/>
        </w:rPr>
        <w:t>I</w:t>
      </w:r>
      <w:r w:rsidR="00BB47D8">
        <w:rPr>
          <w:szCs w:val="28"/>
          <w:lang w:val="en-US"/>
        </w:rPr>
        <w:t>I</w:t>
      </w:r>
      <w:r>
        <w:rPr>
          <w:szCs w:val="28"/>
        </w:rPr>
        <w:t xml:space="preserve"> областных Торбоковских чтений. </w:t>
      </w:r>
    </w:p>
    <w:p w:rsidR="00BB47D8" w:rsidRDefault="00BB47D8" w:rsidP="007E31E8">
      <w:pPr>
        <w:jc w:val="center"/>
        <w:rPr>
          <w:b/>
          <w:szCs w:val="28"/>
        </w:rPr>
      </w:pPr>
    </w:p>
    <w:p w:rsidR="007E31E8" w:rsidRDefault="007E31E8" w:rsidP="0067134C">
      <w:pPr>
        <w:ind w:firstLine="709"/>
        <w:jc w:val="both"/>
        <w:rPr>
          <w:b/>
          <w:szCs w:val="28"/>
        </w:rPr>
      </w:pPr>
      <w:r w:rsidRPr="0081491A">
        <w:rPr>
          <w:b/>
          <w:szCs w:val="28"/>
        </w:rPr>
        <w:t xml:space="preserve">Таблица №2 - Обслуживание </w:t>
      </w:r>
      <w:r w:rsidR="00BB47D8">
        <w:rPr>
          <w:b/>
          <w:szCs w:val="28"/>
        </w:rPr>
        <w:t xml:space="preserve">молодежи </w:t>
      </w:r>
      <w:r w:rsidRPr="0081491A">
        <w:rPr>
          <w:b/>
          <w:szCs w:val="28"/>
        </w:rPr>
        <w:t>в библиотеках ЦБС г.Осинники</w:t>
      </w:r>
    </w:p>
    <w:tbl>
      <w:tblPr>
        <w:tblW w:w="9480" w:type="dxa"/>
        <w:tblInd w:w="108" w:type="dxa"/>
        <w:tblLayout w:type="fixed"/>
        <w:tblLook w:val="04A0"/>
      </w:tblPr>
      <w:tblGrid>
        <w:gridCol w:w="1987"/>
        <w:gridCol w:w="2979"/>
        <w:gridCol w:w="1889"/>
        <w:gridCol w:w="2625"/>
      </w:tblGrid>
      <w:tr w:rsidR="007E31E8" w:rsidTr="00C766C1">
        <w:tc>
          <w:tcPr>
            <w:tcW w:w="1987" w:type="dxa"/>
            <w:tcBorders>
              <w:top w:val="single" w:sz="4" w:space="0" w:color="000000"/>
              <w:left w:val="single" w:sz="4" w:space="0" w:color="000000"/>
              <w:bottom w:val="single" w:sz="4" w:space="0" w:color="000000"/>
              <w:right w:val="nil"/>
            </w:tcBorders>
          </w:tcPr>
          <w:p w:rsidR="007E31E8" w:rsidRDefault="007E31E8">
            <w:pPr>
              <w:snapToGrid w:val="0"/>
              <w:spacing w:line="276" w:lineRule="auto"/>
              <w:jc w:val="both"/>
              <w:rPr>
                <w:szCs w:val="28"/>
              </w:rPr>
            </w:pPr>
          </w:p>
        </w:tc>
        <w:tc>
          <w:tcPr>
            <w:tcW w:w="2979" w:type="dxa"/>
            <w:tcBorders>
              <w:top w:val="single" w:sz="4" w:space="0" w:color="000000"/>
              <w:left w:val="single" w:sz="4" w:space="0" w:color="000000"/>
              <w:bottom w:val="single" w:sz="4" w:space="0" w:color="000000"/>
              <w:right w:val="nil"/>
            </w:tcBorders>
            <w:vAlign w:val="center"/>
            <w:hideMark/>
          </w:tcPr>
          <w:p w:rsidR="007E31E8" w:rsidRDefault="007E31E8" w:rsidP="00697C69">
            <w:pPr>
              <w:snapToGrid w:val="0"/>
              <w:spacing w:line="276" w:lineRule="auto"/>
              <w:jc w:val="center"/>
              <w:rPr>
                <w:b/>
                <w:szCs w:val="28"/>
              </w:rPr>
            </w:pPr>
            <w:r>
              <w:rPr>
                <w:b/>
                <w:szCs w:val="28"/>
              </w:rPr>
              <w:t>Зарегистрированные пользователи</w:t>
            </w:r>
          </w:p>
        </w:tc>
        <w:tc>
          <w:tcPr>
            <w:tcW w:w="1889" w:type="dxa"/>
            <w:tcBorders>
              <w:top w:val="single" w:sz="4" w:space="0" w:color="000000"/>
              <w:left w:val="single" w:sz="4" w:space="0" w:color="000000"/>
              <w:bottom w:val="single" w:sz="4" w:space="0" w:color="000000"/>
              <w:right w:val="nil"/>
            </w:tcBorders>
            <w:vAlign w:val="center"/>
            <w:hideMark/>
          </w:tcPr>
          <w:p w:rsidR="007E31E8" w:rsidRDefault="007E31E8" w:rsidP="00697C69">
            <w:pPr>
              <w:snapToGrid w:val="0"/>
              <w:spacing w:line="276" w:lineRule="auto"/>
              <w:jc w:val="center"/>
              <w:rPr>
                <w:b/>
                <w:szCs w:val="28"/>
              </w:rPr>
            </w:pPr>
            <w:r>
              <w:rPr>
                <w:b/>
                <w:szCs w:val="28"/>
              </w:rPr>
              <w:t>Посещения</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E31E8" w:rsidRDefault="007E31E8" w:rsidP="00697C69">
            <w:pPr>
              <w:snapToGrid w:val="0"/>
              <w:spacing w:line="276" w:lineRule="auto"/>
              <w:jc w:val="center"/>
              <w:rPr>
                <w:b/>
                <w:szCs w:val="28"/>
              </w:rPr>
            </w:pPr>
            <w:r>
              <w:rPr>
                <w:b/>
                <w:szCs w:val="28"/>
              </w:rPr>
              <w:t>Книговыдача</w:t>
            </w:r>
          </w:p>
        </w:tc>
      </w:tr>
      <w:tr w:rsidR="007E31E8" w:rsidTr="00C766C1">
        <w:tc>
          <w:tcPr>
            <w:tcW w:w="1987" w:type="dxa"/>
            <w:tcBorders>
              <w:top w:val="single" w:sz="4" w:space="0" w:color="000000"/>
              <w:left w:val="single" w:sz="4" w:space="0" w:color="000000"/>
              <w:bottom w:val="single" w:sz="4" w:space="0" w:color="000000"/>
              <w:right w:val="nil"/>
            </w:tcBorders>
            <w:hideMark/>
          </w:tcPr>
          <w:p w:rsidR="007E31E8" w:rsidRDefault="007E31E8">
            <w:pPr>
              <w:snapToGrid w:val="0"/>
              <w:spacing w:line="276" w:lineRule="auto"/>
              <w:jc w:val="both"/>
              <w:rPr>
                <w:b/>
                <w:szCs w:val="28"/>
              </w:rPr>
            </w:pPr>
            <w:r>
              <w:rPr>
                <w:b/>
                <w:szCs w:val="28"/>
              </w:rPr>
              <w:t>ЦГБ</w:t>
            </w:r>
          </w:p>
        </w:tc>
        <w:tc>
          <w:tcPr>
            <w:tcW w:w="2979" w:type="dxa"/>
            <w:tcBorders>
              <w:top w:val="single" w:sz="4" w:space="0" w:color="000000"/>
              <w:left w:val="single" w:sz="4" w:space="0" w:color="000000"/>
              <w:bottom w:val="single" w:sz="4" w:space="0" w:color="000000"/>
              <w:right w:val="nil"/>
            </w:tcBorders>
            <w:vAlign w:val="center"/>
            <w:hideMark/>
          </w:tcPr>
          <w:p w:rsidR="007E31E8" w:rsidRDefault="0099060E">
            <w:pPr>
              <w:snapToGrid w:val="0"/>
              <w:spacing w:line="276" w:lineRule="auto"/>
              <w:jc w:val="center"/>
              <w:rPr>
                <w:szCs w:val="28"/>
              </w:rPr>
            </w:pPr>
            <w:r>
              <w:rPr>
                <w:szCs w:val="28"/>
              </w:rPr>
              <w:t>2886</w:t>
            </w:r>
          </w:p>
        </w:tc>
        <w:tc>
          <w:tcPr>
            <w:tcW w:w="1889" w:type="dxa"/>
            <w:tcBorders>
              <w:top w:val="single" w:sz="4" w:space="0" w:color="000000"/>
              <w:left w:val="single" w:sz="4" w:space="0" w:color="000000"/>
              <w:bottom w:val="single" w:sz="4" w:space="0" w:color="000000"/>
              <w:right w:val="nil"/>
            </w:tcBorders>
            <w:vAlign w:val="center"/>
            <w:hideMark/>
          </w:tcPr>
          <w:p w:rsidR="007E31E8" w:rsidRDefault="003E0239">
            <w:pPr>
              <w:snapToGrid w:val="0"/>
              <w:spacing w:line="276" w:lineRule="auto"/>
              <w:jc w:val="center"/>
              <w:rPr>
                <w:szCs w:val="28"/>
              </w:rPr>
            </w:pPr>
            <w:r>
              <w:rPr>
                <w:szCs w:val="28"/>
              </w:rPr>
              <w:t>12</w:t>
            </w:r>
            <w:r w:rsidR="0099060E">
              <w:rPr>
                <w:szCs w:val="28"/>
              </w:rPr>
              <w:t>698</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E31E8" w:rsidRDefault="0099060E">
            <w:pPr>
              <w:snapToGrid w:val="0"/>
              <w:spacing w:line="276" w:lineRule="auto"/>
              <w:jc w:val="center"/>
              <w:rPr>
                <w:szCs w:val="28"/>
              </w:rPr>
            </w:pPr>
            <w:r>
              <w:rPr>
                <w:szCs w:val="28"/>
              </w:rPr>
              <w:t>40942</w:t>
            </w:r>
          </w:p>
        </w:tc>
      </w:tr>
      <w:tr w:rsidR="007E31E8" w:rsidTr="00C766C1">
        <w:tc>
          <w:tcPr>
            <w:tcW w:w="1987" w:type="dxa"/>
            <w:tcBorders>
              <w:top w:val="single" w:sz="4" w:space="0" w:color="000000"/>
              <w:left w:val="single" w:sz="4" w:space="0" w:color="000000"/>
              <w:bottom w:val="single" w:sz="4" w:space="0" w:color="000000"/>
              <w:right w:val="nil"/>
            </w:tcBorders>
            <w:hideMark/>
          </w:tcPr>
          <w:p w:rsidR="007E31E8" w:rsidRDefault="007E31E8">
            <w:pPr>
              <w:snapToGrid w:val="0"/>
              <w:spacing w:line="276" w:lineRule="auto"/>
              <w:jc w:val="both"/>
              <w:rPr>
                <w:b/>
                <w:szCs w:val="28"/>
              </w:rPr>
            </w:pPr>
            <w:r>
              <w:rPr>
                <w:b/>
                <w:szCs w:val="28"/>
              </w:rPr>
              <w:t>Филиал №13</w:t>
            </w:r>
          </w:p>
        </w:tc>
        <w:tc>
          <w:tcPr>
            <w:tcW w:w="2979" w:type="dxa"/>
            <w:tcBorders>
              <w:top w:val="single" w:sz="4" w:space="0" w:color="000000"/>
              <w:left w:val="single" w:sz="4" w:space="0" w:color="000000"/>
              <w:bottom w:val="single" w:sz="4" w:space="0" w:color="000000"/>
              <w:right w:val="nil"/>
            </w:tcBorders>
            <w:vAlign w:val="center"/>
            <w:hideMark/>
          </w:tcPr>
          <w:p w:rsidR="007E31E8" w:rsidRDefault="0099060E">
            <w:pPr>
              <w:snapToGrid w:val="0"/>
              <w:spacing w:line="276" w:lineRule="auto"/>
              <w:jc w:val="center"/>
              <w:rPr>
                <w:szCs w:val="28"/>
              </w:rPr>
            </w:pPr>
            <w:r>
              <w:rPr>
                <w:szCs w:val="28"/>
              </w:rPr>
              <w:t>40</w:t>
            </w:r>
          </w:p>
        </w:tc>
        <w:tc>
          <w:tcPr>
            <w:tcW w:w="1889" w:type="dxa"/>
            <w:tcBorders>
              <w:top w:val="single" w:sz="4" w:space="0" w:color="000000"/>
              <w:left w:val="single" w:sz="4" w:space="0" w:color="000000"/>
              <w:bottom w:val="single" w:sz="4" w:space="0" w:color="000000"/>
              <w:right w:val="nil"/>
            </w:tcBorders>
            <w:vAlign w:val="center"/>
            <w:hideMark/>
          </w:tcPr>
          <w:p w:rsidR="007E31E8" w:rsidRDefault="0099060E">
            <w:pPr>
              <w:snapToGrid w:val="0"/>
              <w:spacing w:line="276" w:lineRule="auto"/>
              <w:jc w:val="center"/>
              <w:rPr>
                <w:szCs w:val="28"/>
              </w:rPr>
            </w:pPr>
            <w:r>
              <w:rPr>
                <w:szCs w:val="28"/>
              </w:rPr>
              <w:t>300</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E31E8" w:rsidRDefault="0099060E">
            <w:pPr>
              <w:snapToGrid w:val="0"/>
              <w:spacing w:line="276" w:lineRule="auto"/>
              <w:jc w:val="center"/>
              <w:rPr>
                <w:szCs w:val="28"/>
              </w:rPr>
            </w:pPr>
            <w:r>
              <w:rPr>
                <w:szCs w:val="28"/>
              </w:rPr>
              <w:t>650</w:t>
            </w:r>
          </w:p>
        </w:tc>
      </w:tr>
      <w:tr w:rsidR="007E31E8" w:rsidRPr="006E2B16" w:rsidTr="00C766C1">
        <w:tc>
          <w:tcPr>
            <w:tcW w:w="1987" w:type="dxa"/>
            <w:tcBorders>
              <w:top w:val="single" w:sz="4" w:space="0" w:color="000000"/>
              <w:left w:val="single" w:sz="4" w:space="0" w:color="000000"/>
              <w:bottom w:val="single" w:sz="4" w:space="0" w:color="000000"/>
              <w:right w:val="nil"/>
            </w:tcBorders>
            <w:hideMark/>
          </w:tcPr>
          <w:p w:rsidR="007E31E8" w:rsidRPr="009D0939" w:rsidRDefault="007E31E8">
            <w:pPr>
              <w:snapToGrid w:val="0"/>
              <w:spacing w:line="276" w:lineRule="auto"/>
              <w:jc w:val="both"/>
              <w:rPr>
                <w:b/>
                <w:szCs w:val="28"/>
              </w:rPr>
            </w:pPr>
            <w:r w:rsidRPr="009D0939">
              <w:rPr>
                <w:b/>
                <w:szCs w:val="28"/>
              </w:rPr>
              <w:t>ДБ</w:t>
            </w:r>
          </w:p>
        </w:tc>
        <w:tc>
          <w:tcPr>
            <w:tcW w:w="2979" w:type="dxa"/>
            <w:tcBorders>
              <w:top w:val="single" w:sz="4" w:space="0" w:color="000000"/>
              <w:left w:val="single" w:sz="4" w:space="0" w:color="000000"/>
              <w:bottom w:val="single" w:sz="4" w:space="0" w:color="000000"/>
              <w:right w:val="nil"/>
            </w:tcBorders>
            <w:vAlign w:val="center"/>
            <w:hideMark/>
          </w:tcPr>
          <w:p w:rsidR="007E31E8" w:rsidRPr="009D0939" w:rsidRDefault="0099060E">
            <w:pPr>
              <w:snapToGrid w:val="0"/>
              <w:spacing w:line="276" w:lineRule="auto"/>
              <w:jc w:val="center"/>
              <w:rPr>
                <w:szCs w:val="28"/>
              </w:rPr>
            </w:pPr>
            <w:r w:rsidRPr="009D0939">
              <w:rPr>
                <w:szCs w:val="28"/>
              </w:rPr>
              <w:t>818</w:t>
            </w:r>
          </w:p>
        </w:tc>
        <w:tc>
          <w:tcPr>
            <w:tcW w:w="1889" w:type="dxa"/>
            <w:tcBorders>
              <w:top w:val="single" w:sz="4" w:space="0" w:color="000000"/>
              <w:left w:val="single" w:sz="4" w:space="0" w:color="000000"/>
              <w:bottom w:val="single" w:sz="4" w:space="0" w:color="000000"/>
              <w:right w:val="nil"/>
            </w:tcBorders>
            <w:vAlign w:val="center"/>
            <w:hideMark/>
          </w:tcPr>
          <w:p w:rsidR="007E31E8" w:rsidRPr="009D0939" w:rsidRDefault="009D0939">
            <w:pPr>
              <w:snapToGrid w:val="0"/>
              <w:spacing w:line="276" w:lineRule="auto"/>
              <w:jc w:val="center"/>
              <w:rPr>
                <w:szCs w:val="28"/>
              </w:rPr>
            </w:pPr>
            <w:r w:rsidRPr="009D0939">
              <w:rPr>
                <w:szCs w:val="28"/>
              </w:rPr>
              <w:t>2696</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E31E8" w:rsidRPr="009D0939" w:rsidRDefault="00C1044C">
            <w:pPr>
              <w:snapToGrid w:val="0"/>
              <w:spacing w:line="276" w:lineRule="auto"/>
              <w:jc w:val="center"/>
              <w:rPr>
                <w:szCs w:val="28"/>
              </w:rPr>
            </w:pPr>
            <w:r>
              <w:rPr>
                <w:szCs w:val="28"/>
              </w:rPr>
              <w:t>9</w:t>
            </w:r>
            <w:r w:rsidR="009D0939" w:rsidRPr="009D0939">
              <w:rPr>
                <w:szCs w:val="28"/>
              </w:rPr>
              <w:t>516</w:t>
            </w:r>
          </w:p>
        </w:tc>
      </w:tr>
      <w:tr w:rsidR="007E31E8" w:rsidRPr="006E2B16" w:rsidTr="00C766C1">
        <w:tc>
          <w:tcPr>
            <w:tcW w:w="1987" w:type="dxa"/>
            <w:tcBorders>
              <w:top w:val="single" w:sz="4" w:space="0" w:color="000000"/>
              <w:left w:val="single" w:sz="4" w:space="0" w:color="000000"/>
              <w:bottom w:val="single" w:sz="4" w:space="0" w:color="000000"/>
              <w:right w:val="nil"/>
            </w:tcBorders>
            <w:hideMark/>
          </w:tcPr>
          <w:p w:rsidR="007E31E8" w:rsidRPr="00330121" w:rsidRDefault="007E31E8">
            <w:pPr>
              <w:snapToGrid w:val="0"/>
              <w:spacing w:line="276" w:lineRule="auto"/>
              <w:jc w:val="both"/>
              <w:rPr>
                <w:b/>
                <w:szCs w:val="28"/>
              </w:rPr>
            </w:pPr>
            <w:r w:rsidRPr="00330121">
              <w:rPr>
                <w:b/>
                <w:szCs w:val="28"/>
              </w:rPr>
              <w:t>Всего по ЦБС</w:t>
            </w:r>
          </w:p>
        </w:tc>
        <w:tc>
          <w:tcPr>
            <w:tcW w:w="2979" w:type="dxa"/>
            <w:tcBorders>
              <w:top w:val="single" w:sz="4" w:space="0" w:color="000000"/>
              <w:left w:val="single" w:sz="4" w:space="0" w:color="000000"/>
              <w:bottom w:val="single" w:sz="4" w:space="0" w:color="000000"/>
              <w:right w:val="nil"/>
            </w:tcBorders>
            <w:vAlign w:val="center"/>
            <w:hideMark/>
          </w:tcPr>
          <w:p w:rsidR="007E31E8" w:rsidRPr="00330121" w:rsidRDefault="0099060E">
            <w:pPr>
              <w:snapToGrid w:val="0"/>
              <w:spacing w:line="276" w:lineRule="auto"/>
              <w:jc w:val="center"/>
              <w:rPr>
                <w:b/>
                <w:szCs w:val="28"/>
              </w:rPr>
            </w:pPr>
            <w:r w:rsidRPr="00330121">
              <w:rPr>
                <w:b/>
                <w:szCs w:val="28"/>
              </w:rPr>
              <w:t>3744</w:t>
            </w:r>
          </w:p>
        </w:tc>
        <w:tc>
          <w:tcPr>
            <w:tcW w:w="1889" w:type="dxa"/>
            <w:tcBorders>
              <w:top w:val="single" w:sz="4" w:space="0" w:color="000000"/>
              <w:left w:val="single" w:sz="4" w:space="0" w:color="000000"/>
              <w:bottom w:val="single" w:sz="4" w:space="0" w:color="000000"/>
              <w:right w:val="nil"/>
            </w:tcBorders>
            <w:vAlign w:val="center"/>
            <w:hideMark/>
          </w:tcPr>
          <w:p w:rsidR="007E31E8" w:rsidRPr="00330121" w:rsidRDefault="002A2415">
            <w:pPr>
              <w:snapToGrid w:val="0"/>
              <w:spacing w:line="276" w:lineRule="auto"/>
              <w:jc w:val="center"/>
              <w:rPr>
                <w:b/>
                <w:szCs w:val="28"/>
              </w:rPr>
            </w:pPr>
            <w:r w:rsidRPr="00330121">
              <w:rPr>
                <w:b/>
                <w:szCs w:val="28"/>
              </w:rPr>
              <w:t>15694</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E31E8" w:rsidRPr="00330121" w:rsidRDefault="0099060E">
            <w:pPr>
              <w:snapToGrid w:val="0"/>
              <w:spacing w:line="276" w:lineRule="auto"/>
              <w:jc w:val="center"/>
              <w:rPr>
                <w:b/>
                <w:szCs w:val="28"/>
              </w:rPr>
            </w:pPr>
            <w:r w:rsidRPr="00330121">
              <w:rPr>
                <w:b/>
                <w:szCs w:val="28"/>
              </w:rPr>
              <w:t>51108</w:t>
            </w:r>
          </w:p>
        </w:tc>
      </w:tr>
      <w:tr w:rsidR="007E31E8" w:rsidTr="00C766C1">
        <w:tc>
          <w:tcPr>
            <w:tcW w:w="1987" w:type="dxa"/>
            <w:tcBorders>
              <w:top w:val="single" w:sz="4" w:space="0" w:color="000000"/>
              <w:left w:val="single" w:sz="4" w:space="0" w:color="000000"/>
              <w:bottom w:val="single" w:sz="4" w:space="0" w:color="000000"/>
              <w:right w:val="nil"/>
            </w:tcBorders>
            <w:hideMark/>
          </w:tcPr>
          <w:p w:rsidR="007E31E8" w:rsidRDefault="007E31E8">
            <w:pPr>
              <w:snapToGrid w:val="0"/>
              <w:spacing w:line="276" w:lineRule="auto"/>
              <w:jc w:val="both"/>
              <w:rPr>
                <w:b/>
                <w:szCs w:val="28"/>
              </w:rPr>
            </w:pPr>
            <w:r>
              <w:rPr>
                <w:b/>
                <w:szCs w:val="28"/>
              </w:rPr>
              <w:t>В т.ч. юн. аб. ЦГБ</w:t>
            </w:r>
          </w:p>
        </w:tc>
        <w:tc>
          <w:tcPr>
            <w:tcW w:w="2979" w:type="dxa"/>
            <w:tcBorders>
              <w:top w:val="single" w:sz="4" w:space="0" w:color="000000"/>
              <w:left w:val="single" w:sz="4" w:space="0" w:color="000000"/>
              <w:bottom w:val="single" w:sz="4" w:space="0" w:color="000000"/>
              <w:right w:val="nil"/>
            </w:tcBorders>
            <w:vAlign w:val="center"/>
            <w:hideMark/>
          </w:tcPr>
          <w:p w:rsidR="007E31E8" w:rsidRDefault="003E0239">
            <w:pPr>
              <w:snapToGrid w:val="0"/>
              <w:spacing w:line="276" w:lineRule="auto"/>
              <w:jc w:val="center"/>
              <w:rPr>
                <w:szCs w:val="28"/>
              </w:rPr>
            </w:pPr>
            <w:r>
              <w:rPr>
                <w:szCs w:val="28"/>
              </w:rPr>
              <w:t>16</w:t>
            </w:r>
            <w:r w:rsidR="0099060E">
              <w:rPr>
                <w:szCs w:val="28"/>
              </w:rPr>
              <w:t>00</w:t>
            </w:r>
          </w:p>
        </w:tc>
        <w:tc>
          <w:tcPr>
            <w:tcW w:w="1889" w:type="dxa"/>
            <w:tcBorders>
              <w:top w:val="single" w:sz="4" w:space="0" w:color="000000"/>
              <w:left w:val="single" w:sz="4" w:space="0" w:color="000000"/>
              <w:bottom w:val="single" w:sz="4" w:space="0" w:color="000000"/>
              <w:right w:val="nil"/>
            </w:tcBorders>
            <w:vAlign w:val="center"/>
            <w:hideMark/>
          </w:tcPr>
          <w:p w:rsidR="007E31E8" w:rsidRDefault="0099060E">
            <w:pPr>
              <w:snapToGrid w:val="0"/>
              <w:spacing w:line="276" w:lineRule="auto"/>
              <w:jc w:val="center"/>
              <w:rPr>
                <w:szCs w:val="28"/>
              </w:rPr>
            </w:pPr>
            <w:r>
              <w:rPr>
                <w:szCs w:val="28"/>
              </w:rPr>
              <w:t>9380</w:t>
            </w:r>
          </w:p>
        </w:tc>
        <w:tc>
          <w:tcPr>
            <w:tcW w:w="2625" w:type="dxa"/>
            <w:tcBorders>
              <w:top w:val="single" w:sz="4" w:space="0" w:color="000000"/>
              <w:left w:val="single" w:sz="4" w:space="0" w:color="000000"/>
              <w:bottom w:val="single" w:sz="4" w:space="0" w:color="000000"/>
              <w:right w:val="single" w:sz="4" w:space="0" w:color="000000"/>
            </w:tcBorders>
            <w:vAlign w:val="center"/>
            <w:hideMark/>
          </w:tcPr>
          <w:p w:rsidR="007E31E8" w:rsidRDefault="0099060E">
            <w:pPr>
              <w:snapToGrid w:val="0"/>
              <w:spacing w:line="276" w:lineRule="auto"/>
              <w:jc w:val="center"/>
              <w:rPr>
                <w:szCs w:val="28"/>
              </w:rPr>
            </w:pPr>
            <w:r>
              <w:rPr>
                <w:szCs w:val="28"/>
              </w:rPr>
              <w:t>31580</w:t>
            </w:r>
          </w:p>
        </w:tc>
      </w:tr>
    </w:tbl>
    <w:p w:rsidR="007E31E8" w:rsidRDefault="007E31E8" w:rsidP="0067134C">
      <w:pPr>
        <w:ind w:firstLine="709"/>
        <w:jc w:val="both"/>
        <w:rPr>
          <w:b/>
          <w:szCs w:val="28"/>
        </w:rPr>
      </w:pPr>
      <w:r>
        <w:rPr>
          <w:b/>
          <w:szCs w:val="28"/>
        </w:rPr>
        <w:lastRenderedPageBreak/>
        <w:t>Таблица №3 -</w:t>
      </w:r>
      <w:r w:rsidR="0099060E">
        <w:rPr>
          <w:b/>
          <w:szCs w:val="28"/>
        </w:rPr>
        <w:t xml:space="preserve"> Динамика обслуживания молодежи</w:t>
      </w:r>
      <w:r>
        <w:rPr>
          <w:b/>
          <w:szCs w:val="28"/>
        </w:rPr>
        <w:t xml:space="preserve"> за период </w:t>
      </w:r>
      <w:r w:rsidR="0020672A">
        <w:rPr>
          <w:b/>
          <w:szCs w:val="28"/>
        </w:rPr>
        <w:t>2015 – 2017</w:t>
      </w:r>
      <w:r w:rsidR="003058E6">
        <w:rPr>
          <w:b/>
          <w:szCs w:val="28"/>
        </w:rPr>
        <w:t xml:space="preserve"> </w:t>
      </w:r>
      <w:r>
        <w:rPr>
          <w:b/>
          <w:szCs w:val="28"/>
        </w:rPr>
        <w:t>гг.</w:t>
      </w:r>
    </w:p>
    <w:tbl>
      <w:tblPr>
        <w:tblW w:w="9480" w:type="dxa"/>
        <w:tblInd w:w="108" w:type="dxa"/>
        <w:tblLayout w:type="fixed"/>
        <w:tblLook w:val="04A0"/>
      </w:tblPr>
      <w:tblGrid>
        <w:gridCol w:w="1968"/>
        <w:gridCol w:w="2997"/>
        <w:gridCol w:w="2128"/>
        <w:gridCol w:w="2387"/>
      </w:tblGrid>
      <w:tr w:rsidR="007E31E8" w:rsidTr="003058E6">
        <w:tc>
          <w:tcPr>
            <w:tcW w:w="1968" w:type="dxa"/>
            <w:tcBorders>
              <w:top w:val="single" w:sz="4" w:space="0" w:color="000000"/>
              <w:left w:val="single" w:sz="4" w:space="0" w:color="000000"/>
              <w:bottom w:val="single" w:sz="4" w:space="0" w:color="000000"/>
              <w:right w:val="nil"/>
            </w:tcBorders>
            <w:vAlign w:val="center"/>
            <w:hideMark/>
          </w:tcPr>
          <w:p w:rsidR="007E31E8" w:rsidRDefault="007E31E8">
            <w:pPr>
              <w:pStyle w:val="af2"/>
              <w:snapToGrid w:val="0"/>
              <w:spacing w:line="276" w:lineRule="auto"/>
              <w:jc w:val="center"/>
              <w:rPr>
                <w:b/>
                <w:szCs w:val="28"/>
              </w:rPr>
            </w:pPr>
            <w:r>
              <w:rPr>
                <w:b/>
                <w:szCs w:val="28"/>
              </w:rPr>
              <w:t>Год</w:t>
            </w:r>
          </w:p>
        </w:tc>
        <w:tc>
          <w:tcPr>
            <w:tcW w:w="2997" w:type="dxa"/>
            <w:tcBorders>
              <w:top w:val="single" w:sz="4" w:space="0" w:color="000000"/>
              <w:left w:val="single" w:sz="4" w:space="0" w:color="000000"/>
              <w:bottom w:val="single" w:sz="4" w:space="0" w:color="000000"/>
              <w:right w:val="nil"/>
            </w:tcBorders>
            <w:vAlign w:val="center"/>
            <w:hideMark/>
          </w:tcPr>
          <w:p w:rsidR="007E31E8" w:rsidRDefault="007E31E8">
            <w:pPr>
              <w:pStyle w:val="af2"/>
              <w:snapToGrid w:val="0"/>
              <w:spacing w:line="276" w:lineRule="auto"/>
              <w:jc w:val="center"/>
              <w:rPr>
                <w:b/>
                <w:szCs w:val="28"/>
              </w:rPr>
            </w:pPr>
            <w:r>
              <w:rPr>
                <w:b/>
                <w:szCs w:val="28"/>
              </w:rPr>
              <w:t>Зарегистрированные пользователи</w:t>
            </w:r>
          </w:p>
        </w:tc>
        <w:tc>
          <w:tcPr>
            <w:tcW w:w="2128" w:type="dxa"/>
            <w:tcBorders>
              <w:top w:val="single" w:sz="4" w:space="0" w:color="000000"/>
              <w:left w:val="single" w:sz="4" w:space="0" w:color="000000"/>
              <w:bottom w:val="single" w:sz="4" w:space="0" w:color="000000"/>
              <w:right w:val="nil"/>
            </w:tcBorders>
            <w:vAlign w:val="center"/>
            <w:hideMark/>
          </w:tcPr>
          <w:p w:rsidR="007E31E8" w:rsidRDefault="007E31E8">
            <w:pPr>
              <w:pStyle w:val="af2"/>
              <w:snapToGrid w:val="0"/>
              <w:spacing w:line="276" w:lineRule="auto"/>
              <w:jc w:val="center"/>
              <w:rPr>
                <w:b/>
                <w:szCs w:val="28"/>
              </w:rPr>
            </w:pPr>
            <w:r>
              <w:rPr>
                <w:b/>
                <w:szCs w:val="28"/>
              </w:rPr>
              <w:t>Посещения</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7E31E8" w:rsidRDefault="007E31E8">
            <w:pPr>
              <w:pStyle w:val="af2"/>
              <w:snapToGrid w:val="0"/>
              <w:spacing w:line="276" w:lineRule="auto"/>
              <w:jc w:val="center"/>
              <w:rPr>
                <w:b/>
                <w:szCs w:val="28"/>
              </w:rPr>
            </w:pPr>
            <w:r>
              <w:rPr>
                <w:b/>
                <w:szCs w:val="28"/>
              </w:rPr>
              <w:t>Книговыдача</w:t>
            </w:r>
          </w:p>
        </w:tc>
      </w:tr>
      <w:tr w:rsidR="007E31E8" w:rsidTr="003058E6">
        <w:tc>
          <w:tcPr>
            <w:tcW w:w="1968" w:type="dxa"/>
            <w:tcBorders>
              <w:top w:val="single" w:sz="4" w:space="0" w:color="000000"/>
              <w:left w:val="single" w:sz="4" w:space="0" w:color="000000"/>
              <w:bottom w:val="single" w:sz="4" w:space="0" w:color="000000"/>
              <w:right w:val="nil"/>
            </w:tcBorders>
            <w:vAlign w:val="center"/>
            <w:hideMark/>
          </w:tcPr>
          <w:p w:rsidR="007E31E8" w:rsidRDefault="007E31E8">
            <w:pPr>
              <w:pStyle w:val="af2"/>
              <w:snapToGrid w:val="0"/>
              <w:spacing w:line="276" w:lineRule="auto"/>
              <w:jc w:val="center"/>
              <w:rPr>
                <w:b/>
                <w:szCs w:val="28"/>
              </w:rPr>
            </w:pPr>
            <w:r>
              <w:rPr>
                <w:b/>
                <w:szCs w:val="28"/>
              </w:rPr>
              <w:t>2015</w:t>
            </w:r>
          </w:p>
        </w:tc>
        <w:tc>
          <w:tcPr>
            <w:tcW w:w="2997" w:type="dxa"/>
            <w:tcBorders>
              <w:top w:val="single" w:sz="4" w:space="0" w:color="000000"/>
              <w:left w:val="single" w:sz="4" w:space="0" w:color="000000"/>
              <w:bottom w:val="single" w:sz="4" w:space="0" w:color="000000"/>
              <w:right w:val="nil"/>
            </w:tcBorders>
            <w:vAlign w:val="center"/>
            <w:hideMark/>
          </w:tcPr>
          <w:p w:rsidR="007E31E8" w:rsidRDefault="007E31E8">
            <w:pPr>
              <w:pStyle w:val="af2"/>
              <w:snapToGrid w:val="0"/>
              <w:spacing w:line="276" w:lineRule="auto"/>
              <w:jc w:val="center"/>
              <w:rPr>
                <w:szCs w:val="28"/>
              </w:rPr>
            </w:pPr>
            <w:r>
              <w:rPr>
                <w:szCs w:val="28"/>
              </w:rPr>
              <w:t>4578</w:t>
            </w:r>
          </w:p>
        </w:tc>
        <w:tc>
          <w:tcPr>
            <w:tcW w:w="2128" w:type="dxa"/>
            <w:tcBorders>
              <w:top w:val="single" w:sz="4" w:space="0" w:color="000000"/>
              <w:left w:val="single" w:sz="4" w:space="0" w:color="000000"/>
              <w:bottom w:val="single" w:sz="4" w:space="0" w:color="000000"/>
              <w:right w:val="nil"/>
            </w:tcBorders>
            <w:vAlign w:val="center"/>
            <w:hideMark/>
          </w:tcPr>
          <w:p w:rsidR="007E31E8" w:rsidRDefault="007E31E8">
            <w:pPr>
              <w:pStyle w:val="af2"/>
              <w:snapToGrid w:val="0"/>
              <w:spacing w:line="276" w:lineRule="auto"/>
              <w:jc w:val="center"/>
              <w:rPr>
                <w:szCs w:val="28"/>
              </w:rPr>
            </w:pPr>
            <w:r>
              <w:rPr>
                <w:szCs w:val="28"/>
              </w:rPr>
              <w:t>20738</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7E31E8" w:rsidRDefault="007E31E8">
            <w:pPr>
              <w:pStyle w:val="af2"/>
              <w:snapToGrid w:val="0"/>
              <w:spacing w:line="276" w:lineRule="auto"/>
              <w:jc w:val="center"/>
              <w:rPr>
                <w:szCs w:val="28"/>
              </w:rPr>
            </w:pPr>
            <w:r>
              <w:rPr>
                <w:szCs w:val="28"/>
              </w:rPr>
              <w:t>60689</w:t>
            </w:r>
          </w:p>
        </w:tc>
      </w:tr>
      <w:tr w:rsidR="003058E6" w:rsidTr="003058E6">
        <w:tc>
          <w:tcPr>
            <w:tcW w:w="1968" w:type="dxa"/>
            <w:tcBorders>
              <w:top w:val="single" w:sz="4" w:space="0" w:color="000000"/>
              <w:left w:val="single" w:sz="4" w:space="0" w:color="000000"/>
              <w:bottom w:val="single" w:sz="4" w:space="0" w:color="000000"/>
              <w:right w:val="nil"/>
            </w:tcBorders>
            <w:vAlign w:val="center"/>
            <w:hideMark/>
          </w:tcPr>
          <w:p w:rsidR="003058E6" w:rsidRDefault="003058E6" w:rsidP="003058E6">
            <w:pPr>
              <w:pStyle w:val="af2"/>
              <w:snapToGrid w:val="0"/>
              <w:spacing w:line="276" w:lineRule="auto"/>
              <w:jc w:val="center"/>
              <w:rPr>
                <w:b/>
                <w:szCs w:val="28"/>
              </w:rPr>
            </w:pPr>
            <w:r>
              <w:rPr>
                <w:b/>
                <w:szCs w:val="28"/>
              </w:rPr>
              <w:t>2016</w:t>
            </w:r>
          </w:p>
        </w:tc>
        <w:tc>
          <w:tcPr>
            <w:tcW w:w="2997" w:type="dxa"/>
            <w:tcBorders>
              <w:top w:val="single" w:sz="4" w:space="0" w:color="000000"/>
              <w:left w:val="single" w:sz="4" w:space="0" w:color="000000"/>
              <w:bottom w:val="single" w:sz="4" w:space="0" w:color="000000"/>
              <w:right w:val="nil"/>
            </w:tcBorders>
            <w:vAlign w:val="center"/>
            <w:hideMark/>
          </w:tcPr>
          <w:p w:rsidR="003058E6" w:rsidRPr="006E2B16" w:rsidRDefault="004334BB">
            <w:pPr>
              <w:pStyle w:val="af2"/>
              <w:snapToGrid w:val="0"/>
              <w:spacing w:line="276" w:lineRule="auto"/>
              <w:jc w:val="center"/>
              <w:rPr>
                <w:szCs w:val="28"/>
                <w:highlight w:val="yellow"/>
              </w:rPr>
            </w:pPr>
            <w:r w:rsidRPr="004334BB">
              <w:rPr>
                <w:szCs w:val="28"/>
              </w:rPr>
              <w:t>39</w:t>
            </w:r>
            <w:r w:rsidR="003E0239" w:rsidRPr="004334BB">
              <w:rPr>
                <w:szCs w:val="28"/>
              </w:rPr>
              <w:t>76</w:t>
            </w:r>
          </w:p>
        </w:tc>
        <w:tc>
          <w:tcPr>
            <w:tcW w:w="2128" w:type="dxa"/>
            <w:tcBorders>
              <w:top w:val="single" w:sz="4" w:space="0" w:color="000000"/>
              <w:left w:val="single" w:sz="4" w:space="0" w:color="000000"/>
              <w:bottom w:val="single" w:sz="4" w:space="0" w:color="000000"/>
              <w:right w:val="nil"/>
            </w:tcBorders>
            <w:vAlign w:val="center"/>
            <w:hideMark/>
          </w:tcPr>
          <w:p w:rsidR="003058E6" w:rsidRPr="006E2B16" w:rsidRDefault="003E0239">
            <w:pPr>
              <w:pStyle w:val="af2"/>
              <w:snapToGrid w:val="0"/>
              <w:spacing w:line="276" w:lineRule="auto"/>
              <w:jc w:val="center"/>
              <w:rPr>
                <w:szCs w:val="28"/>
                <w:highlight w:val="yellow"/>
              </w:rPr>
            </w:pPr>
            <w:r w:rsidRPr="00781D2F">
              <w:rPr>
                <w:szCs w:val="28"/>
              </w:rPr>
              <w:t>1</w:t>
            </w:r>
            <w:r w:rsidR="00781D2F" w:rsidRPr="00781D2F">
              <w:rPr>
                <w:szCs w:val="28"/>
              </w:rPr>
              <w:t>6015</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3058E6" w:rsidRPr="006E2B16" w:rsidRDefault="0081491A">
            <w:pPr>
              <w:pStyle w:val="af2"/>
              <w:snapToGrid w:val="0"/>
              <w:spacing w:line="276" w:lineRule="auto"/>
              <w:jc w:val="center"/>
              <w:rPr>
                <w:szCs w:val="28"/>
                <w:highlight w:val="yellow"/>
              </w:rPr>
            </w:pPr>
            <w:r w:rsidRPr="004334BB">
              <w:rPr>
                <w:szCs w:val="28"/>
              </w:rPr>
              <w:t>4</w:t>
            </w:r>
            <w:r w:rsidR="004334BB" w:rsidRPr="004334BB">
              <w:rPr>
                <w:szCs w:val="28"/>
              </w:rPr>
              <w:t>7245</w:t>
            </w:r>
          </w:p>
        </w:tc>
      </w:tr>
      <w:tr w:rsidR="0099060E" w:rsidTr="003058E6">
        <w:tc>
          <w:tcPr>
            <w:tcW w:w="1968" w:type="dxa"/>
            <w:tcBorders>
              <w:top w:val="single" w:sz="4" w:space="0" w:color="000000"/>
              <w:left w:val="single" w:sz="4" w:space="0" w:color="000000"/>
              <w:bottom w:val="single" w:sz="4" w:space="0" w:color="000000"/>
              <w:right w:val="nil"/>
            </w:tcBorders>
            <w:vAlign w:val="center"/>
            <w:hideMark/>
          </w:tcPr>
          <w:p w:rsidR="0099060E" w:rsidRPr="00330121" w:rsidRDefault="0099060E" w:rsidP="0099060E">
            <w:pPr>
              <w:pStyle w:val="af2"/>
              <w:snapToGrid w:val="0"/>
              <w:spacing w:line="276" w:lineRule="auto"/>
              <w:jc w:val="center"/>
              <w:rPr>
                <w:b/>
                <w:szCs w:val="28"/>
              </w:rPr>
            </w:pPr>
            <w:r w:rsidRPr="00330121">
              <w:rPr>
                <w:b/>
                <w:szCs w:val="28"/>
              </w:rPr>
              <w:t>2017</w:t>
            </w:r>
          </w:p>
        </w:tc>
        <w:tc>
          <w:tcPr>
            <w:tcW w:w="2997" w:type="dxa"/>
            <w:tcBorders>
              <w:top w:val="single" w:sz="4" w:space="0" w:color="000000"/>
              <w:left w:val="single" w:sz="4" w:space="0" w:color="000000"/>
              <w:bottom w:val="single" w:sz="4" w:space="0" w:color="000000"/>
              <w:right w:val="nil"/>
            </w:tcBorders>
            <w:vAlign w:val="center"/>
            <w:hideMark/>
          </w:tcPr>
          <w:p w:rsidR="0099060E" w:rsidRPr="00330121" w:rsidRDefault="0099060E">
            <w:pPr>
              <w:pStyle w:val="af2"/>
              <w:snapToGrid w:val="0"/>
              <w:spacing w:line="276" w:lineRule="auto"/>
              <w:jc w:val="center"/>
              <w:rPr>
                <w:szCs w:val="28"/>
              </w:rPr>
            </w:pPr>
            <w:r w:rsidRPr="00330121">
              <w:rPr>
                <w:szCs w:val="28"/>
              </w:rPr>
              <w:t>3744</w:t>
            </w:r>
          </w:p>
        </w:tc>
        <w:tc>
          <w:tcPr>
            <w:tcW w:w="2128" w:type="dxa"/>
            <w:tcBorders>
              <w:top w:val="single" w:sz="4" w:space="0" w:color="000000"/>
              <w:left w:val="single" w:sz="4" w:space="0" w:color="000000"/>
              <w:bottom w:val="single" w:sz="4" w:space="0" w:color="000000"/>
              <w:right w:val="nil"/>
            </w:tcBorders>
            <w:vAlign w:val="center"/>
            <w:hideMark/>
          </w:tcPr>
          <w:p w:rsidR="0099060E" w:rsidRPr="00330121" w:rsidRDefault="002A2415">
            <w:pPr>
              <w:pStyle w:val="af2"/>
              <w:snapToGrid w:val="0"/>
              <w:spacing w:line="276" w:lineRule="auto"/>
              <w:jc w:val="center"/>
              <w:rPr>
                <w:szCs w:val="28"/>
              </w:rPr>
            </w:pPr>
            <w:r w:rsidRPr="00330121">
              <w:rPr>
                <w:szCs w:val="28"/>
              </w:rPr>
              <w:t>15694</w:t>
            </w:r>
          </w:p>
        </w:tc>
        <w:tc>
          <w:tcPr>
            <w:tcW w:w="2387" w:type="dxa"/>
            <w:tcBorders>
              <w:top w:val="single" w:sz="4" w:space="0" w:color="000000"/>
              <w:left w:val="single" w:sz="4" w:space="0" w:color="000000"/>
              <w:bottom w:val="single" w:sz="4" w:space="0" w:color="000000"/>
              <w:right w:val="single" w:sz="4" w:space="0" w:color="000000"/>
            </w:tcBorders>
            <w:vAlign w:val="center"/>
            <w:hideMark/>
          </w:tcPr>
          <w:p w:rsidR="0099060E" w:rsidRPr="00330121" w:rsidRDefault="0099060E">
            <w:pPr>
              <w:pStyle w:val="af2"/>
              <w:snapToGrid w:val="0"/>
              <w:spacing w:line="276" w:lineRule="auto"/>
              <w:jc w:val="center"/>
              <w:rPr>
                <w:szCs w:val="28"/>
              </w:rPr>
            </w:pPr>
            <w:r w:rsidRPr="00330121">
              <w:rPr>
                <w:szCs w:val="28"/>
              </w:rPr>
              <w:t>51108</w:t>
            </w:r>
          </w:p>
        </w:tc>
      </w:tr>
    </w:tbl>
    <w:p w:rsidR="007E31E8" w:rsidRDefault="007E31E8" w:rsidP="007E31E8">
      <w:pPr>
        <w:jc w:val="both"/>
        <w:rPr>
          <w:b/>
          <w:szCs w:val="28"/>
          <w:highlight w:val="yellow"/>
        </w:rPr>
      </w:pPr>
    </w:p>
    <w:p w:rsidR="007E31E8" w:rsidRDefault="007E31E8" w:rsidP="0067134C">
      <w:pPr>
        <w:ind w:firstLine="709"/>
        <w:jc w:val="both"/>
        <w:rPr>
          <w:b/>
          <w:szCs w:val="28"/>
        </w:rPr>
      </w:pPr>
      <w:r>
        <w:rPr>
          <w:b/>
          <w:szCs w:val="28"/>
        </w:rPr>
        <w:t>Характеристика состава зарегистрированных пользова</w:t>
      </w:r>
      <w:r w:rsidR="003058E6">
        <w:rPr>
          <w:b/>
          <w:szCs w:val="28"/>
        </w:rPr>
        <w:t xml:space="preserve">телей </w:t>
      </w:r>
      <w:r w:rsidR="0099060E">
        <w:rPr>
          <w:b/>
          <w:szCs w:val="28"/>
        </w:rPr>
        <w:t>моло</w:t>
      </w:r>
      <w:r w:rsidR="00BA4CC2">
        <w:rPr>
          <w:b/>
          <w:szCs w:val="28"/>
        </w:rPr>
        <w:t>д</w:t>
      </w:r>
      <w:r w:rsidR="0099060E">
        <w:rPr>
          <w:b/>
          <w:szCs w:val="28"/>
        </w:rPr>
        <w:t>ежн</w:t>
      </w:r>
      <w:r w:rsidR="003058E6">
        <w:rPr>
          <w:b/>
          <w:szCs w:val="28"/>
        </w:rPr>
        <w:t>ого возраста (15-30 лет</w:t>
      </w:r>
      <w:r>
        <w:rPr>
          <w:b/>
          <w:szCs w:val="28"/>
        </w:rPr>
        <w:t>) по ЦБС</w:t>
      </w:r>
    </w:p>
    <w:tbl>
      <w:tblPr>
        <w:tblW w:w="9795" w:type="dxa"/>
        <w:tblInd w:w="-323" w:type="dxa"/>
        <w:tblLayout w:type="fixed"/>
        <w:tblLook w:val="04A0"/>
      </w:tblPr>
      <w:tblGrid>
        <w:gridCol w:w="1564"/>
        <w:gridCol w:w="993"/>
        <w:gridCol w:w="1559"/>
        <w:gridCol w:w="1382"/>
        <w:gridCol w:w="1254"/>
        <w:gridCol w:w="1539"/>
        <w:gridCol w:w="1504"/>
      </w:tblGrid>
      <w:tr w:rsidR="007E31E8" w:rsidTr="0099060E">
        <w:tc>
          <w:tcPr>
            <w:tcW w:w="1564" w:type="dxa"/>
            <w:tcBorders>
              <w:top w:val="single" w:sz="4" w:space="0" w:color="000000"/>
              <w:left w:val="single" w:sz="4" w:space="0" w:color="000000"/>
              <w:bottom w:val="single" w:sz="4" w:space="0" w:color="000000"/>
              <w:right w:val="nil"/>
            </w:tcBorders>
          </w:tcPr>
          <w:p w:rsidR="007E31E8" w:rsidRDefault="007E31E8">
            <w:pPr>
              <w:snapToGrid w:val="0"/>
              <w:spacing w:line="276" w:lineRule="auto"/>
              <w:jc w:val="both"/>
              <w:rPr>
                <w:szCs w:val="28"/>
              </w:rPr>
            </w:pPr>
          </w:p>
        </w:tc>
        <w:tc>
          <w:tcPr>
            <w:tcW w:w="993" w:type="dxa"/>
            <w:tcBorders>
              <w:top w:val="single" w:sz="4" w:space="0" w:color="000000"/>
              <w:left w:val="single" w:sz="4" w:space="0" w:color="000000"/>
              <w:bottom w:val="single" w:sz="4" w:space="0" w:color="000000"/>
              <w:right w:val="nil"/>
            </w:tcBorders>
            <w:vAlign w:val="center"/>
            <w:hideMark/>
          </w:tcPr>
          <w:p w:rsidR="007E31E8" w:rsidRPr="00797621" w:rsidRDefault="007E31E8">
            <w:pPr>
              <w:snapToGrid w:val="0"/>
              <w:spacing w:line="276" w:lineRule="auto"/>
              <w:jc w:val="both"/>
              <w:rPr>
                <w:b/>
                <w:sz w:val="24"/>
                <w:szCs w:val="24"/>
              </w:rPr>
            </w:pPr>
            <w:r w:rsidRPr="00797621">
              <w:rPr>
                <w:b/>
                <w:sz w:val="24"/>
                <w:szCs w:val="24"/>
              </w:rPr>
              <w:t>Всего</w:t>
            </w:r>
          </w:p>
        </w:tc>
        <w:tc>
          <w:tcPr>
            <w:tcW w:w="1559" w:type="dxa"/>
            <w:tcBorders>
              <w:top w:val="single" w:sz="4" w:space="0" w:color="000000"/>
              <w:left w:val="single" w:sz="4" w:space="0" w:color="000000"/>
              <w:bottom w:val="single" w:sz="4" w:space="0" w:color="000000"/>
              <w:right w:val="nil"/>
            </w:tcBorders>
            <w:vAlign w:val="center"/>
            <w:hideMark/>
          </w:tcPr>
          <w:p w:rsidR="007E31E8" w:rsidRPr="00797621" w:rsidRDefault="007E31E8" w:rsidP="00797621">
            <w:pPr>
              <w:snapToGrid w:val="0"/>
              <w:spacing w:line="276" w:lineRule="auto"/>
              <w:jc w:val="center"/>
              <w:rPr>
                <w:b/>
                <w:sz w:val="24"/>
                <w:szCs w:val="24"/>
              </w:rPr>
            </w:pPr>
            <w:r w:rsidRPr="00797621">
              <w:rPr>
                <w:b/>
                <w:sz w:val="24"/>
                <w:szCs w:val="24"/>
              </w:rPr>
              <w:t>учащихся старших классов</w:t>
            </w:r>
          </w:p>
        </w:tc>
        <w:tc>
          <w:tcPr>
            <w:tcW w:w="1382" w:type="dxa"/>
            <w:tcBorders>
              <w:top w:val="single" w:sz="4" w:space="0" w:color="000000"/>
              <w:left w:val="single" w:sz="4" w:space="0" w:color="000000"/>
              <w:bottom w:val="single" w:sz="4" w:space="0" w:color="000000"/>
              <w:right w:val="nil"/>
            </w:tcBorders>
            <w:vAlign w:val="center"/>
            <w:hideMark/>
          </w:tcPr>
          <w:p w:rsidR="007E31E8" w:rsidRPr="00797621" w:rsidRDefault="00797621" w:rsidP="00797621">
            <w:pPr>
              <w:snapToGrid w:val="0"/>
              <w:spacing w:line="276" w:lineRule="auto"/>
              <w:jc w:val="center"/>
              <w:rPr>
                <w:b/>
                <w:sz w:val="24"/>
                <w:szCs w:val="24"/>
              </w:rPr>
            </w:pPr>
            <w:r w:rsidRPr="00797621">
              <w:rPr>
                <w:b/>
                <w:sz w:val="24"/>
                <w:szCs w:val="24"/>
              </w:rPr>
              <w:t>у</w:t>
            </w:r>
            <w:r w:rsidR="007E31E8" w:rsidRPr="00797621">
              <w:rPr>
                <w:b/>
                <w:sz w:val="24"/>
                <w:szCs w:val="24"/>
              </w:rPr>
              <w:t>чащихся ПУ</w:t>
            </w:r>
          </w:p>
        </w:tc>
        <w:tc>
          <w:tcPr>
            <w:tcW w:w="1254" w:type="dxa"/>
            <w:tcBorders>
              <w:top w:val="single" w:sz="4" w:space="0" w:color="000000"/>
              <w:left w:val="single" w:sz="4" w:space="0" w:color="000000"/>
              <w:bottom w:val="single" w:sz="4" w:space="0" w:color="000000"/>
              <w:right w:val="nil"/>
            </w:tcBorders>
            <w:vAlign w:val="center"/>
            <w:hideMark/>
          </w:tcPr>
          <w:p w:rsidR="007E31E8" w:rsidRPr="00797621" w:rsidRDefault="007E31E8" w:rsidP="00797621">
            <w:pPr>
              <w:snapToGrid w:val="0"/>
              <w:spacing w:line="276" w:lineRule="auto"/>
              <w:jc w:val="center"/>
              <w:rPr>
                <w:b/>
                <w:sz w:val="24"/>
                <w:szCs w:val="24"/>
              </w:rPr>
            </w:pPr>
            <w:r w:rsidRPr="00797621">
              <w:rPr>
                <w:b/>
                <w:sz w:val="24"/>
                <w:szCs w:val="24"/>
              </w:rPr>
              <w:t>студентов</w:t>
            </w:r>
          </w:p>
        </w:tc>
        <w:tc>
          <w:tcPr>
            <w:tcW w:w="1539" w:type="dxa"/>
            <w:tcBorders>
              <w:top w:val="single" w:sz="4" w:space="0" w:color="000000"/>
              <w:left w:val="single" w:sz="4" w:space="0" w:color="000000"/>
              <w:bottom w:val="single" w:sz="4" w:space="0" w:color="000000"/>
              <w:right w:val="nil"/>
            </w:tcBorders>
            <w:vAlign w:val="center"/>
            <w:hideMark/>
          </w:tcPr>
          <w:p w:rsidR="007E31E8" w:rsidRPr="00797621" w:rsidRDefault="007E31E8" w:rsidP="00797621">
            <w:pPr>
              <w:snapToGrid w:val="0"/>
              <w:spacing w:line="276" w:lineRule="auto"/>
              <w:jc w:val="center"/>
              <w:rPr>
                <w:b/>
                <w:sz w:val="24"/>
                <w:szCs w:val="24"/>
              </w:rPr>
            </w:pPr>
            <w:r w:rsidRPr="00797621">
              <w:rPr>
                <w:b/>
                <w:sz w:val="24"/>
                <w:szCs w:val="24"/>
              </w:rPr>
              <w:t>работающей молодежи</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797621" w:rsidRDefault="007E31E8" w:rsidP="00797621">
            <w:pPr>
              <w:snapToGrid w:val="0"/>
              <w:spacing w:line="276" w:lineRule="auto"/>
              <w:jc w:val="center"/>
              <w:rPr>
                <w:b/>
                <w:sz w:val="24"/>
                <w:szCs w:val="24"/>
              </w:rPr>
            </w:pPr>
            <w:r w:rsidRPr="00797621">
              <w:rPr>
                <w:b/>
                <w:sz w:val="24"/>
                <w:szCs w:val="24"/>
              </w:rPr>
              <w:t>безработной</w:t>
            </w:r>
          </w:p>
          <w:p w:rsidR="007E31E8" w:rsidRPr="00797621" w:rsidRDefault="007E31E8" w:rsidP="00797621">
            <w:pPr>
              <w:spacing w:line="276" w:lineRule="auto"/>
              <w:jc w:val="center"/>
              <w:rPr>
                <w:b/>
                <w:sz w:val="24"/>
                <w:szCs w:val="24"/>
              </w:rPr>
            </w:pPr>
            <w:r w:rsidRPr="00797621">
              <w:rPr>
                <w:b/>
                <w:sz w:val="24"/>
                <w:szCs w:val="24"/>
              </w:rPr>
              <w:t>молодежи</w:t>
            </w:r>
          </w:p>
        </w:tc>
      </w:tr>
      <w:tr w:rsidR="007E31E8" w:rsidTr="0099060E">
        <w:tc>
          <w:tcPr>
            <w:tcW w:w="1564" w:type="dxa"/>
            <w:tcBorders>
              <w:top w:val="single" w:sz="4" w:space="0" w:color="000000"/>
              <w:left w:val="single" w:sz="4" w:space="0" w:color="000000"/>
              <w:bottom w:val="single" w:sz="4" w:space="0" w:color="000000"/>
              <w:right w:val="nil"/>
            </w:tcBorders>
            <w:hideMark/>
          </w:tcPr>
          <w:p w:rsidR="007E31E8" w:rsidRDefault="007E31E8">
            <w:pPr>
              <w:snapToGrid w:val="0"/>
              <w:spacing w:line="276" w:lineRule="auto"/>
              <w:jc w:val="both"/>
              <w:rPr>
                <w:b/>
                <w:szCs w:val="28"/>
              </w:rPr>
            </w:pPr>
            <w:r>
              <w:rPr>
                <w:b/>
                <w:szCs w:val="28"/>
              </w:rPr>
              <w:t>ЦГБ</w:t>
            </w:r>
          </w:p>
        </w:tc>
        <w:tc>
          <w:tcPr>
            <w:tcW w:w="993"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2886</w:t>
            </w:r>
          </w:p>
        </w:tc>
        <w:tc>
          <w:tcPr>
            <w:tcW w:w="1559"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2020</w:t>
            </w:r>
          </w:p>
        </w:tc>
        <w:tc>
          <w:tcPr>
            <w:tcW w:w="1382"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1</w:t>
            </w:r>
          </w:p>
        </w:tc>
        <w:tc>
          <w:tcPr>
            <w:tcW w:w="1254"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576</w:t>
            </w:r>
          </w:p>
        </w:tc>
        <w:tc>
          <w:tcPr>
            <w:tcW w:w="1539"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200</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Default="00BA4CC2">
            <w:pPr>
              <w:snapToGrid w:val="0"/>
              <w:spacing w:line="276" w:lineRule="auto"/>
              <w:jc w:val="center"/>
              <w:rPr>
                <w:szCs w:val="28"/>
              </w:rPr>
            </w:pPr>
            <w:r>
              <w:rPr>
                <w:szCs w:val="28"/>
              </w:rPr>
              <w:t>89</w:t>
            </w:r>
          </w:p>
        </w:tc>
      </w:tr>
      <w:tr w:rsidR="007E31E8" w:rsidTr="00BA4CC2">
        <w:trPr>
          <w:trHeight w:val="348"/>
        </w:trPr>
        <w:tc>
          <w:tcPr>
            <w:tcW w:w="1564" w:type="dxa"/>
            <w:tcBorders>
              <w:top w:val="single" w:sz="4" w:space="0" w:color="000000"/>
              <w:left w:val="single" w:sz="4" w:space="0" w:color="000000"/>
              <w:bottom w:val="single" w:sz="4" w:space="0" w:color="000000"/>
              <w:right w:val="nil"/>
            </w:tcBorders>
            <w:hideMark/>
          </w:tcPr>
          <w:p w:rsidR="007E31E8" w:rsidRDefault="00BA4CC2" w:rsidP="00BA4CC2">
            <w:pPr>
              <w:snapToGrid w:val="0"/>
              <w:spacing w:line="276" w:lineRule="auto"/>
              <w:jc w:val="both"/>
              <w:rPr>
                <w:b/>
                <w:szCs w:val="28"/>
              </w:rPr>
            </w:pPr>
            <w:r>
              <w:rPr>
                <w:b/>
                <w:szCs w:val="28"/>
              </w:rPr>
              <w:t>Фил.</w:t>
            </w:r>
            <w:r w:rsidR="007E31E8">
              <w:rPr>
                <w:b/>
                <w:szCs w:val="28"/>
              </w:rPr>
              <w:t>№13</w:t>
            </w:r>
          </w:p>
        </w:tc>
        <w:tc>
          <w:tcPr>
            <w:tcW w:w="993" w:type="dxa"/>
            <w:tcBorders>
              <w:top w:val="single" w:sz="4" w:space="0" w:color="000000"/>
              <w:left w:val="single" w:sz="4" w:space="0" w:color="000000"/>
              <w:bottom w:val="single" w:sz="4" w:space="0" w:color="000000"/>
              <w:right w:val="nil"/>
            </w:tcBorders>
            <w:hideMark/>
          </w:tcPr>
          <w:p w:rsidR="007E31E8" w:rsidRDefault="00BA4CC2" w:rsidP="00BA4CC2">
            <w:pPr>
              <w:snapToGrid w:val="0"/>
              <w:spacing w:line="276" w:lineRule="auto"/>
              <w:jc w:val="center"/>
              <w:rPr>
                <w:szCs w:val="28"/>
              </w:rPr>
            </w:pPr>
            <w:r>
              <w:rPr>
                <w:szCs w:val="28"/>
              </w:rPr>
              <w:t>40</w:t>
            </w:r>
          </w:p>
        </w:tc>
        <w:tc>
          <w:tcPr>
            <w:tcW w:w="1559" w:type="dxa"/>
            <w:tcBorders>
              <w:top w:val="single" w:sz="4" w:space="0" w:color="000000"/>
              <w:left w:val="single" w:sz="4" w:space="0" w:color="000000"/>
              <w:bottom w:val="single" w:sz="4" w:space="0" w:color="000000"/>
              <w:right w:val="nil"/>
            </w:tcBorders>
            <w:hideMark/>
          </w:tcPr>
          <w:p w:rsidR="007E31E8" w:rsidRDefault="00BA4CC2" w:rsidP="00BA4CC2">
            <w:pPr>
              <w:snapToGrid w:val="0"/>
              <w:spacing w:line="276" w:lineRule="auto"/>
              <w:jc w:val="center"/>
              <w:rPr>
                <w:szCs w:val="28"/>
              </w:rPr>
            </w:pPr>
            <w:r>
              <w:rPr>
                <w:szCs w:val="28"/>
              </w:rPr>
              <w:t>30</w:t>
            </w:r>
          </w:p>
        </w:tc>
        <w:tc>
          <w:tcPr>
            <w:tcW w:w="1382" w:type="dxa"/>
            <w:tcBorders>
              <w:top w:val="single" w:sz="4" w:space="0" w:color="000000"/>
              <w:left w:val="single" w:sz="4" w:space="0" w:color="000000"/>
              <w:bottom w:val="single" w:sz="4" w:space="0" w:color="000000"/>
              <w:right w:val="nil"/>
            </w:tcBorders>
            <w:hideMark/>
          </w:tcPr>
          <w:p w:rsidR="007E31E8" w:rsidRDefault="00BA4CC2" w:rsidP="00BA4CC2">
            <w:pPr>
              <w:snapToGrid w:val="0"/>
              <w:spacing w:line="276" w:lineRule="auto"/>
              <w:jc w:val="center"/>
              <w:rPr>
                <w:szCs w:val="28"/>
              </w:rPr>
            </w:pPr>
            <w:r>
              <w:rPr>
                <w:szCs w:val="28"/>
              </w:rPr>
              <w:t>1</w:t>
            </w:r>
          </w:p>
        </w:tc>
        <w:tc>
          <w:tcPr>
            <w:tcW w:w="1254" w:type="dxa"/>
            <w:tcBorders>
              <w:top w:val="single" w:sz="4" w:space="0" w:color="000000"/>
              <w:left w:val="single" w:sz="4" w:space="0" w:color="000000"/>
              <w:bottom w:val="single" w:sz="4" w:space="0" w:color="000000"/>
              <w:right w:val="nil"/>
            </w:tcBorders>
            <w:hideMark/>
          </w:tcPr>
          <w:p w:rsidR="007E31E8" w:rsidRDefault="00BA4CC2" w:rsidP="00BA4CC2">
            <w:pPr>
              <w:snapToGrid w:val="0"/>
              <w:spacing w:line="276" w:lineRule="auto"/>
              <w:jc w:val="center"/>
              <w:rPr>
                <w:szCs w:val="28"/>
              </w:rPr>
            </w:pPr>
            <w:r>
              <w:rPr>
                <w:szCs w:val="28"/>
              </w:rPr>
              <w:t>3</w:t>
            </w:r>
          </w:p>
        </w:tc>
        <w:tc>
          <w:tcPr>
            <w:tcW w:w="1539" w:type="dxa"/>
            <w:tcBorders>
              <w:top w:val="single" w:sz="4" w:space="0" w:color="000000"/>
              <w:left w:val="single" w:sz="4" w:space="0" w:color="000000"/>
              <w:bottom w:val="single" w:sz="4" w:space="0" w:color="000000"/>
              <w:right w:val="nil"/>
            </w:tcBorders>
            <w:hideMark/>
          </w:tcPr>
          <w:p w:rsidR="007E31E8" w:rsidRDefault="00BA4CC2" w:rsidP="00BA4CC2">
            <w:pPr>
              <w:snapToGrid w:val="0"/>
              <w:spacing w:line="276" w:lineRule="auto"/>
              <w:jc w:val="center"/>
              <w:rPr>
                <w:szCs w:val="28"/>
              </w:rPr>
            </w:pPr>
            <w:r>
              <w:rPr>
                <w:szCs w:val="28"/>
              </w:rPr>
              <w:t>6</w:t>
            </w:r>
          </w:p>
        </w:tc>
        <w:tc>
          <w:tcPr>
            <w:tcW w:w="1504" w:type="dxa"/>
            <w:tcBorders>
              <w:top w:val="single" w:sz="4" w:space="0" w:color="000000"/>
              <w:left w:val="single" w:sz="4" w:space="0" w:color="000000"/>
              <w:bottom w:val="single" w:sz="4" w:space="0" w:color="000000"/>
              <w:right w:val="single" w:sz="4" w:space="0" w:color="000000"/>
            </w:tcBorders>
            <w:hideMark/>
          </w:tcPr>
          <w:p w:rsidR="007E31E8" w:rsidRDefault="00BA4CC2" w:rsidP="00BA4CC2">
            <w:pPr>
              <w:snapToGrid w:val="0"/>
              <w:spacing w:line="276" w:lineRule="auto"/>
              <w:jc w:val="center"/>
              <w:rPr>
                <w:szCs w:val="28"/>
              </w:rPr>
            </w:pPr>
            <w:r>
              <w:rPr>
                <w:szCs w:val="28"/>
              </w:rPr>
              <w:t>0</w:t>
            </w:r>
          </w:p>
        </w:tc>
      </w:tr>
      <w:tr w:rsidR="007E31E8" w:rsidTr="0099060E">
        <w:tc>
          <w:tcPr>
            <w:tcW w:w="1564" w:type="dxa"/>
            <w:tcBorders>
              <w:top w:val="single" w:sz="4" w:space="0" w:color="000000"/>
              <w:left w:val="single" w:sz="4" w:space="0" w:color="000000"/>
              <w:bottom w:val="single" w:sz="4" w:space="0" w:color="000000"/>
              <w:right w:val="nil"/>
            </w:tcBorders>
            <w:hideMark/>
          </w:tcPr>
          <w:p w:rsidR="007E31E8" w:rsidRPr="00330121" w:rsidRDefault="007E31E8">
            <w:pPr>
              <w:snapToGrid w:val="0"/>
              <w:spacing w:line="276" w:lineRule="auto"/>
              <w:jc w:val="both"/>
              <w:rPr>
                <w:b/>
                <w:szCs w:val="28"/>
              </w:rPr>
            </w:pPr>
            <w:r w:rsidRPr="00330121">
              <w:rPr>
                <w:b/>
                <w:szCs w:val="28"/>
              </w:rPr>
              <w:t>ДБ</w:t>
            </w:r>
          </w:p>
        </w:tc>
        <w:tc>
          <w:tcPr>
            <w:tcW w:w="993" w:type="dxa"/>
            <w:tcBorders>
              <w:top w:val="single" w:sz="4" w:space="0" w:color="000000"/>
              <w:left w:val="single" w:sz="4" w:space="0" w:color="000000"/>
              <w:bottom w:val="single" w:sz="4" w:space="0" w:color="000000"/>
              <w:right w:val="nil"/>
            </w:tcBorders>
            <w:vAlign w:val="center"/>
            <w:hideMark/>
          </w:tcPr>
          <w:p w:rsidR="007E31E8" w:rsidRPr="00330121" w:rsidRDefault="00BA4CC2">
            <w:pPr>
              <w:snapToGrid w:val="0"/>
              <w:spacing w:line="276" w:lineRule="auto"/>
              <w:jc w:val="center"/>
              <w:rPr>
                <w:szCs w:val="28"/>
              </w:rPr>
            </w:pPr>
            <w:r w:rsidRPr="00330121">
              <w:rPr>
                <w:szCs w:val="28"/>
              </w:rPr>
              <w:t>818</w:t>
            </w:r>
          </w:p>
        </w:tc>
        <w:tc>
          <w:tcPr>
            <w:tcW w:w="1559" w:type="dxa"/>
            <w:tcBorders>
              <w:top w:val="single" w:sz="4" w:space="0" w:color="000000"/>
              <w:left w:val="single" w:sz="4" w:space="0" w:color="000000"/>
              <w:bottom w:val="single" w:sz="4" w:space="0" w:color="000000"/>
              <w:right w:val="nil"/>
            </w:tcBorders>
            <w:vAlign w:val="center"/>
            <w:hideMark/>
          </w:tcPr>
          <w:p w:rsidR="007E31E8" w:rsidRPr="003C4189" w:rsidRDefault="002A2415">
            <w:pPr>
              <w:snapToGrid w:val="0"/>
              <w:spacing w:line="276" w:lineRule="auto"/>
              <w:jc w:val="center"/>
              <w:rPr>
                <w:szCs w:val="28"/>
              </w:rPr>
            </w:pPr>
            <w:r w:rsidRPr="003C4189">
              <w:rPr>
                <w:szCs w:val="28"/>
              </w:rPr>
              <w:t>3</w:t>
            </w:r>
            <w:r w:rsidR="003C4189" w:rsidRPr="003C4189">
              <w:rPr>
                <w:szCs w:val="28"/>
              </w:rPr>
              <w:t>9</w:t>
            </w:r>
            <w:r w:rsidRPr="003C4189">
              <w:rPr>
                <w:szCs w:val="28"/>
              </w:rPr>
              <w:t>1</w:t>
            </w:r>
          </w:p>
        </w:tc>
        <w:tc>
          <w:tcPr>
            <w:tcW w:w="1382" w:type="dxa"/>
            <w:tcBorders>
              <w:top w:val="single" w:sz="4" w:space="0" w:color="000000"/>
              <w:left w:val="single" w:sz="4" w:space="0" w:color="000000"/>
              <w:bottom w:val="single" w:sz="4" w:space="0" w:color="000000"/>
              <w:right w:val="nil"/>
            </w:tcBorders>
            <w:vAlign w:val="center"/>
            <w:hideMark/>
          </w:tcPr>
          <w:p w:rsidR="007E31E8" w:rsidRPr="003C4189" w:rsidRDefault="002A2415">
            <w:pPr>
              <w:snapToGrid w:val="0"/>
              <w:spacing w:line="276" w:lineRule="auto"/>
              <w:jc w:val="center"/>
              <w:rPr>
                <w:szCs w:val="28"/>
              </w:rPr>
            </w:pPr>
            <w:r w:rsidRPr="003C4189">
              <w:rPr>
                <w:szCs w:val="28"/>
              </w:rPr>
              <w:t>0</w:t>
            </w:r>
          </w:p>
        </w:tc>
        <w:tc>
          <w:tcPr>
            <w:tcW w:w="1254" w:type="dxa"/>
            <w:tcBorders>
              <w:top w:val="single" w:sz="4" w:space="0" w:color="000000"/>
              <w:left w:val="single" w:sz="4" w:space="0" w:color="000000"/>
              <w:bottom w:val="single" w:sz="4" w:space="0" w:color="000000"/>
              <w:right w:val="nil"/>
            </w:tcBorders>
            <w:vAlign w:val="center"/>
            <w:hideMark/>
          </w:tcPr>
          <w:p w:rsidR="007E31E8" w:rsidRPr="003C4189" w:rsidRDefault="002A2415">
            <w:pPr>
              <w:snapToGrid w:val="0"/>
              <w:spacing w:line="276" w:lineRule="auto"/>
              <w:jc w:val="center"/>
              <w:rPr>
                <w:szCs w:val="28"/>
              </w:rPr>
            </w:pPr>
            <w:r w:rsidRPr="003C4189">
              <w:rPr>
                <w:szCs w:val="28"/>
              </w:rPr>
              <w:t>4</w:t>
            </w:r>
            <w:r w:rsidR="003C4189" w:rsidRPr="003C4189">
              <w:rPr>
                <w:szCs w:val="28"/>
              </w:rPr>
              <w:t>2</w:t>
            </w:r>
            <w:r w:rsidRPr="003C4189">
              <w:rPr>
                <w:szCs w:val="28"/>
              </w:rPr>
              <w:t>7</w:t>
            </w:r>
          </w:p>
        </w:tc>
        <w:tc>
          <w:tcPr>
            <w:tcW w:w="1539" w:type="dxa"/>
            <w:tcBorders>
              <w:top w:val="single" w:sz="4" w:space="0" w:color="000000"/>
              <w:left w:val="single" w:sz="4" w:space="0" w:color="000000"/>
              <w:bottom w:val="single" w:sz="4" w:space="0" w:color="000000"/>
              <w:right w:val="nil"/>
            </w:tcBorders>
            <w:vAlign w:val="center"/>
            <w:hideMark/>
          </w:tcPr>
          <w:p w:rsidR="007E31E8" w:rsidRPr="00330121" w:rsidRDefault="002A2415">
            <w:pPr>
              <w:snapToGrid w:val="0"/>
              <w:spacing w:line="276" w:lineRule="auto"/>
              <w:jc w:val="center"/>
              <w:rPr>
                <w:szCs w:val="28"/>
              </w:rPr>
            </w:pPr>
            <w:r w:rsidRPr="00330121">
              <w:rPr>
                <w:szCs w:val="28"/>
              </w:rPr>
              <w:t>0</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330121" w:rsidRDefault="002A2415">
            <w:pPr>
              <w:snapToGrid w:val="0"/>
              <w:spacing w:line="276" w:lineRule="auto"/>
              <w:jc w:val="center"/>
              <w:rPr>
                <w:szCs w:val="28"/>
              </w:rPr>
            </w:pPr>
            <w:r w:rsidRPr="00330121">
              <w:rPr>
                <w:szCs w:val="28"/>
              </w:rPr>
              <w:t>0</w:t>
            </w:r>
          </w:p>
        </w:tc>
      </w:tr>
      <w:tr w:rsidR="007E31E8" w:rsidTr="0099060E">
        <w:tc>
          <w:tcPr>
            <w:tcW w:w="1564" w:type="dxa"/>
            <w:tcBorders>
              <w:top w:val="single" w:sz="4" w:space="0" w:color="000000"/>
              <w:left w:val="single" w:sz="4" w:space="0" w:color="000000"/>
              <w:bottom w:val="single" w:sz="4" w:space="0" w:color="000000"/>
              <w:right w:val="nil"/>
            </w:tcBorders>
            <w:hideMark/>
          </w:tcPr>
          <w:p w:rsidR="007E31E8" w:rsidRPr="00330121" w:rsidRDefault="007E31E8">
            <w:pPr>
              <w:snapToGrid w:val="0"/>
              <w:spacing w:line="276" w:lineRule="auto"/>
              <w:jc w:val="both"/>
              <w:rPr>
                <w:b/>
                <w:szCs w:val="28"/>
              </w:rPr>
            </w:pPr>
            <w:r w:rsidRPr="00330121">
              <w:rPr>
                <w:b/>
                <w:szCs w:val="28"/>
              </w:rPr>
              <w:t>Всего по ЦБС</w:t>
            </w:r>
          </w:p>
        </w:tc>
        <w:tc>
          <w:tcPr>
            <w:tcW w:w="993" w:type="dxa"/>
            <w:tcBorders>
              <w:top w:val="single" w:sz="4" w:space="0" w:color="000000"/>
              <w:left w:val="single" w:sz="4" w:space="0" w:color="000000"/>
              <w:bottom w:val="single" w:sz="4" w:space="0" w:color="000000"/>
              <w:right w:val="nil"/>
            </w:tcBorders>
            <w:vAlign w:val="center"/>
            <w:hideMark/>
          </w:tcPr>
          <w:p w:rsidR="007E31E8" w:rsidRPr="00330121" w:rsidRDefault="00BA4CC2">
            <w:pPr>
              <w:snapToGrid w:val="0"/>
              <w:spacing w:line="276" w:lineRule="auto"/>
              <w:jc w:val="center"/>
              <w:rPr>
                <w:b/>
                <w:szCs w:val="28"/>
              </w:rPr>
            </w:pPr>
            <w:r w:rsidRPr="00330121">
              <w:rPr>
                <w:b/>
                <w:szCs w:val="28"/>
              </w:rPr>
              <w:t>3744</w:t>
            </w:r>
          </w:p>
        </w:tc>
        <w:tc>
          <w:tcPr>
            <w:tcW w:w="1559" w:type="dxa"/>
            <w:tcBorders>
              <w:top w:val="single" w:sz="4" w:space="0" w:color="000000"/>
              <w:left w:val="single" w:sz="4" w:space="0" w:color="000000"/>
              <w:bottom w:val="single" w:sz="4" w:space="0" w:color="000000"/>
              <w:right w:val="nil"/>
            </w:tcBorders>
            <w:vAlign w:val="center"/>
            <w:hideMark/>
          </w:tcPr>
          <w:p w:rsidR="007E31E8" w:rsidRPr="003C4189" w:rsidRDefault="00330121">
            <w:pPr>
              <w:snapToGrid w:val="0"/>
              <w:spacing w:line="276" w:lineRule="auto"/>
              <w:jc w:val="center"/>
              <w:rPr>
                <w:b/>
                <w:szCs w:val="28"/>
              </w:rPr>
            </w:pPr>
            <w:r w:rsidRPr="003C4189">
              <w:rPr>
                <w:b/>
                <w:szCs w:val="28"/>
              </w:rPr>
              <w:t>24</w:t>
            </w:r>
            <w:r w:rsidR="003C4189" w:rsidRPr="003C4189">
              <w:rPr>
                <w:b/>
                <w:szCs w:val="28"/>
              </w:rPr>
              <w:t>4</w:t>
            </w:r>
            <w:r w:rsidRPr="003C4189">
              <w:rPr>
                <w:b/>
                <w:szCs w:val="28"/>
              </w:rPr>
              <w:t>1</w:t>
            </w:r>
          </w:p>
        </w:tc>
        <w:tc>
          <w:tcPr>
            <w:tcW w:w="1382" w:type="dxa"/>
            <w:tcBorders>
              <w:top w:val="single" w:sz="4" w:space="0" w:color="000000"/>
              <w:left w:val="single" w:sz="4" w:space="0" w:color="000000"/>
              <w:bottom w:val="single" w:sz="4" w:space="0" w:color="000000"/>
              <w:right w:val="nil"/>
            </w:tcBorders>
            <w:vAlign w:val="center"/>
            <w:hideMark/>
          </w:tcPr>
          <w:p w:rsidR="007E31E8" w:rsidRPr="003C4189" w:rsidRDefault="00330121">
            <w:pPr>
              <w:snapToGrid w:val="0"/>
              <w:spacing w:line="276" w:lineRule="auto"/>
              <w:jc w:val="center"/>
              <w:rPr>
                <w:b/>
                <w:szCs w:val="28"/>
              </w:rPr>
            </w:pPr>
            <w:r w:rsidRPr="003C4189">
              <w:rPr>
                <w:b/>
                <w:szCs w:val="28"/>
              </w:rPr>
              <w:t>2</w:t>
            </w:r>
          </w:p>
        </w:tc>
        <w:tc>
          <w:tcPr>
            <w:tcW w:w="1254" w:type="dxa"/>
            <w:tcBorders>
              <w:top w:val="single" w:sz="4" w:space="0" w:color="000000"/>
              <w:left w:val="single" w:sz="4" w:space="0" w:color="000000"/>
              <w:bottom w:val="single" w:sz="4" w:space="0" w:color="000000"/>
              <w:right w:val="nil"/>
            </w:tcBorders>
            <w:vAlign w:val="center"/>
            <w:hideMark/>
          </w:tcPr>
          <w:p w:rsidR="007E31E8" w:rsidRPr="003C4189" w:rsidRDefault="00330121">
            <w:pPr>
              <w:snapToGrid w:val="0"/>
              <w:spacing w:line="276" w:lineRule="auto"/>
              <w:jc w:val="center"/>
              <w:rPr>
                <w:b/>
                <w:szCs w:val="28"/>
              </w:rPr>
            </w:pPr>
            <w:r w:rsidRPr="003C4189">
              <w:rPr>
                <w:b/>
                <w:szCs w:val="28"/>
              </w:rPr>
              <w:t>10</w:t>
            </w:r>
            <w:r w:rsidR="003C4189" w:rsidRPr="003C4189">
              <w:rPr>
                <w:b/>
                <w:szCs w:val="28"/>
              </w:rPr>
              <w:t>0</w:t>
            </w:r>
            <w:r w:rsidRPr="003C4189">
              <w:rPr>
                <w:b/>
                <w:szCs w:val="28"/>
              </w:rPr>
              <w:t>6</w:t>
            </w:r>
          </w:p>
        </w:tc>
        <w:tc>
          <w:tcPr>
            <w:tcW w:w="1539" w:type="dxa"/>
            <w:tcBorders>
              <w:top w:val="single" w:sz="4" w:space="0" w:color="000000"/>
              <w:left w:val="single" w:sz="4" w:space="0" w:color="000000"/>
              <w:bottom w:val="single" w:sz="4" w:space="0" w:color="000000"/>
              <w:right w:val="nil"/>
            </w:tcBorders>
            <w:vAlign w:val="center"/>
            <w:hideMark/>
          </w:tcPr>
          <w:p w:rsidR="007E31E8" w:rsidRPr="00330121" w:rsidRDefault="00330121">
            <w:pPr>
              <w:snapToGrid w:val="0"/>
              <w:spacing w:line="276" w:lineRule="auto"/>
              <w:jc w:val="center"/>
              <w:rPr>
                <w:b/>
                <w:szCs w:val="28"/>
              </w:rPr>
            </w:pPr>
            <w:r w:rsidRPr="00330121">
              <w:rPr>
                <w:b/>
                <w:szCs w:val="28"/>
              </w:rPr>
              <w:t>206</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Pr="00330121" w:rsidRDefault="00330121">
            <w:pPr>
              <w:snapToGrid w:val="0"/>
              <w:spacing w:line="276" w:lineRule="auto"/>
              <w:jc w:val="center"/>
              <w:rPr>
                <w:b/>
                <w:szCs w:val="28"/>
              </w:rPr>
            </w:pPr>
            <w:r w:rsidRPr="00330121">
              <w:rPr>
                <w:b/>
                <w:szCs w:val="28"/>
              </w:rPr>
              <w:t>89</w:t>
            </w:r>
          </w:p>
        </w:tc>
      </w:tr>
      <w:tr w:rsidR="007E31E8" w:rsidTr="0099060E">
        <w:tc>
          <w:tcPr>
            <w:tcW w:w="1564" w:type="dxa"/>
            <w:tcBorders>
              <w:top w:val="single" w:sz="4" w:space="0" w:color="000000"/>
              <w:left w:val="single" w:sz="4" w:space="0" w:color="000000"/>
              <w:bottom w:val="single" w:sz="4" w:space="0" w:color="000000"/>
              <w:right w:val="nil"/>
            </w:tcBorders>
            <w:hideMark/>
          </w:tcPr>
          <w:p w:rsidR="007E31E8" w:rsidRDefault="007E31E8">
            <w:pPr>
              <w:snapToGrid w:val="0"/>
              <w:spacing w:line="276" w:lineRule="auto"/>
              <w:jc w:val="both"/>
              <w:rPr>
                <w:b/>
                <w:szCs w:val="28"/>
              </w:rPr>
            </w:pPr>
            <w:r>
              <w:rPr>
                <w:b/>
                <w:szCs w:val="28"/>
              </w:rPr>
              <w:t>В т.ч. юн. аб. ЦГБ</w:t>
            </w:r>
          </w:p>
        </w:tc>
        <w:tc>
          <w:tcPr>
            <w:tcW w:w="993"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1600</w:t>
            </w:r>
          </w:p>
        </w:tc>
        <w:tc>
          <w:tcPr>
            <w:tcW w:w="1559"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1002</w:t>
            </w:r>
          </w:p>
        </w:tc>
        <w:tc>
          <w:tcPr>
            <w:tcW w:w="1382"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0</w:t>
            </w:r>
          </w:p>
        </w:tc>
        <w:tc>
          <w:tcPr>
            <w:tcW w:w="1254"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326</w:t>
            </w:r>
          </w:p>
        </w:tc>
        <w:tc>
          <w:tcPr>
            <w:tcW w:w="1539" w:type="dxa"/>
            <w:tcBorders>
              <w:top w:val="single" w:sz="4" w:space="0" w:color="000000"/>
              <w:left w:val="single" w:sz="4" w:space="0" w:color="000000"/>
              <w:bottom w:val="single" w:sz="4" w:space="0" w:color="000000"/>
              <w:right w:val="nil"/>
            </w:tcBorders>
            <w:vAlign w:val="center"/>
            <w:hideMark/>
          </w:tcPr>
          <w:p w:rsidR="007E31E8" w:rsidRDefault="00BA4CC2">
            <w:pPr>
              <w:snapToGrid w:val="0"/>
              <w:spacing w:line="276" w:lineRule="auto"/>
              <w:jc w:val="center"/>
              <w:rPr>
                <w:szCs w:val="28"/>
              </w:rPr>
            </w:pPr>
            <w:r>
              <w:rPr>
                <w:szCs w:val="28"/>
              </w:rPr>
              <w:t>186</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7E31E8" w:rsidRDefault="00BA4CC2">
            <w:pPr>
              <w:snapToGrid w:val="0"/>
              <w:spacing w:line="276" w:lineRule="auto"/>
              <w:jc w:val="center"/>
              <w:rPr>
                <w:szCs w:val="28"/>
              </w:rPr>
            </w:pPr>
            <w:r>
              <w:rPr>
                <w:szCs w:val="28"/>
              </w:rPr>
              <w:t>86</w:t>
            </w:r>
          </w:p>
        </w:tc>
      </w:tr>
    </w:tbl>
    <w:p w:rsidR="007E31E8" w:rsidRPr="00B01805" w:rsidRDefault="007E31E8" w:rsidP="000E3CA3">
      <w:pPr>
        <w:pStyle w:val="a6"/>
        <w:spacing w:after="0"/>
        <w:ind w:left="0"/>
        <w:jc w:val="center"/>
        <w:rPr>
          <w:b/>
          <w:szCs w:val="28"/>
          <w:highlight w:val="yellow"/>
        </w:rPr>
      </w:pPr>
    </w:p>
    <w:p w:rsidR="008D1BB4" w:rsidRDefault="008D1BB4" w:rsidP="008D1BB4">
      <w:pPr>
        <w:ind w:firstLine="708"/>
        <w:jc w:val="both"/>
        <w:rPr>
          <w:szCs w:val="28"/>
        </w:rPr>
      </w:pPr>
      <w:r w:rsidRPr="004D71F9">
        <w:rPr>
          <w:szCs w:val="28"/>
        </w:rPr>
        <w:t xml:space="preserve">По составу пользователей юношеского возраста самой многочисленной группой являются старшеклассники </w:t>
      </w:r>
      <w:r w:rsidR="00330121" w:rsidRPr="004D71F9">
        <w:rPr>
          <w:szCs w:val="28"/>
        </w:rPr>
        <w:t>(24</w:t>
      </w:r>
      <w:r w:rsidR="003C4189" w:rsidRPr="004D71F9">
        <w:rPr>
          <w:szCs w:val="28"/>
        </w:rPr>
        <w:t>4</w:t>
      </w:r>
      <w:r w:rsidR="00330121" w:rsidRPr="004D71F9">
        <w:rPr>
          <w:szCs w:val="28"/>
        </w:rPr>
        <w:t>1 – 6</w:t>
      </w:r>
      <w:r w:rsidR="003C4189" w:rsidRPr="004D71F9">
        <w:rPr>
          <w:szCs w:val="28"/>
        </w:rPr>
        <w:t>5,2</w:t>
      </w:r>
      <w:r w:rsidRPr="004D71F9">
        <w:rPr>
          <w:szCs w:val="28"/>
        </w:rPr>
        <w:t>%)</w:t>
      </w:r>
      <w:r w:rsidR="004D71F9" w:rsidRPr="004D71F9">
        <w:rPr>
          <w:szCs w:val="28"/>
        </w:rPr>
        <w:t xml:space="preserve">, </w:t>
      </w:r>
      <w:r w:rsidR="00330121" w:rsidRPr="004D71F9">
        <w:rPr>
          <w:szCs w:val="28"/>
        </w:rPr>
        <w:t>за ней следуют студенты (10</w:t>
      </w:r>
      <w:r w:rsidR="003C4189" w:rsidRPr="004D71F9">
        <w:rPr>
          <w:szCs w:val="28"/>
        </w:rPr>
        <w:t>0</w:t>
      </w:r>
      <w:r w:rsidR="00330121" w:rsidRPr="004D71F9">
        <w:rPr>
          <w:szCs w:val="28"/>
        </w:rPr>
        <w:t>6 – 2</w:t>
      </w:r>
      <w:r w:rsidR="004D71F9" w:rsidRPr="004D71F9">
        <w:rPr>
          <w:szCs w:val="28"/>
        </w:rPr>
        <w:t>6</w:t>
      </w:r>
      <w:r w:rsidR="00330121" w:rsidRPr="004D71F9">
        <w:rPr>
          <w:szCs w:val="28"/>
        </w:rPr>
        <w:t>,</w:t>
      </w:r>
      <w:r w:rsidR="004D71F9" w:rsidRPr="004D71F9">
        <w:rPr>
          <w:szCs w:val="28"/>
        </w:rPr>
        <w:t>9</w:t>
      </w:r>
      <w:r w:rsidRPr="004D71F9">
        <w:rPr>
          <w:szCs w:val="28"/>
        </w:rPr>
        <w:t xml:space="preserve"> %), на 3 месте - группа работающей молодежи </w:t>
      </w:r>
      <w:r w:rsidR="00330121" w:rsidRPr="004D71F9">
        <w:rPr>
          <w:szCs w:val="28"/>
        </w:rPr>
        <w:t>(206 – 5,5</w:t>
      </w:r>
      <w:r w:rsidR="00781D2F" w:rsidRPr="004D71F9">
        <w:rPr>
          <w:szCs w:val="28"/>
        </w:rPr>
        <w:t xml:space="preserve"> </w:t>
      </w:r>
      <w:r w:rsidRPr="004D71F9">
        <w:rPr>
          <w:szCs w:val="28"/>
        </w:rPr>
        <w:t>%).</w:t>
      </w:r>
    </w:p>
    <w:p w:rsidR="008D1BB4" w:rsidRDefault="008D1BB4" w:rsidP="00B01805">
      <w:pPr>
        <w:ind w:firstLine="709"/>
        <w:jc w:val="center"/>
        <w:rPr>
          <w:b/>
          <w:szCs w:val="28"/>
        </w:rPr>
      </w:pPr>
    </w:p>
    <w:p w:rsidR="00B01805" w:rsidRPr="00B01805" w:rsidRDefault="00B01805" w:rsidP="0067134C">
      <w:pPr>
        <w:ind w:firstLine="709"/>
        <w:jc w:val="both"/>
        <w:rPr>
          <w:b/>
          <w:szCs w:val="28"/>
        </w:rPr>
      </w:pPr>
      <w:r w:rsidRPr="00B01805">
        <w:rPr>
          <w:b/>
          <w:szCs w:val="28"/>
        </w:rPr>
        <w:t xml:space="preserve">Таблица </w:t>
      </w:r>
      <w:r>
        <w:rPr>
          <w:b/>
          <w:szCs w:val="28"/>
        </w:rPr>
        <w:t>№</w:t>
      </w:r>
      <w:r w:rsidRPr="00B01805">
        <w:rPr>
          <w:b/>
          <w:szCs w:val="28"/>
        </w:rPr>
        <w:t>4 -  Программно-целевая и проектная деятельность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gridCol w:w="2091"/>
      </w:tblGrid>
      <w:tr w:rsidR="00B01805" w:rsidRPr="00B01805" w:rsidTr="00F664B1">
        <w:tc>
          <w:tcPr>
            <w:tcW w:w="7763" w:type="dxa"/>
          </w:tcPr>
          <w:p w:rsidR="00B01805" w:rsidRPr="00B01805" w:rsidRDefault="00B01805" w:rsidP="00F664B1">
            <w:pPr>
              <w:jc w:val="both"/>
              <w:rPr>
                <w:szCs w:val="28"/>
              </w:rPr>
            </w:pPr>
            <w:r w:rsidRPr="00B01805">
              <w:rPr>
                <w:szCs w:val="28"/>
              </w:rPr>
              <w:t>Проекты.</w:t>
            </w:r>
          </w:p>
        </w:tc>
        <w:tc>
          <w:tcPr>
            <w:tcW w:w="2091" w:type="dxa"/>
          </w:tcPr>
          <w:p w:rsidR="00B01805" w:rsidRPr="00B01805" w:rsidRDefault="00B01805" w:rsidP="00B01805">
            <w:pPr>
              <w:jc w:val="center"/>
              <w:rPr>
                <w:szCs w:val="28"/>
              </w:rPr>
            </w:pPr>
            <w:r>
              <w:rPr>
                <w:szCs w:val="28"/>
              </w:rPr>
              <w:t>0</w:t>
            </w:r>
          </w:p>
        </w:tc>
      </w:tr>
      <w:tr w:rsidR="00B01805" w:rsidRPr="00B01805" w:rsidTr="00F664B1">
        <w:tc>
          <w:tcPr>
            <w:tcW w:w="7763" w:type="dxa"/>
          </w:tcPr>
          <w:p w:rsidR="00B01805" w:rsidRPr="00B01805" w:rsidRDefault="00B01805" w:rsidP="00F664B1">
            <w:pPr>
              <w:jc w:val="both"/>
              <w:rPr>
                <w:szCs w:val="28"/>
              </w:rPr>
            </w:pPr>
            <w:r w:rsidRPr="00B01805">
              <w:rPr>
                <w:szCs w:val="28"/>
              </w:rPr>
              <w:t>Сколько всего разработано проектов, ори</w:t>
            </w:r>
            <w:r w:rsidR="00BA4CC2">
              <w:rPr>
                <w:szCs w:val="28"/>
              </w:rPr>
              <w:t>ентированных на молодежь в 2017</w:t>
            </w:r>
            <w:r w:rsidRPr="00B01805">
              <w:rPr>
                <w:szCs w:val="28"/>
              </w:rPr>
              <w:t xml:space="preserve"> году? </w:t>
            </w:r>
          </w:p>
        </w:tc>
        <w:tc>
          <w:tcPr>
            <w:tcW w:w="2091" w:type="dxa"/>
          </w:tcPr>
          <w:p w:rsidR="00B01805" w:rsidRPr="00B01805" w:rsidRDefault="00B01805" w:rsidP="00B01805">
            <w:pPr>
              <w:jc w:val="center"/>
              <w:rPr>
                <w:szCs w:val="28"/>
              </w:rPr>
            </w:pPr>
            <w:r>
              <w:rPr>
                <w:szCs w:val="28"/>
              </w:rPr>
              <w:t>0</w:t>
            </w:r>
          </w:p>
        </w:tc>
      </w:tr>
      <w:tr w:rsidR="00B01805" w:rsidRPr="00B01805" w:rsidTr="00F664B1">
        <w:tc>
          <w:tcPr>
            <w:tcW w:w="7763" w:type="dxa"/>
          </w:tcPr>
          <w:p w:rsidR="00B01805" w:rsidRPr="00B01805" w:rsidRDefault="00B01805" w:rsidP="00F664B1">
            <w:pPr>
              <w:jc w:val="both"/>
              <w:rPr>
                <w:szCs w:val="28"/>
              </w:rPr>
            </w:pPr>
            <w:r w:rsidRPr="00B01805">
              <w:rPr>
                <w:szCs w:val="28"/>
              </w:rPr>
              <w:t xml:space="preserve">В каких грантовых конкурсах вы участвовали в отчетном году? </w:t>
            </w:r>
          </w:p>
        </w:tc>
        <w:tc>
          <w:tcPr>
            <w:tcW w:w="2091" w:type="dxa"/>
          </w:tcPr>
          <w:p w:rsidR="00B01805" w:rsidRPr="00B01805" w:rsidRDefault="00B01805" w:rsidP="00B01805">
            <w:pPr>
              <w:jc w:val="center"/>
              <w:rPr>
                <w:szCs w:val="28"/>
              </w:rPr>
            </w:pPr>
            <w:r>
              <w:rPr>
                <w:szCs w:val="28"/>
              </w:rPr>
              <w:t>-</w:t>
            </w:r>
          </w:p>
        </w:tc>
      </w:tr>
      <w:tr w:rsidR="00B01805" w:rsidRPr="00B01805" w:rsidTr="00F664B1">
        <w:tc>
          <w:tcPr>
            <w:tcW w:w="7763" w:type="dxa"/>
          </w:tcPr>
          <w:p w:rsidR="00B01805" w:rsidRPr="00B01805" w:rsidRDefault="00B01805" w:rsidP="00F664B1">
            <w:pPr>
              <w:jc w:val="both"/>
              <w:rPr>
                <w:szCs w:val="28"/>
              </w:rPr>
            </w:pPr>
            <w:r w:rsidRPr="00B01805">
              <w:rPr>
                <w:szCs w:val="28"/>
              </w:rPr>
              <w:t>Какие проекты были поддержаны финансово, какова выделенная сумма?</w:t>
            </w:r>
          </w:p>
        </w:tc>
        <w:tc>
          <w:tcPr>
            <w:tcW w:w="2091" w:type="dxa"/>
          </w:tcPr>
          <w:p w:rsidR="00B01805" w:rsidRPr="00B01805" w:rsidRDefault="00B01805" w:rsidP="00B01805">
            <w:pPr>
              <w:jc w:val="center"/>
              <w:rPr>
                <w:szCs w:val="28"/>
              </w:rPr>
            </w:pPr>
            <w:r>
              <w:rPr>
                <w:szCs w:val="28"/>
              </w:rPr>
              <w:t>-</w:t>
            </w:r>
          </w:p>
        </w:tc>
      </w:tr>
      <w:tr w:rsidR="00B01805" w:rsidRPr="00B01805" w:rsidTr="00F664B1">
        <w:tc>
          <w:tcPr>
            <w:tcW w:w="7763" w:type="dxa"/>
          </w:tcPr>
          <w:p w:rsidR="00B01805" w:rsidRPr="00B01805" w:rsidRDefault="00B01805" w:rsidP="00F664B1">
            <w:pPr>
              <w:jc w:val="both"/>
              <w:rPr>
                <w:szCs w:val="28"/>
              </w:rPr>
            </w:pPr>
            <w:r w:rsidRPr="00B01805">
              <w:rPr>
                <w:szCs w:val="28"/>
              </w:rPr>
              <w:t>Наиболее удачные реализованные проекты.</w:t>
            </w:r>
          </w:p>
        </w:tc>
        <w:tc>
          <w:tcPr>
            <w:tcW w:w="2091" w:type="dxa"/>
          </w:tcPr>
          <w:p w:rsidR="00B01805" w:rsidRPr="00B01805" w:rsidRDefault="00B01805" w:rsidP="00B01805">
            <w:pPr>
              <w:jc w:val="center"/>
              <w:rPr>
                <w:szCs w:val="28"/>
              </w:rPr>
            </w:pPr>
            <w:r>
              <w:rPr>
                <w:szCs w:val="28"/>
              </w:rPr>
              <w:t>-</w:t>
            </w:r>
          </w:p>
        </w:tc>
      </w:tr>
      <w:tr w:rsidR="00B01805" w:rsidRPr="00B01805" w:rsidTr="00F664B1">
        <w:tc>
          <w:tcPr>
            <w:tcW w:w="7763" w:type="dxa"/>
          </w:tcPr>
          <w:p w:rsidR="00B01805" w:rsidRPr="00B01805" w:rsidRDefault="00B01805" w:rsidP="00F664B1">
            <w:pPr>
              <w:jc w:val="both"/>
              <w:rPr>
                <w:szCs w:val="28"/>
              </w:rPr>
            </w:pPr>
            <w:r w:rsidRPr="00B01805">
              <w:rPr>
                <w:szCs w:val="28"/>
              </w:rPr>
              <w:t xml:space="preserve">Сколько всего библиотечных программ в ЦБС? </w:t>
            </w:r>
          </w:p>
        </w:tc>
        <w:tc>
          <w:tcPr>
            <w:tcW w:w="2091" w:type="dxa"/>
          </w:tcPr>
          <w:p w:rsidR="00B01805" w:rsidRPr="00B01805" w:rsidRDefault="00BA4CC2" w:rsidP="00B01805">
            <w:pPr>
              <w:jc w:val="center"/>
              <w:rPr>
                <w:szCs w:val="28"/>
              </w:rPr>
            </w:pPr>
            <w:r>
              <w:rPr>
                <w:szCs w:val="28"/>
              </w:rPr>
              <w:t>8</w:t>
            </w:r>
          </w:p>
        </w:tc>
      </w:tr>
      <w:tr w:rsidR="00B01805" w:rsidRPr="00B01805" w:rsidTr="00F664B1">
        <w:tc>
          <w:tcPr>
            <w:tcW w:w="7763" w:type="dxa"/>
          </w:tcPr>
          <w:p w:rsidR="00B01805" w:rsidRPr="00B01805" w:rsidRDefault="00B01805" w:rsidP="00F664B1">
            <w:pPr>
              <w:jc w:val="both"/>
              <w:rPr>
                <w:szCs w:val="28"/>
              </w:rPr>
            </w:pPr>
            <w:r w:rsidRPr="00B01805">
              <w:rPr>
                <w:szCs w:val="28"/>
              </w:rPr>
              <w:t>Сколько и</w:t>
            </w:r>
            <w:r w:rsidR="00BA4CC2">
              <w:rPr>
                <w:szCs w:val="28"/>
              </w:rPr>
              <w:t xml:space="preserve">з них ориентировано на молодежь </w:t>
            </w:r>
            <w:r w:rsidRPr="00B01805">
              <w:rPr>
                <w:szCs w:val="28"/>
              </w:rPr>
              <w:t>?</w:t>
            </w:r>
          </w:p>
        </w:tc>
        <w:tc>
          <w:tcPr>
            <w:tcW w:w="2091" w:type="dxa"/>
          </w:tcPr>
          <w:p w:rsidR="00B01805" w:rsidRPr="00B01805" w:rsidRDefault="00B01805" w:rsidP="00B01805">
            <w:pPr>
              <w:jc w:val="center"/>
              <w:rPr>
                <w:szCs w:val="28"/>
              </w:rPr>
            </w:pPr>
            <w:r>
              <w:rPr>
                <w:szCs w:val="28"/>
              </w:rPr>
              <w:t>2</w:t>
            </w:r>
          </w:p>
        </w:tc>
      </w:tr>
    </w:tbl>
    <w:p w:rsidR="0067134C" w:rsidRDefault="0067134C" w:rsidP="004E3AAD">
      <w:pPr>
        <w:spacing w:after="200"/>
        <w:jc w:val="center"/>
        <w:rPr>
          <w:b/>
          <w:szCs w:val="28"/>
          <w:u w:val="single"/>
        </w:rPr>
      </w:pPr>
    </w:p>
    <w:p w:rsidR="0067134C" w:rsidRDefault="0067134C" w:rsidP="004E3AAD">
      <w:pPr>
        <w:spacing w:after="200"/>
        <w:jc w:val="center"/>
        <w:rPr>
          <w:b/>
          <w:szCs w:val="28"/>
          <w:u w:val="single"/>
        </w:rPr>
      </w:pPr>
    </w:p>
    <w:p w:rsidR="0067134C" w:rsidRDefault="0067134C" w:rsidP="004E3AAD">
      <w:pPr>
        <w:spacing w:after="200"/>
        <w:jc w:val="center"/>
        <w:rPr>
          <w:b/>
          <w:szCs w:val="28"/>
          <w:u w:val="single"/>
        </w:rPr>
      </w:pPr>
    </w:p>
    <w:p w:rsidR="00465F66" w:rsidRPr="0067134C" w:rsidRDefault="00B01805" w:rsidP="004E3AAD">
      <w:pPr>
        <w:spacing w:after="200"/>
        <w:jc w:val="center"/>
        <w:rPr>
          <w:b/>
          <w:szCs w:val="28"/>
        </w:rPr>
      </w:pPr>
      <w:r w:rsidRPr="0067134C">
        <w:rPr>
          <w:b/>
          <w:szCs w:val="28"/>
        </w:rPr>
        <w:lastRenderedPageBreak/>
        <w:t>Биб</w:t>
      </w:r>
      <w:r w:rsidR="00BA4CC2" w:rsidRPr="0067134C">
        <w:rPr>
          <w:b/>
          <w:szCs w:val="28"/>
        </w:rPr>
        <w:t>лиотечное обслуживание молодежи</w:t>
      </w:r>
      <w:r w:rsidRPr="0067134C">
        <w:rPr>
          <w:b/>
          <w:szCs w:val="28"/>
        </w:rPr>
        <w:t>: я</w:t>
      </w:r>
      <w:r w:rsidR="00F2040E" w:rsidRPr="0067134C">
        <w:rPr>
          <w:b/>
          <w:szCs w:val="28"/>
        </w:rPr>
        <w:t xml:space="preserve">ркие события </w:t>
      </w:r>
    </w:p>
    <w:p w:rsidR="00DE4353" w:rsidRPr="0067134C" w:rsidRDefault="00DE4353" w:rsidP="0067134C">
      <w:pPr>
        <w:ind w:firstLine="709"/>
        <w:jc w:val="both"/>
        <w:rPr>
          <w:szCs w:val="28"/>
        </w:rPr>
      </w:pPr>
      <w:r w:rsidRPr="0067134C">
        <w:rPr>
          <w:szCs w:val="28"/>
        </w:rPr>
        <w:t>В феврале 2017 г., в рамках Патриотической декады «Ты припомни, Россия, как всё это было», сотрудники Центральной городской библиотеки организовали встречи студентов Осинниковского горнотехнического колледжа с участником боевых действий в Афганистане Сергеем Вдовиным «Боль моей души - Афганистан». Встречи проходили в актовом зале Осинниковского горнотехнического колледжа (2 раза, присутствовало около  150 чел.).</w:t>
      </w:r>
    </w:p>
    <w:p w:rsidR="00DE4353" w:rsidRPr="0067134C" w:rsidRDefault="00DE4353" w:rsidP="0067134C">
      <w:pPr>
        <w:ind w:firstLine="709"/>
        <w:jc w:val="both"/>
        <w:rPr>
          <w:szCs w:val="28"/>
        </w:rPr>
      </w:pPr>
      <w:r w:rsidRPr="0067134C">
        <w:rPr>
          <w:szCs w:val="28"/>
        </w:rPr>
        <w:t xml:space="preserve">Вниманию первокурсников была предложена слайд-композиция, рассказывающая об Афганской войне, где были представлены кадры кинохроники, репродукции картин и стихотворения об Афгане. Также сотрудники библиотеки познакомили студентов с Кузбасской книгой памяти «Афганистан. 1979-1989», рассказали об осинниковцах, не вернувшихся с этой войны, о работе городского отделения Общероссийской организации «Российский Союз ветеранов Афганистана». </w:t>
      </w:r>
    </w:p>
    <w:p w:rsidR="00DE4353" w:rsidRPr="0067134C" w:rsidRDefault="00DE4353" w:rsidP="0067134C">
      <w:pPr>
        <w:ind w:firstLine="709"/>
        <w:jc w:val="both"/>
        <w:rPr>
          <w:szCs w:val="28"/>
        </w:rPr>
      </w:pPr>
      <w:r w:rsidRPr="0067134C">
        <w:rPr>
          <w:szCs w:val="28"/>
        </w:rPr>
        <w:t xml:space="preserve">Основная часть мероприятия была посвящена встрече с Сергеем Вдовиным – «афганцем», воевавшем в спецназе Советской Армии. Ведущие  мероприятия представили книгу С. А. Вдовина «Шагнуть навстречу» о войне и о жизни, с его воспоминаниями в прозе и стихах, а сам Сергей Александрович поделился с ребятами своими впечатлениями, мыслями и размышлениями в стихах и песнях, исполненных под гитару. </w:t>
      </w:r>
    </w:p>
    <w:p w:rsidR="00DE4353" w:rsidRPr="0067134C" w:rsidRDefault="00DE4353" w:rsidP="0067134C">
      <w:pPr>
        <w:ind w:firstLine="709"/>
        <w:jc w:val="both"/>
        <w:rPr>
          <w:szCs w:val="28"/>
        </w:rPr>
      </w:pPr>
      <w:r w:rsidRPr="0067134C">
        <w:rPr>
          <w:szCs w:val="28"/>
        </w:rPr>
        <w:t>Встречи прошли в теплой дружеской атмосфере. Ребята с интересом смотрели слайды и слушали Сергея Вдовина, задавали ему настоящие «мужские» вопросы.</w:t>
      </w:r>
    </w:p>
    <w:p w:rsidR="00DE4353" w:rsidRPr="0067134C" w:rsidRDefault="00DE4353" w:rsidP="0067134C">
      <w:pPr>
        <w:ind w:firstLine="709"/>
        <w:jc w:val="both"/>
        <w:rPr>
          <w:szCs w:val="28"/>
          <w:shd w:val="clear" w:color="auto" w:fill="FFFFFF"/>
        </w:rPr>
      </w:pPr>
      <w:r w:rsidRPr="0067134C">
        <w:rPr>
          <w:szCs w:val="28"/>
          <w:shd w:val="clear" w:color="auto" w:fill="FFFFFF"/>
        </w:rPr>
        <w:t xml:space="preserve">27 января – День воинской славы - </w:t>
      </w:r>
      <w:r w:rsidRPr="0067134C">
        <w:rPr>
          <w:szCs w:val="28"/>
        </w:rPr>
        <w:t xml:space="preserve">День  снятия блокады Ленинграда, который утвержден </w:t>
      </w:r>
      <w:r w:rsidRPr="0067134C">
        <w:rPr>
          <w:szCs w:val="28"/>
          <w:shd w:val="clear" w:color="auto" w:fill="FFFFFF"/>
        </w:rPr>
        <w:t xml:space="preserve"> в память о мужестве и самоотверженности защитников города, стойкости его жителей.  Каждый год в осинниковских библиотеках проводятся памятные мероприятия, посвященные освобождению блокадного Ленинграда.</w:t>
      </w:r>
    </w:p>
    <w:p w:rsidR="00DE4353" w:rsidRPr="0067134C" w:rsidRDefault="00DE4353" w:rsidP="0067134C">
      <w:pPr>
        <w:ind w:firstLine="709"/>
        <w:jc w:val="both"/>
        <w:rPr>
          <w:szCs w:val="28"/>
        </w:rPr>
      </w:pPr>
      <w:r w:rsidRPr="0067134C">
        <w:rPr>
          <w:szCs w:val="28"/>
          <w:shd w:val="clear" w:color="auto" w:fill="FFFFFF"/>
        </w:rPr>
        <w:t>Так,</w:t>
      </w:r>
      <w:r w:rsidRPr="0067134C">
        <w:rPr>
          <w:szCs w:val="28"/>
        </w:rPr>
        <w:t xml:space="preserve"> с 20 января 2017г. сотрудники Центральной городской библиотеки проводили музыкально-тематический вечер «Блокадной памяти страницы».</w:t>
      </w:r>
      <w:r w:rsidRPr="0067134C">
        <w:rPr>
          <w:b/>
          <w:szCs w:val="28"/>
        </w:rPr>
        <w:t xml:space="preserve"> </w:t>
      </w:r>
      <w:r w:rsidRPr="0067134C">
        <w:rPr>
          <w:szCs w:val="28"/>
        </w:rPr>
        <w:t>Вечера прошли для студентов Осинниковского горнотехнического колледжа, учащихся 5-х ,7-х и 8-х классов МБОУ ООШ №3 и СОШ №16 (8 раз). Всего на мероприятиях присутствовало 403 человека.</w:t>
      </w:r>
    </w:p>
    <w:p w:rsidR="00DE4353" w:rsidRPr="008501CF" w:rsidRDefault="00DE4353" w:rsidP="0067134C">
      <w:pPr>
        <w:ind w:firstLine="709"/>
        <w:jc w:val="both"/>
        <w:rPr>
          <w:color w:val="000000"/>
          <w:szCs w:val="28"/>
        </w:rPr>
      </w:pPr>
      <w:r w:rsidRPr="0067134C">
        <w:rPr>
          <w:szCs w:val="28"/>
        </w:rPr>
        <w:t>Музыкально-тематические вечера познакомили учащихся с  одним из страшных периодов Великой Отечественной войны – блокадой города Ленинграда. Ребята узнали о том, как мужественно переносили люди эти 900 дней голода, холода, бомбежек, смерти близких. Рассказ ведущих сопровождался слайд-презентацией, в которой были представлены фотографии довоенного города, кадры из хроники блокадного Ленинграда, музыкальные фрагменты Седьмой Ленинградской симфонии Д. Шостоковича, песня в исполнении А. Розенбаума «На дороге</w:t>
      </w:r>
      <w:r w:rsidRPr="008501CF">
        <w:rPr>
          <w:color w:val="000000"/>
          <w:szCs w:val="28"/>
        </w:rPr>
        <w:t xml:space="preserve"> жизни». Вниманию зрителей были представлены лучшие поэтические произведения о блокаде А. Ахматовой, О. Берггольц и других поэтов военной поры.</w:t>
      </w:r>
    </w:p>
    <w:p w:rsidR="00DE4353" w:rsidRPr="009276F9" w:rsidRDefault="00DE4353" w:rsidP="0067134C">
      <w:pPr>
        <w:ind w:firstLine="709"/>
        <w:jc w:val="both"/>
        <w:rPr>
          <w:szCs w:val="28"/>
        </w:rPr>
      </w:pPr>
      <w:r w:rsidRPr="009276F9">
        <w:rPr>
          <w:szCs w:val="28"/>
        </w:rPr>
        <w:lastRenderedPageBreak/>
        <w:t xml:space="preserve">3 сентября в России  отмечается День солидарности в борьбе с терроризмом. Начало учебного года  совпадает с годовщиной теракта в Беслане, унесшего в мирное время жизни многих детей. В связи с этими событиями сотрудниками Центральной городской библиотеки была подготовлена и проведена с 4 по 7 сентября 2017 года  тематическая </w:t>
      </w:r>
      <w:r w:rsidRPr="0067134C">
        <w:rPr>
          <w:szCs w:val="28"/>
        </w:rPr>
        <w:t>интерактивная беседа «Там чьи-то взорваны мечты»</w:t>
      </w:r>
      <w:r>
        <w:rPr>
          <w:szCs w:val="28"/>
        </w:rPr>
        <w:t xml:space="preserve"> для учащихся 7-</w:t>
      </w:r>
      <w:r w:rsidRPr="009276F9">
        <w:rPr>
          <w:szCs w:val="28"/>
        </w:rPr>
        <w:t>9-х классов городских</w:t>
      </w:r>
      <w:r>
        <w:rPr>
          <w:szCs w:val="28"/>
        </w:rPr>
        <w:t xml:space="preserve"> школ №31 и 36. Было большое количество заявок. Беседа прошла 13 раз, охвачено 396 человек.</w:t>
      </w:r>
    </w:p>
    <w:p w:rsidR="00DE4353" w:rsidRPr="00966717" w:rsidRDefault="00DE4353" w:rsidP="0067134C">
      <w:pPr>
        <w:ind w:firstLine="709"/>
        <w:jc w:val="both"/>
        <w:rPr>
          <w:szCs w:val="28"/>
        </w:rPr>
      </w:pPr>
      <w:r>
        <w:rPr>
          <w:szCs w:val="28"/>
        </w:rPr>
        <w:t>В мероприятии вспоминались</w:t>
      </w:r>
      <w:r w:rsidRPr="00966717">
        <w:rPr>
          <w:szCs w:val="28"/>
        </w:rPr>
        <w:t xml:space="preserve"> трагические события, произошедшие 1 сентября 2004 г. Кадры хроники, фотографии, песни и стихотворения, написанные в память о</w:t>
      </w:r>
      <w:r>
        <w:rPr>
          <w:szCs w:val="28"/>
        </w:rPr>
        <w:t xml:space="preserve"> тех страшных днях, рассказали</w:t>
      </w:r>
      <w:r w:rsidRPr="00966717">
        <w:rPr>
          <w:szCs w:val="28"/>
        </w:rPr>
        <w:t xml:space="preserve"> о героях, спасавших детей и</w:t>
      </w:r>
      <w:r>
        <w:rPr>
          <w:szCs w:val="28"/>
        </w:rPr>
        <w:t xml:space="preserve"> взрослых Беслана – все это дало</w:t>
      </w:r>
      <w:r w:rsidRPr="00966717">
        <w:rPr>
          <w:szCs w:val="28"/>
        </w:rPr>
        <w:t xml:space="preserve"> возможность знать, помнить и предотвратить такие события в нашей жизни. Фрагменты документального фильма «Город ангелов» оставили в сердцах детей глубокий эмоциональный след. Главная мысль мероприятий: нельзя забывать такое и нельзя допустить подобное еще раз, с терроризмом надо бороться! </w:t>
      </w:r>
    </w:p>
    <w:p w:rsidR="00DE4353" w:rsidRPr="00966717" w:rsidRDefault="00DE4353" w:rsidP="0067134C">
      <w:pPr>
        <w:ind w:firstLine="709"/>
        <w:jc w:val="both"/>
        <w:rPr>
          <w:szCs w:val="28"/>
        </w:rPr>
      </w:pPr>
      <w:r w:rsidRPr="0067134C">
        <w:rPr>
          <w:szCs w:val="28"/>
        </w:rPr>
        <w:t>Мультимедийная беседа «Он был первым»</w:t>
      </w:r>
      <w:r w:rsidRPr="00966717">
        <w:rPr>
          <w:szCs w:val="28"/>
        </w:rPr>
        <w:t xml:space="preserve"> проходила </w:t>
      </w:r>
      <w:r>
        <w:rPr>
          <w:szCs w:val="28"/>
        </w:rPr>
        <w:t>ко Д</w:t>
      </w:r>
      <w:r w:rsidRPr="00966717">
        <w:rPr>
          <w:szCs w:val="28"/>
        </w:rPr>
        <w:t xml:space="preserve">ню космонавтики для учащихся школ  </w:t>
      </w:r>
      <w:r>
        <w:rPr>
          <w:szCs w:val="28"/>
        </w:rPr>
        <w:t xml:space="preserve">5-7 классов </w:t>
      </w:r>
      <w:r w:rsidRPr="00966717">
        <w:rPr>
          <w:szCs w:val="28"/>
        </w:rPr>
        <w:t>6 раз, присутствовал</w:t>
      </w:r>
      <w:r>
        <w:rPr>
          <w:szCs w:val="28"/>
        </w:rPr>
        <w:t>о более 300</w:t>
      </w:r>
      <w:r w:rsidRPr="00966717">
        <w:rPr>
          <w:szCs w:val="28"/>
        </w:rPr>
        <w:t xml:space="preserve"> человек</w:t>
      </w:r>
      <w:r>
        <w:rPr>
          <w:szCs w:val="28"/>
        </w:rPr>
        <w:t xml:space="preserve">. </w:t>
      </w:r>
      <w:r w:rsidRPr="00966717">
        <w:rPr>
          <w:szCs w:val="28"/>
        </w:rPr>
        <w:t>Мероприятие проводилось в честь первого космонавта планеты Ю. А. Гагарина. В интересной доступной форме ребятам было рассказано о жизни и космическом подвиге этого мужественного человека, они посмотрели слайды и документальную хронику этого исторического события.</w:t>
      </w:r>
    </w:p>
    <w:p w:rsidR="00DE4353" w:rsidRDefault="00DE4353" w:rsidP="0067134C">
      <w:pPr>
        <w:pStyle w:val="ad"/>
        <w:ind w:left="0" w:firstLine="709"/>
        <w:jc w:val="both"/>
        <w:rPr>
          <w:szCs w:val="28"/>
        </w:rPr>
      </w:pPr>
      <w:r>
        <w:rPr>
          <w:szCs w:val="28"/>
        </w:rPr>
        <w:t>Выше названные</w:t>
      </w:r>
      <w:r w:rsidRPr="00CD563C">
        <w:rPr>
          <w:szCs w:val="28"/>
        </w:rPr>
        <w:t xml:space="preserve"> мероприятия прошли неоднократно и охватили наибольшее количество слушателей.</w:t>
      </w:r>
    </w:p>
    <w:p w:rsidR="00DE4353" w:rsidRDefault="00DE4353" w:rsidP="00DE4353">
      <w:pPr>
        <w:shd w:val="clear" w:color="auto" w:fill="FFFFFF"/>
        <w:ind w:firstLine="708"/>
        <w:jc w:val="both"/>
        <w:rPr>
          <w:iCs/>
          <w:szCs w:val="28"/>
        </w:rPr>
      </w:pPr>
      <w:r>
        <w:rPr>
          <w:szCs w:val="28"/>
        </w:rPr>
        <w:t>26 марта 2017 года в</w:t>
      </w:r>
      <w:r w:rsidRPr="00475152">
        <w:rPr>
          <w:szCs w:val="28"/>
        </w:rPr>
        <w:t xml:space="preserve"> Центральной городской библиотеке прошёл </w:t>
      </w:r>
      <w:r w:rsidRPr="0067134C">
        <w:rPr>
          <w:szCs w:val="28"/>
        </w:rPr>
        <w:t>Литературный вечер «Отражение духовности в поэзии прошлого и настоящего»,</w:t>
      </w:r>
      <w:r w:rsidRPr="00475152">
        <w:rPr>
          <w:iCs/>
          <w:szCs w:val="28"/>
        </w:rPr>
        <w:t xml:space="preserve"> приуроченный к </w:t>
      </w:r>
      <w:r>
        <w:rPr>
          <w:iCs/>
          <w:szCs w:val="28"/>
        </w:rPr>
        <w:t>праздникам</w:t>
      </w:r>
      <w:r w:rsidRPr="00475152">
        <w:rPr>
          <w:iCs/>
          <w:szCs w:val="28"/>
        </w:rPr>
        <w:t xml:space="preserve"> Дню православной книги и Всемирному дню поэзии.  В уютном читальном  зале собрались люди  неравнодушные и отзывчивые;  люди  с добрыми  сердцами  и светлыми  душами</w:t>
      </w:r>
      <w:r>
        <w:rPr>
          <w:iCs/>
          <w:szCs w:val="28"/>
        </w:rPr>
        <w:t>.</w:t>
      </w:r>
      <w:r w:rsidRPr="00475152">
        <w:rPr>
          <w:iCs/>
          <w:szCs w:val="28"/>
        </w:rPr>
        <w:t xml:space="preserve"> </w:t>
      </w:r>
      <w:r>
        <w:rPr>
          <w:iCs/>
          <w:szCs w:val="28"/>
        </w:rPr>
        <w:t>С</w:t>
      </w:r>
      <w:r w:rsidRPr="00475152">
        <w:rPr>
          <w:iCs/>
          <w:szCs w:val="28"/>
        </w:rPr>
        <w:t xml:space="preserve">обрались, чтобы поговорить о вечном: о духовности и поэзии. </w:t>
      </w:r>
    </w:p>
    <w:p w:rsidR="00DE4353" w:rsidRPr="00475152" w:rsidRDefault="00DE4353" w:rsidP="00DE4353">
      <w:pPr>
        <w:shd w:val="clear" w:color="auto" w:fill="FFFFFF"/>
        <w:ind w:firstLine="708"/>
        <w:jc w:val="both"/>
        <w:rPr>
          <w:iCs/>
          <w:szCs w:val="28"/>
        </w:rPr>
      </w:pPr>
      <w:r w:rsidRPr="00475152">
        <w:rPr>
          <w:iCs/>
          <w:szCs w:val="28"/>
        </w:rPr>
        <w:t>В разговоре приняли участие Настоятель Храма Преподобного Сергия Радонежского, помощник Благочинного по молодёжи г. Осинники иерей Андрей Тихонов,</w:t>
      </w:r>
      <w:r>
        <w:rPr>
          <w:iCs/>
          <w:szCs w:val="28"/>
        </w:rPr>
        <w:t xml:space="preserve"> </w:t>
      </w:r>
      <w:r w:rsidRPr="00475152">
        <w:rPr>
          <w:iCs/>
          <w:szCs w:val="28"/>
        </w:rPr>
        <w:t>Православный молодёжный клуб «Доброе дело», Братство православных следопытов и городской поэтический клуб «Кедр».</w:t>
      </w:r>
    </w:p>
    <w:p w:rsidR="00DE4353" w:rsidRDefault="00DE4353" w:rsidP="00DE4353">
      <w:pPr>
        <w:shd w:val="clear" w:color="auto" w:fill="FFFFFF"/>
        <w:ind w:firstLine="708"/>
        <w:jc w:val="both"/>
        <w:rPr>
          <w:szCs w:val="28"/>
        </w:rPr>
      </w:pPr>
      <w:r w:rsidRPr="00475152">
        <w:rPr>
          <w:iCs/>
          <w:szCs w:val="28"/>
        </w:rPr>
        <w:t xml:space="preserve">Началось мероприятие с пения  Молитвы  на всякое доброе дело «Царю Небесный…». А затем, на примере стихотворений известных классиков и современных авторов, участники встречи рассуждали о русской духовной культуре. </w:t>
      </w:r>
      <w:r w:rsidRPr="00475152">
        <w:rPr>
          <w:szCs w:val="28"/>
        </w:rPr>
        <w:t>В мероприятии были использованы стихотворения Лермонтова, Тютчева, Есенина, Блока, Розенгейма; переписка А.С.</w:t>
      </w:r>
      <w:r>
        <w:rPr>
          <w:szCs w:val="28"/>
        </w:rPr>
        <w:t xml:space="preserve"> </w:t>
      </w:r>
      <w:r w:rsidRPr="00475152">
        <w:rPr>
          <w:szCs w:val="28"/>
        </w:rPr>
        <w:t>Пушкина с митрополитом Московским и Коломенским Филаретом (Дроздовым); молитва преподобного Ефрема Сирина  и её переложение Пушкиным и стихотворное прочтение трудов Ефрема Сирина поэтесс</w:t>
      </w:r>
      <w:r>
        <w:rPr>
          <w:szCs w:val="28"/>
        </w:rPr>
        <w:t xml:space="preserve">ой </w:t>
      </w:r>
      <w:r w:rsidRPr="00475152">
        <w:rPr>
          <w:szCs w:val="28"/>
        </w:rPr>
        <w:t xml:space="preserve"> Н</w:t>
      </w:r>
      <w:r>
        <w:rPr>
          <w:szCs w:val="28"/>
        </w:rPr>
        <w:t xml:space="preserve">. </w:t>
      </w:r>
      <w:r w:rsidRPr="00475152">
        <w:rPr>
          <w:szCs w:val="28"/>
        </w:rPr>
        <w:t>Казаниной</w:t>
      </w:r>
      <w:r>
        <w:rPr>
          <w:szCs w:val="28"/>
        </w:rPr>
        <w:t>, а также стихотворения поэтесс города Осинники</w:t>
      </w:r>
      <w:r w:rsidRPr="00475152">
        <w:rPr>
          <w:szCs w:val="28"/>
        </w:rPr>
        <w:t>.</w:t>
      </w:r>
      <w:r>
        <w:rPr>
          <w:szCs w:val="28"/>
        </w:rPr>
        <w:t xml:space="preserve"> </w:t>
      </w:r>
      <w:r w:rsidRPr="00475152">
        <w:rPr>
          <w:szCs w:val="28"/>
        </w:rPr>
        <w:t xml:space="preserve">На встрече сплетались воедино, </w:t>
      </w:r>
      <w:r>
        <w:rPr>
          <w:szCs w:val="28"/>
        </w:rPr>
        <w:t xml:space="preserve">следуя </w:t>
      </w:r>
      <w:r w:rsidRPr="00475152">
        <w:rPr>
          <w:szCs w:val="28"/>
        </w:rPr>
        <w:t>в одной тематической направленности</w:t>
      </w:r>
      <w:r>
        <w:rPr>
          <w:szCs w:val="28"/>
        </w:rPr>
        <w:t xml:space="preserve">, </w:t>
      </w:r>
      <w:r w:rsidRPr="00475152">
        <w:rPr>
          <w:szCs w:val="28"/>
        </w:rPr>
        <w:t xml:space="preserve"> поэтические тексты прошлого и </w:t>
      </w:r>
      <w:r w:rsidRPr="00475152">
        <w:rPr>
          <w:szCs w:val="28"/>
        </w:rPr>
        <w:lastRenderedPageBreak/>
        <w:t>настоящего: на Покаяния и Молитвы классиков современны</w:t>
      </w:r>
      <w:r>
        <w:rPr>
          <w:szCs w:val="28"/>
        </w:rPr>
        <w:t xml:space="preserve">м </w:t>
      </w:r>
      <w:r w:rsidRPr="00475152">
        <w:rPr>
          <w:szCs w:val="28"/>
        </w:rPr>
        <w:t>ответом звучали подобные произведения поэтесс клуба «Кедр» Ольги Рябининой, Натал</w:t>
      </w:r>
      <w:r>
        <w:rPr>
          <w:szCs w:val="28"/>
        </w:rPr>
        <w:t xml:space="preserve">ьи Казаниной и Евгении Шкаевой. </w:t>
      </w:r>
    </w:p>
    <w:p w:rsidR="00DE4353" w:rsidRDefault="00DE4353" w:rsidP="00DE4353">
      <w:pPr>
        <w:ind w:firstLine="708"/>
        <w:jc w:val="both"/>
        <w:rPr>
          <w:szCs w:val="28"/>
        </w:rPr>
      </w:pPr>
      <w:r w:rsidRPr="00475152">
        <w:rPr>
          <w:szCs w:val="28"/>
        </w:rPr>
        <w:t xml:space="preserve">Радует и вселяет надежду на доброе продолжение таких творческих встреч </w:t>
      </w:r>
      <w:r>
        <w:rPr>
          <w:szCs w:val="28"/>
        </w:rPr>
        <w:t xml:space="preserve">и </w:t>
      </w:r>
      <w:r w:rsidRPr="00475152">
        <w:rPr>
          <w:szCs w:val="28"/>
        </w:rPr>
        <w:t xml:space="preserve">то, что в разговоре </w:t>
      </w:r>
      <w:r>
        <w:rPr>
          <w:szCs w:val="28"/>
        </w:rPr>
        <w:t xml:space="preserve">на столь непростую тему </w:t>
      </w:r>
      <w:r w:rsidRPr="00475152">
        <w:rPr>
          <w:szCs w:val="28"/>
        </w:rPr>
        <w:t>приняли участие ребята из молодёжных организаций. Яна Новикова, Анастасия Сахарова, Владислав Кошкин и Николай</w:t>
      </w:r>
      <w:r>
        <w:rPr>
          <w:szCs w:val="28"/>
        </w:rPr>
        <w:t xml:space="preserve"> </w:t>
      </w:r>
      <w:r w:rsidRPr="00475152">
        <w:rPr>
          <w:szCs w:val="28"/>
        </w:rPr>
        <w:t>Балакай читали стихотворения известных авторов, размышляющих о духовности. А вот Александр Константинов и Полина Каркавина представили  ещё и свои собственные стихотворения на очень серьёзные «взрослые» темы о судьбе России, о спасении души, о своём предназначении в жизни.</w:t>
      </w:r>
      <w:r>
        <w:rPr>
          <w:szCs w:val="28"/>
        </w:rPr>
        <w:t xml:space="preserve"> </w:t>
      </w:r>
      <w:r w:rsidRPr="00475152">
        <w:rPr>
          <w:szCs w:val="28"/>
        </w:rPr>
        <w:t xml:space="preserve">Разговор поддержали </w:t>
      </w:r>
      <w:r>
        <w:rPr>
          <w:szCs w:val="28"/>
        </w:rPr>
        <w:t xml:space="preserve">и </w:t>
      </w:r>
      <w:r w:rsidRPr="00475152">
        <w:rPr>
          <w:szCs w:val="28"/>
        </w:rPr>
        <w:t>взрослые прихожане Надежда Огнева и Татьяна Кулясова, прочитав любимые стихотворения  по теме.</w:t>
      </w:r>
    </w:p>
    <w:p w:rsidR="00DE4353" w:rsidRDefault="00DE4353" w:rsidP="00DE4353">
      <w:pPr>
        <w:ind w:firstLine="708"/>
        <w:jc w:val="both"/>
        <w:rPr>
          <w:szCs w:val="28"/>
        </w:rPr>
      </w:pPr>
      <w:r w:rsidRPr="00475152">
        <w:rPr>
          <w:szCs w:val="28"/>
        </w:rPr>
        <w:t xml:space="preserve">В завершении мероприятия Отец Андрей поблагодарил всех собравшихся  за участие в добром и </w:t>
      </w:r>
      <w:r>
        <w:rPr>
          <w:szCs w:val="28"/>
        </w:rPr>
        <w:t>очень важном</w:t>
      </w:r>
      <w:r w:rsidRPr="00475152">
        <w:rPr>
          <w:szCs w:val="28"/>
        </w:rPr>
        <w:t xml:space="preserve">  деле духовного образования молод</w:t>
      </w:r>
      <w:r>
        <w:rPr>
          <w:szCs w:val="28"/>
        </w:rPr>
        <w:t>ё</w:t>
      </w:r>
      <w:r w:rsidRPr="00475152">
        <w:rPr>
          <w:szCs w:val="28"/>
        </w:rPr>
        <w:t>жи и  нравственного возрождения России. Ведь такие литературные встречи, посвящ</w:t>
      </w:r>
      <w:r>
        <w:rPr>
          <w:szCs w:val="28"/>
        </w:rPr>
        <w:t>ё</w:t>
      </w:r>
      <w:r w:rsidRPr="00475152">
        <w:rPr>
          <w:szCs w:val="28"/>
        </w:rPr>
        <w:t>нные поэзии, формируют духовную сторону человека, помогают  научиться сопереживать, заставляют душу “трудиться”, “учат по-человечески страдать” (Я. Полонский). Это мероприятие стало очередным общим добрым делом – мы все прошли несколько шагов по пути к Храму.</w:t>
      </w:r>
      <w:r>
        <w:rPr>
          <w:szCs w:val="28"/>
        </w:rPr>
        <w:t xml:space="preserve"> </w:t>
      </w:r>
      <w:r w:rsidRPr="00475152">
        <w:rPr>
          <w:szCs w:val="28"/>
        </w:rPr>
        <w:t xml:space="preserve">В благодарность за сотрудничество Отец Андрей подарил поэтическому клубу «Кедр»  </w:t>
      </w:r>
      <w:r>
        <w:rPr>
          <w:szCs w:val="28"/>
        </w:rPr>
        <w:t xml:space="preserve">и </w:t>
      </w:r>
      <w:r w:rsidRPr="00475152">
        <w:rPr>
          <w:szCs w:val="28"/>
        </w:rPr>
        <w:t>всем присутствующим  поздравление «Многолетие…» и предложил такие встречи сделать традицией.</w:t>
      </w:r>
    </w:p>
    <w:p w:rsidR="00DE4353" w:rsidRDefault="00DE4353" w:rsidP="00DE4353">
      <w:pPr>
        <w:ind w:firstLine="708"/>
        <w:jc w:val="both"/>
        <w:rPr>
          <w:szCs w:val="28"/>
        </w:rPr>
      </w:pPr>
      <w:r w:rsidRPr="00475152">
        <w:rPr>
          <w:szCs w:val="28"/>
        </w:rPr>
        <w:t xml:space="preserve"> Закончилось мероприятие, но вопросы,  поднятые и рассмотренные на нём, продолжали обсуждать, как говорится, и «в закулисье». Свет радости и благодати наполнил сердце и душу. А значит, </w:t>
      </w:r>
      <w:r>
        <w:rPr>
          <w:szCs w:val="28"/>
        </w:rPr>
        <w:t>ещё один день нашей жизни прожит  не зря.</w:t>
      </w:r>
    </w:p>
    <w:p w:rsidR="00DE4353" w:rsidRPr="003D52B6" w:rsidRDefault="00DE4353" w:rsidP="0067134C">
      <w:pPr>
        <w:ind w:firstLine="709"/>
        <w:jc w:val="both"/>
        <w:rPr>
          <w:color w:val="000000"/>
          <w:szCs w:val="28"/>
        </w:rPr>
      </w:pPr>
      <w:r>
        <w:rPr>
          <w:szCs w:val="28"/>
        </w:rPr>
        <w:t>Все эти мероприятия были освещены в печатных и электронных СМИ: в городской газете «Время и жизнь», на сайтах городской Администрации, на Библиотечном портале Кемеровской области, городском информационном портале и на собственном сайте ЦБС.</w:t>
      </w:r>
    </w:p>
    <w:p w:rsidR="00DE4353" w:rsidRDefault="00DE4353" w:rsidP="004E3AAD">
      <w:pPr>
        <w:pStyle w:val="23"/>
        <w:spacing w:after="0" w:line="240" w:lineRule="auto"/>
        <w:ind w:left="0"/>
        <w:jc w:val="center"/>
        <w:rPr>
          <w:b/>
          <w:szCs w:val="28"/>
        </w:rPr>
      </w:pPr>
    </w:p>
    <w:p w:rsidR="0028450A" w:rsidRPr="0067134C" w:rsidRDefault="00B01805" w:rsidP="004E3AAD">
      <w:pPr>
        <w:pStyle w:val="23"/>
        <w:spacing w:after="0" w:line="240" w:lineRule="auto"/>
        <w:ind w:left="0"/>
        <w:jc w:val="center"/>
        <w:rPr>
          <w:b/>
          <w:szCs w:val="28"/>
        </w:rPr>
      </w:pPr>
      <w:r w:rsidRPr="0067134C">
        <w:rPr>
          <w:b/>
          <w:szCs w:val="28"/>
        </w:rPr>
        <w:t>Тема года: «</w:t>
      </w:r>
      <w:r w:rsidR="000E3CA3" w:rsidRPr="0067134C">
        <w:rPr>
          <w:b/>
          <w:szCs w:val="28"/>
        </w:rPr>
        <w:t xml:space="preserve">Год </w:t>
      </w:r>
      <w:r w:rsidR="00BA4CC2" w:rsidRPr="0067134C">
        <w:rPr>
          <w:b/>
          <w:szCs w:val="28"/>
        </w:rPr>
        <w:t xml:space="preserve"> экологии</w:t>
      </w:r>
      <w:r w:rsidRPr="0067134C">
        <w:rPr>
          <w:b/>
          <w:szCs w:val="28"/>
        </w:rPr>
        <w:t>»</w:t>
      </w:r>
    </w:p>
    <w:p w:rsidR="0067134C" w:rsidRDefault="0067134C" w:rsidP="0067134C">
      <w:pPr>
        <w:ind w:firstLine="709"/>
        <w:jc w:val="both"/>
        <w:rPr>
          <w:szCs w:val="28"/>
        </w:rPr>
      </w:pPr>
    </w:p>
    <w:p w:rsidR="00947D81" w:rsidRPr="00441B16" w:rsidRDefault="00BA4CC2" w:rsidP="0067134C">
      <w:pPr>
        <w:ind w:firstLine="709"/>
        <w:jc w:val="both"/>
        <w:rPr>
          <w:b/>
          <w:szCs w:val="28"/>
        </w:rPr>
      </w:pPr>
      <w:r>
        <w:rPr>
          <w:szCs w:val="28"/>
        </w:rPr>
        <w:t>Всего за 2017</w:t>
      </w:r>
      <w:r w:rsidR="00947D81" w:rsidRPr="00441B16">
        <w:rPr>
          <w:szCs w:val="28"/>
        </w:rPr>
        <w:t xml:space="preserve"> год в рамках Года </w:t>
      </w:r>
      <w:r>
        <w:rPr>
          <w:szCs w:val="28"/>
        </w:rPr>
        <w:t xml:space="preserve">экологии в России </w:t>
      </w:r>
      <w:r w:rsidR="00947D81" w:rsidRPr="00441B16">
        <w:rPr>
          <w:szCs w:val="28"/>
        </w:rPr>
        <w:t xml:space="preserve">библиотеками </w:t>
      </w:r>
      <w:r w:rsidRPr="0067134C">
        <w:rPr>
          <w:szCs w:val="28"/>
        </w:rPr>
        <w:t>проведено 160 мероприятий</w:t>
      </w:r>
      <w:r w:rsidR="00DE4353" w:rsidRPr="0067134C">
        <w:rPr>
          <w:szCs w:val="28"/>
        </w:rPr>
        <w:t>, охвачено 4855 человек</w:t>
      </w:r>
      <w:r w:rsidR="00947D81" w:rsidRPr="0067134C">
        <w:rPr>
          <w:szCs w:val="28"/>
        </w:rPr>
        <w:t xml:space="preserve"> (пользователи всех категорий)</w:t>
      </w:r>
      <w:r w:rsidR="00DE4353" w:rsidRPr="0067134C">
        <w:rPr>
          <w:szCs w:val="28"/>
        </w:rPr>
        <w:t>.</w:t>
      </w:r>
    </w:p>
    <w:p w:rsidR="00947D81" w:rsidRDefault="00DE4353" w:rsidP="0067134C">
      <w:pPr>
        <w:ind w:firstLine="709"/>
        <w:jc w:val="both"/>
        <w:rPr>
          <w:szCs w:val="28"/>
        </w:rPr>
      </w:pPr>
      <w:r>
        <w:rPr>
          <w:szCs w:val="28"/>
        </w:rPr>
        <w:t>В</w:t>
      </w:r>
      <w:r w:rsidR="00947D81" w:rsidRPr="005F011A">
        <w:rPr>
          <w:szCs w:val="28"/>
        </w:rPr>
        <w:t xml:space="preserve"> библиотеках были подготовлены масштабные и к</w:t>
      </w:r>
      <w:r w:rsidR="00947D81">
        <w:rPr>
          <w:szCs w:val="28"/>
        </w:rPr>
        <w:t xml:space="preserve">расочные книжные выставки, посвященные Году </w:t>
      </w:r>
      <w:r>
        <w:rPr>
          <w:szCs w:val="28"/>
        </w:rPr>
        <w:t>экологии:</w:t>
      </w:r>
      <w:r w:rsidR="00947D81" w:rsidRPr="005F011A">
        <w:rPr>
          <w:szCs w:val="28"/>
        </w:rPr>
        <w:t xml:space="preserve"> </w:t>
      </w:r>
      <w:r w:rsidRPr="00DE4353">
        <w:t>Эко-выставка «Тебе и мне нужна Земля» в ЦГБ, книжно-иллюстративные выставки «Если посмотреть вокруг»</w:t>
      </w:r>
      <w:r w:rsidRPr="00DE4353">
        <w:rPr>
          <w:rFonts w:ascii="Tahoma" w:hAnsi="Tahoma" w:cs="Tahoma"/>
          <w:color w:val="333333"/>
          <w:sz w:val="14"/>
          <w:szCs w:val="14"/>
          <w:shd w:val="clear" w:color="auto" w:fill="FFFFFF"/>
        </w:rPr>
        <w:t>,</w:t>
      </w:r>
      <w:r>
        <w:rPr>
          <w:rFonts w:ascii="Tahoma" w:hAnsi="Tahoma" w:cs="Tahoma"/>
          <w:color w:val="333333"/>
          <w:sz w:val="14"/>
          <w:szCs w:val="14"/>
          <w:shd w:val="clear" w:color="auto" w:fill="FFFFFF"/>
        </w:rPr>
        <w:t xml:space="preserve"> </w:t>
      </w:r>
      <w:r w:rsidRPr="00DE4353">
        <w:rPr>
          <w:szCs w:val="28"/>
        </w:rPr>
        <w:t xml:space="preserve">«Через книгу в мир природы», </w:t>
      </w:r>
      <w:r w:rsidRPr="00DE4353">
        <w:rPr>
          <w:color w:val="333333"/>
          <w:szCs w:val="28"/>
          <w:shd w:val="clear" w:color="auto" w:fill="FFFFFF"/>
        </w:rPr>
        <w:t>«Природа вокруг тебя», «Писатели – натуралисты»  в детской библиотеке.</w:t>
      </w:r>
      <w:r>
        <w:rPr>
          <w:color w:val="333333"/>
          <w:szCs w:val="28"/>
          <w:shd w:val="clear" w:color="auto" w:fill="FFFFFF"/>
        </w:rPr>
        <w:t xml:space="preserve"> </w:t>
      </w:r>
      <w:r w:rsidR="00947D81" w:rsidRPr="005F011A">
        <w:rPr>
          <w:szCs w:val="28"/>
        </w:rPr>
        <w:t xml:space="preserve">В течение </w:t>
      </w:r>
      <w:r w:rsidR="00947D81">
        <w:rPr>
          <w:szCs w:val="28"/>
        </w:rPr>
        <w:t>года неоднократно проходили през</w:t>
      </w:r>
      <w:r w:rsidR="00947D81" w:rsidRPr="005F011A">
        <w:rPr>
          <w:szCs w:val="28"/>
        </w:rPr>
        <w:t xml:space="preserve">ентации этих </w:t>
      </w:r>
      <w:r w:rsidR="00947D81">
        <w:rPr>
          <w:szCs w:val="28"/>
        </w:rPr>
        <w:t>выставок, обзор</w:t>
      </w:r>
      <w:r w:rsidR="00947D81" w:rsidRPr="005F011A">
        <w:rPr>
          <w:szCs w:val="28"/>
        </w:rPr>
        <w:t xml:space="preserve">ы литературы  </w:t>
      </w:r>
      <w:r w:rsidR="00947D81">
        <w:rPr>
          <w:szCs w:val="28"/>
        </w:rPr>
        <w:t xml:space="preserve">с </w:t>
      </w:r>
      <w:r w:rsidR="00947D81" w:rsidRPr="005F011A">
        <w:rPr>
          <w:szCs w:val="28"/>
        </w:rPr>
        <w:t xml:space="preserve"> выставок</w:t>
      </w:r>
      <w:r w:rsidR="00947D81">
        <w:rPr>
          <w:szCs w:val="28"/>
        </w:rPr>
        <w:t>.</w:t>
      </w:r>
    </w:p>
    <w:p w:rsidR="00DF1ABA" w:rsidRPr="00CD563C" w:rsidRDefault="00DF1ABA" w:rsidP="0067134C">
      <w:pPr>
        <w:ind w:firstLine="709"/>
        <w:jc w:val="both"/>
        <w:rPr>
          <w:szCs w:val="28"/>
        </w:rPr>
      </w:pPr>
      <w:r>
        <w:rPr>
          <w:szCs w:val="28"/>
        </w:rPr>
        <w:t xml:space="preserve">На </w:t>
      </w:r>
      <w:r w:rsidRPr="00DE4353">
        <w:t>Эко</w:t>
      </w:r>
      <w:r>
        <w:t>-выставке</w:t>
      </w:r>
      <w:r w:rsidRPr="00DE4353">
        <w:t xml:space="preserve"> «Тебе и мне нужна Земля»</w:t>
      </w:r>
      <w:r>
        <w:t xml:space="preserve">, организованной в читальном зале Центральной городской  библиотеки </w:t>
      </w:r>
      <w:r w:rsidR="006B014B">
        <w:rPr>
          <w:szCs w:val="28"/>
        </w:rPr>
        <w:t>представлена</w:t>
      </w:r>
      <w:r w:rsidRPr="00CD563C">
        <w:rPr>
          <w:szCs w:val="28"/>
        </w:rPr>
        <w:t xml:space="preserve"> самая новая и </w:t>
      </w:r>
      <w:r w:rsidRPr="00CD563C">
        <w:rPr>
          <w:szCs w:val="28"/>
        </w:rPr>
        <w:lastRenderedPageBreak/>
        <w:t>актуальная литература по экологической тематике. К читателю приближена фактографическая информация с данными о состоянии природы, цитаты, представлена печатная продукция ЦГБ: буклет «Экомир»,  буклет  «Если ты природе друг», буклет «Календарь экологических дат». Выставку украшают яркие иллюстрации, р</w:t>
      </w:r>
      <w:r w:rsidR="006B014B">
        <w:rPr>
          <w:szCs w:val="28"/>
        </w:rPr>
        <w:t>азделители в форме капли воды, К</w:t>
      </w:r>
      <w:r w:rsidRPr="00CD563C">
        <w:rPr>
          <w:szCs w:val="28"/>
        </w:rPr>
        <w:t>расной книги и др., а также представлен предметный ряд с фигурками животных и птиц. Выставку украшают цветные бабочки, изготовленные в технике оригами. На выставке представлены 67 экз. литературы. Книжная выставка представляет интерес для широкого круга читателей.</w:t>
      </w:r>
    </w:p>
    <w:p w:rsidR="006B014B" w:rsidRDefault="006B014B" w:rsidP="0067134C">
      <w:pPr>
        <w:ind w:firstLine="709"/>
        <w:jc w:val="both"/>
        <w:rPr>
          <w:szCs w:val="28"/>
        </w:rPr>
      </w:pPr>
      <w:r w:rsidRPr="005F011A">
        <w:rPr>
          <w:szCs w:val="28"/>
        </w:rPr>
        <w:t xml:space="preserve">В течение </w:t>
      </w:r>
      <w:r>
        <w:rPr>
          <w:szCs w:val="28"/>
        </w:rPr>
        <w:t>года неоднократно проходили през</w:t>
      </w:r>
      <w:r w:rsidRPr="005F011A">
        <w:rPr>
          <w:szCs w:val="28"/>
        </w:rPr>
        <w:t xml:space="preserve">ентации этих </w:t>
      </w:r>
      <w:r>
        <w:rPr>
          <w:szCs w:val="28"/>
        </w:rPr>
        <w:t>выставок, обзор</w:t>
      </w:r>
      <w:r w:rsidRPr="005F011A">
        <w:rPr>
          <w:szCs w:val="28"/>
        </w:rPr>
        <w:t xml:space="preserve">ы литературы  </w:t>
      </w:r>
      <w:r>
        <w:rPr>
          <w:szCs w:val="28"/>
        </w:rPr>
        <w:t xml:space="preserve">с </w:t>
      </w:r>
      <w:r w:rsidRPr="005F011A">
        <w:rPr>
          <w:szCs w:val="28"/>
        </w:rPr>
        <w:t xml:space="preserve"> выставок</w:t>
      </w:r>
      <w:r>
        <w:rPr>
          <w:szCs w:val="28"/>
        </w:rPr>
        <w:t>.</w:t>
      </w:r>
    </w:p>
    <w:p w:rsidR="00947D81" w:rsidRPr="00C43AE6" w:rsidRDefault="00947D81" w:rsidP="0067134C">
      <w:pPr>
        <w:ind w:firstLine="709"/>
        <w:jc w:val="both"/>
        <w:rPr>
          <w:szCs w:val="28"/>
        </w:rPr>
      </w:pPr>
      <w:r>
        <w:rPr>
          <w:szCs w:val="28"/>
        </w:rPr>
        <w:t xml:space="preserve">Вниманию читателей </w:t>
      </w:r>
      <w:r w:rsidR="00DE4353">
        <w:rPr>
          <w:szCs w:val="28"/>
        </w:rPr>
        <w:t xml:space="preserve"> молодежного </w:t>
      </w:r>
      <w:r>
        <w:rPr>
          <w:szCs w:val="28"/>
        </w:rPr>
        <w:t xml:space="preserve">возраста в центральной городской </w:t>
      </w:r>
      <w:r w:rsidR="00C43AE6">
        <w:rPr>
          <w:szCs w:val="28"/>
        </w:rPr>
        <w:t>и детской библиотеках было предложено</w:t>
      </w:r>
      <w:r>
        <w:rPr>
          <w:szCs w:val="28"/>
        </w:rPr>
        <w:t xml:space="preserve"> </w:t>
      </w:r>
      <w:r w:rsidR="000648E6" w:rsidRPr="0067134C">
        <w:rPr>
          <w:szCs w:val="28"/>
        </w:rPr>
        <w:t>41 мероприятие</w:t>
      </w:r>
      <w:r w:rsidR="00C43AE6" w:rsidRPr="0067134C">
        <w:rPr>
          <w:szCs w:val="28"/>
        </w:rPr>
        <w:t xml:space="preserve"> различных </w:t>
      </w:r>
      <w:r w:rsidR="000648E6" w:rsidRPr="0067134C">
        <w:rPr>
          <w:szCs w:val="28"/>
        </w:rPr>
        <w:t>форм, в них приняло участие 1465</w:t>
      </w:r>
      <w:r w:rsidR="00C43AE6" w:rsidRPr="00C43AE6">
        <w:rPr>
          <w:b/>
          <w:szCs w:val="28"/>
        </w:rPr>
        <w:t xml:space="preserve"> </w:t>
      </w:r>
      <w:r w:rsidR="00C43AE6" w:rsidRPr="00C43AE6">
        <w:rPr>
          <w:szCs w:val="28"/>
        </w:rPr>
        <w:t>учащихся старших классов и студентов.</w:t>
      </w:r>
    </w:p>
    <w:p w:rsidR="00A3398B" w:rsidRDefault="00C43AE6" w:rsidP="0067134C">
      <w:pPr>
        <w:pStyle w:val="23"/>
        <w:spacing w:after="0" w:line="240" w:lineRule="auto"/>
        <w:ind w:left="0" w:firstLine="709"/>
        <w:jc w:val="both"/>
      </w:pPr>
      <w:r w:rsidRPr="00C43AE6">
        <w:rPr>
          <w:szCs w:val="28"/>
        </w:rPr>
        <w:t xml:space="preserve">В Центральной городской библиотеке была </w:t>
      </w:r>
      <w:r>
        <w:rPr>
          <w:szCs w:val="28"/>
        </w:rPr>
        <w:t xml:space="preserve">разработана </w:t>
      </w:r>
      <w:r>
        <w:t>п</w:t>
      </w:r>
      <w:r w:rsidRPr="00B8173D">
        <w:t>рограмма по экол</w:t>
      </w:r>
      <w:r>
        <w:t>огическому просвещению молодежи</w:t>
      </w:r>
      <w:r w:rsidRPr="00C43AE6">
        <w:rPr>
          <w:b/>
        </w:rPr>
        <w:t xml:space="preserve"> </w:t>
      </w:r>
      <w:r w:rsidRPr="0067134C">
        <w:t>«Знать. Беречь. Любить»</w:t>
      </w:r>
      <w:r w:rsidR="009B481F">
        <w:t xml:space="preserve"> (подробнее см. в разделе «Информационные справки по отдельным направлениям работы. Программно-целевая деятельность»). В рамках реализации данной программы </w:t>
      </w:r>
      <w:r w:rsidRPr="00B8173D">
        <w:t>про</w:t>
      </w:r>
      <w:r>
        <w:t>ведено 18 мероприятий, охвачено 817</w:t>
      </w:r>
      <w:r w:rsidR="00F6762B">
        <w:t xml:space="preserve"> человек.</w:t>
      </w:r>
      <w:r w:rsidR="00A3398B">
        <w:t xml:space="preserve"> </w:t>
      </w:r>
    </w:p>
    <w:p w:rsidR="00C43AE6" w:rsidRPr="00B8173D" w:rsidRDefault="00A3398B" w:rsidP="0067134C">
      <w:pPr>
        <w:pStyle w:val="23"/>
        <w:spacing w:after="0" w:line="240" w:lineRule="auto"/>
        <w:ind w:left="0" w:firstLine="709"/>
        <w:jc w:val="both"/>
      </w:pPr>
      <w:r>
        <w:t>Среди наиболее значимых и востребованных</w:t>
      </w:r>
      <w:r w:rsidR="006B014B">
        <w:t xml:space="preserve"> мероприятий</w:t>
      </w:r>
      <w:r>
        <w:t xml:space="preserve"> можно назвать следующие:</w:t>
      </w:r>
    </w:p>
    <w:p w:rsidR="00A3398B" w:rsidRPr="00A3398B" w:rsidRDefault="00E736D8" w:rsidP="0067134C">
      <w:pPr>
        <w:ind w:firstLine="709"/>
        <w:jc w:val="both"/>
        <w:rPr>
          <w:b/>
          <w:szCs w:val="28"/>
        </w:rPr>
      </w:pPr>
      <w:r w:rsidRPr="0067134C">
        <w:rPr>
          <w:szCs w:val="28"/>
        </w:rPr>
        <w:t>Час жизнеутверждения «Береги себя для жизни»</w:t>
      </w:r>
      <w:r w:rsidRPr="00A3398B">
        <w:rPr>
          <w:szCs w:val="28"/>
        </w:rPr>
        <w:t xml:space="preserve"> </w:t>
      </w:r>
      <w:r w:rsidR="00A3398B" w:rsidRPr="00A3398B">
        <w:rPr>
          <w:szCs w:val="28"/>
        </w:rPr>
        <w:t xml:space="preserve">был посвящен теме «Экология здоровья», </w:t>
      </w:r>
      <w:r w:rsidRPr="00A3398B">
        <w:rPr>
          <w:szCs w:val="28"/>
        </w:rPr>
        <w:t xml:space="preserve"> п</w:t>
      </w:r>
      <w:r w:rsidR="00A3398B" w:rsidRPr="00A3398B">
        <w:rPr>
          <w:szCs w:val="28"/>
        </w:rPr>
        <w:t>роведен 4 раза для учащихся 7–10 классов школ №31, 3, присутствовало 183</w:t>
      </w:r>
      <w:r w:rsidRPr="00A3398B">
        <w:rPr>
          <w:szCs w:val="28"/>
        </w:rPr>
        <w:t xml:space="preserve"> человек.</w:t>
      </w:r>
      <w:r w:rsidR="00A3398B" w:rsidRPr="00A3398B">
        <w:rPr>
          <w:b/>
          <w:szCs w:val="28"/>
        </w:rPr>
        <w:t xml:space="preserve"> </w:t>
      </w:r>
      <w:r w:rsidR="00A3398B" w:rsidRPr="00A3398B">
        <w:rPr>
          <w:szCs w:val="28"/>
        </w:rPr>
        <w:t>Ребята получили достоверную информацию о социально значимых заболеваниях (наркомания, СПИД, ВИЧ). Ведущие рассказали  и показали с помощью документальной хроники преимущества здорового образа жизни. Мероприятие  было озвучено музыкой и молодежными песнями в стиле «рэп» с призывом выбрать правильную дорогу в жизни.</w:t>
      </w:r>
    </w:p>
    <w:p w:rsidR="00E736D8" w:rsidRDefault="00E736D8" w:rsidP="0067134C">
      <w:pPr>
        <w:ind w:firstLine="709"/>
        <w:jc w:val="both"/>
        <w:rPr>
          <w:szCs w:val="28"/>
        </w:rPr>
      </w:pPr>
      <w:r w:rsidRPr="0067134C">
        <w:rPr>
          <w:szCs w:val="28"/>
        </w:rPr>
        <w:t>Информационный час «Семипалатинск. Чернобыль. Фукусима»</w:t>
      </w:r>
      <w:r w:rsidR="002E077D" w:rsidRPr="002E077D">
        <w:rPr>
          <w:szCs w:val="28"/>
        </w:rPr>
        <w:t xml:space="preserve"> был </w:t>
      </w:r>
      <w:r w:rsidR="002E077D">
        <w:rPr>
          <w:szCs w:val="28"/>
        </w:rPr>
        <w:t>посвящен</w:t>
      </w:r>
      <w:r w:rsidR="002E077D" w:rsidRPr="002E077D">
        <w:rPr>
          <w:szCs w:val="28"/>
        </w:rPr>
        <w:t xml:space="preserve"> Дню памяти погибших в радиационных авариях и катастрофах</w:t>
      </w:r>
      <w:r w:rsidRPr="002E077D">
        <w:rPr>
          <w:b/>
          <w:szCs w:val="28"/>
        </w:rPr>
        <w:t>,</w:t>
      </w:r>
      <w:r w:rsidRPr="002E077D">
        <w:rPr>
          <w:szCs w:val="28"/>
        </w:rPr>
        <w:t xml:space="preserve"> проведен 3 раза, присутствовало 132 </w:t>
      </w:r>
      <w:r w:rsidR="002E077D" w:rsidRPr="002E077D">
        <w:rPr>
          <w:szCs w:val="28"/>
        </w:rPr>
        <w:t>человека – учащиеся 8-х классов школ №13, 31</w:t>
      </w:r>
      <w:r w:rsidR="002E077D">
        <w:rPr>
          <w:szCs w:val="28"/>
        </w:rPr>
        <w:t xml:space="preserve">. </w:t>
      </w:r>
      <w:r w:rsidR="002E077D" w:rsidRPr="002E077D">
        <w:rPr>
          <w:szCs w:val="28"/>
        </w:rPr>
        <w:t>Ведущие рассказали об освоении человечеством ядерной энергии для использования в военной области и для мирной ядерной энергетики. Это мероприятие углубило знания учащихся о значении атомной энергии, об аварии на Чернобыльской АЭС, об ядерных испытаниях в Семипалатинске, о трагедии на АЭС в японском городе, о людях, которые совершили подвиг, ликвидируя последствия этих аварий, об экологических проблемах, вызванных этими авариями. Сопровождался информационный час мультимедийной презентацией. Кадры документальной хроники не оставили зрителей равнодушными и помогли осознать всю опасность радиации для всего живого на земле.</w:t>
      </w:r>
    </w:p>
    <w:p w:rsidR="00E736D8" w:rsidRPr="007B50D0" w:rsidRDefault="00E736D8" w:rsidP="0067134C">
      <w:pPr>
        <w:ind w:firstLine="709"/>
        <w:jc w:val="both"/>
        <w:rPr>
          <w:b/>
          <w:szCs w:val="28"/>
          <w:u w:val="single"/>
        </w:rPr>
      </w:pPr>
      <w:r w:rsidRPr="0067134C">
        <w:rPr>
          <w:szCs w:val="28"/>
        </w:rPr>
        <w:t>Заочная экскурсия «Край родной, навек любимый, в заповедниках хранимый»</w:t>
      </w:r>
      <w:r w:rsidR="007B50D0" w:rsidRPr="0067134C">
        <w:rPr>
          <w:szCs w:val="28"/>
        </w:rPr>
        <w:t>,</w:t>
      </w:r>
      <w:r w:rsidR="007B50D0">
        <w:rPr>
          <w:szCs w:val="28"/>
        </w:rPr>
        <w:t xml:space="preserve"> </w:t>
      </w:r>
      <w:r w:rsidRPr="007B50D0">
        <w:rPr>
          <w:szCs w:val="28"/>
        </w:rPr>
        <w:t xml:space="preserve">проведена </w:t>
      </w:r>
      <w:r w:rsidR="007B50D0" w:rsidRPr="007B50D0">
        <w:rPr>
          <w:szCs w:val="28"/>
        </w:rPr>
        <w:t>в школах города для учащихся 5-</w:t>
      </w:r>
      <w:r w:rsidR="007B50D0">
        <w:rPr>
          <w:szCs w:val="28"/>
        </w:rPr>
        <w:t xml:space="preserve">7-х </w:t>
      </w:r>
      <w:r w:rsidR="007B50D0" w:rsidRPr="007B50D0">
        <w:rPr>
          <w:szCs w:val="28"/>
        </w:rPr>
        <w:t xml:space="preserve">классов </w:t>
      </w:r>
      <w:r w:rsidRPr="007B50D0">
        <w:rPr>
          <w:szCs w:val="28"/>
        </w:rPr>
        <w:t xml:space="preserve"> 5 раз, </w:t>
      </w:r>
      <w:r w:rsidRPr="007B50D0">
        <w:rPr>
          <w:szCs w:val="28"/>
        </w:rPr>
        <w:lastRenderedPageBreak/>
        <w:t>присутствовало 193 человека.</w:t>
      </w:r>
      <w:r w:rsidR="007B50D0">
        <w:rPr>
          <w:szCs w:val="28"/>
        </w:rPr>
        <w:t xml:space="preserve"> </w:t>
      </w:r>
      <w:r w:rsidR="007B50D0" w:rsidRPr="007B50D0">
        <w:rPr>
          <w:szCs w:val="28"/>
        </w:rPr>
        <w:t>Ребята узнали об экологических проблемах всей Земли, в т. ч. и России, об ужасающих фактах халатного отношения человека к природе. Ведущие подробно рассказали о заповедниках и природоохранных зонах Кемеровской области, сопровождая рассказ красочной и содержательной мультимедийной презентацией.</w:t>
      </w:r>
    </w:p>
    <w:p w:rsidR="00637E72" w:rsidRPr="00E22498" w:rsidRDefault="00637E72" w:rsidP="0067134C">
      <w:pPr>
        <w:ind w:firstLine="709"/>
        <w:jc w:val="both"/>
        <w:rPr>
          <w:szCs w:val="28"/>
        </w:rPr>
      </w:pPr>
      <w:r w:rsidRPr="00E22498">
        <w:rPr>
          <w:szCs w:val="28"/>
        </w:rPr>
        <w:t>17</w:t>
      </w:r>
      <w:r>
        <w:rPr>
          <w:szCs w:val="28"/>
        </w:rPr>
        <w:t xml:space="preserve"> мая в Центральной городской и детской библиотеках г. Осинники  состоялся </w:t>
      </w:r>
      <w:r w:rsidRPr="00E22498">
        <w:rPr>
          <w:szCs w:val="28"/>
        </w:rPr>
        <w:t xml:space="preserve">уже ставший  традиционным </w:t>
      </w:r>
      <w:r w:rsidRPr="0067134C">
        <w:rPr>
          <w:szCs w:val="28"/>
        </w:rPr>
        <w:t>Праздник книги и чтения «Книжная весна».</w:t>
      </w:r>
      <w:r w:rsidRPr="00E22498">
        <w:rPr>
          <w:szCs w:val="28"/>
        </w:rPr>
        <w:t xml:space="preserve"> Посвящается он </w:t>
      </w:r>
      <w:r>
        <w:rPr>
          <w:szCs w:val="28"/>
        </w:rPr>
        <w:t xml:space="preserve">обычно </w:t>
      </w:r>
      <w:r w:rsidRPr="00E22498">
        <w:rPr>
          <w:szCs w:val="28"/>
        </w:rPr>
        <w:t xml:space="preserve">Общероссийскому дню библиотек и Дню славянской письменности и культуры. </w:t>
      </w:r>
      <w:r>
        <w:rPr>
          <w:szCs w:val="28"/>
        </w:rPr>
        <w:t xml:space="preserve">Но в этом году «Книжная весна» проходила в рамках </w:t>
      </w:r>
      <w:r w:rsidRPr="00637E72">
        <w:rPr>
          <w:szCs w:val="28"/>
        </w:rPr>
        <w:t>Года экологии в России</w:t>
      </w:r>
      <w:r w:rsidRPr="00E22498">
        <w:rPr>
          <w:b/>
          <w:szCs w:val="28"/>
        </w:rPr>
        <w:t>,</w:t>
      </w:r>
      <w:r w:rsidRPr="00E22498">
        <w:rPr>
          <w:szCs w:val="28"/>
        </w:rPr>
        <w:t xml:space="preserve"> а также </w:t>
      </w:r>
      <w:r w:rsidRPr="0067134C">
        <w:rPr>
          <w:szCs w:val="28"/>
        </w:rPr>
        <w:t>Всероссийского экологического</w:t>
      </w:r>
      <w:r w:rsidRPr="0067134C">
        <w:rPr>
          <w:rFonts w:eastAsia="Calibri"/>
          <w:szCs w:val="28"/>
        </w:rPr>
        <w:t xml:space="preserve"> субботник</w:t>
      </w:r>
      <w:r w:rsidRPr="0067134C">
        <w:rPr>
          <w:szCs w:val="28"/>
        </w:rPr>
        <w:t xml:space="preserve">а </w:t>
      </w:r>
      <w:r w:rsidRPr="0067134C">
        <w:rPr>
          <w:rFonts w:eastAsia="Calibri"/>
          <w:szCs w:val="28"/>
        </w:rPr>
        <w:t>«Зеленая Весна-2017»</w:t>
      </w:r>
      <w:r w:rsidRPr="00E22498">
        <w:rPr>
          <w:rFonts w:eastAsia="Calibri"/>
          <w:szCs w:val="28"/>
        </w:rPr>
        <w:t xml:space="preserve"> под девизом  </w:t>
      </w:r>
      <w:r w:rsidRPr="0067134C">
        <w:rPr>
          <w:rFonts w:eastAsia="Calibri"/>
          <w:szCs w:val="28"/>
        </w:rPr>
        <w:t>«В единстве с природой»</w:t>
      </w:r>
      <w:r w:rsidRPr="0067134C">
        <w:rPr>
          <w:szCs w:val="28"/>
        </w:rPr>
        <w:t xml:space="preserve">. </w:t>
      </w:r>
    </w:p>
    <w:p w:rsidR="00637E72" w:rsidRPr="00E22498" w:rsidRDefault="00637E72" w:rsidP="0067134C">
      <w:pPr>
        <w:ind w:firstLine="709"/>
        <w:jc w:val="both"/>
        <w:rPr>
          <w:szCs w:val="28"/>
        </w:rPr>
      </w:pPr>
      <w:r w:rsidRPr="00E22498">
        <w:rPr>
          <w:szCs w:val="28"/>
        </w:rPr>
        <w:t xml:space="preserve">Цель праздника: с помощью проведения литературных игр, викторин, конкурсов, разнообразных экспозиций литературы донести до жителей города роль и значение книги и чтения, показать место библиотеки в популяризации чтения, показать возможности библиотеки, а также экологическое просвещение и формирование экологической грамотности среди молодого поколения горожан. </w:t>
      </w:r>
    </w:p>
    <w:p w:rsidR="00637E72" w:rsidRPr="0067134C" w:rsidRDefault="00637E72" w:rsidP="0067134C">
      <w:pPr>
        <w:ind w:firstLine="709"/>
        <w:jc w:val="both"/>
        <w:rPr>
          <w:i/>
          <w:szCs w:val="28"/>
          <w:shd w:val="clear" w:color="auto" w:fill="FFFFFF"/>
        </w:rPr>
      </w:pPr>
      <w:r w:rsidRPr="0067134C">
        <w:rPr>
          <w:szCs w:val="28"/>
        </w:rPr>
        <w:t xml:space="preserve">Для этого мероприятия была подготовлена довольно обширная и содержательная программа. Все предлагаемые мероприятия нацелены были на </w:t>
      </w:r>
      <w:r w:rsidRPr="0067134C">
        <w:rPr>
          <w:szCs w:val="28"/>
          <w:shd w:val="clear" w:color="auto" w:fill="FFFFFF"/>
        </w:rPr>
        <w:t>углубление экологических знаний, формирование экологически грамотного и гуманного отношения детей и молодежи к природе, воспитание чувства ответственности за живую природу родного края, содержали много интересной познавательной информации о флоре и фауне, которая была закреплена разнообразными игровыми элементами</w:t>
      </w:r>
      <w:r w:rsidRPr="0067134C">
        <w:rPr>
          <w:i/>
          <w:szCs w:val="28"/>
          <w:shd w:val="clear" w:color="auto" w:fill="FFFFFF"/>
        </w:rPr>
        <w:t xml:space="preserve">. </w:t>
      </w:r>
    </w:p>
    <w:p w:rsidR="00637E72" w:rsidRPr="0067134C" w:rsidRDefault="00637E72" w:rsidP="0067134C">
      <w:pPr>
        <w:pStyle w:val="ad"/>
        <w:ind w:left="0" w:firstLine="709"/>
        <w:jc w:val="both"/>
        <w:rPr>
          <w:b/>
          <w:szCs w:val="28"/>
        </w:rPr>
      </w:pPr>
      <w:r w:rsidRPr="0067134C">
        <w:rPr>
          <w:szCs w:val="28"/>
          <w:shd w:val="clear" w:color="auto" w:fill="FFFFFF"/>
        </w:rPr>
        <w:t xml:space="preserve">Ребята, учащиеся лицея №36 и школы №31, смогли принять участие в </w:t>
      </w:r>
      <w:r w:rsidRPr="0067134C">
        <w:rPr>
          <w:szCs w:val="28"/>
        </w:rPr>
        <w:t>экологической игровой программе «Пешком с мешком»,</w:t>
      </w:r>
      <w:r w:rsidRPr="0067134C">
        <w:rPr>
          <w:b/>
          <w:szCs w:val="28"/>
        </w:rPr>
        <w:t xml:space="preserve">  </w:t>
      </w:r>
      <w:r w:rsidRPr="0067134C">
        <w:rPr>
          <w:szCs w:val="28"/>
        </w:rPr>
        <w:t>проверить свои знания о флоре и фауне  всей планеты и родного края, ответив на вопросы экологического эрудициона «Дерево знаний», экомозаики «Экология для любознательных, или О чем не узнаешь на уроке», эко-краеведческого лото «По родной земле»,</w:t>
      </w:r>
      <w:r w:rsidRPr="0067134C">
        <w:rPr>
          <w:b/>
          <w:szCs w:val="28"/>
        </w:rPr>
        <w:t xml:space="preserve"> </w:t>
      </w:r>
      <w:r w:rsidRPr="0067134C">
        <w:rPr>
          <w:szCs w:val="28"/>
        </w:rPr>
        <w:t>а также раскрутив</w:t>
      </w:r>
      <w:r w:rsidRPr="0067134C">
        <w:rPr>
          <w:b/>
          <w:szCs w:val="28"/>
        </w:rPr>
        <w:t xml:space="preserve"> </w:t>
      </w:r>
      <w:r w:rsidRPr="0067134C">
        <w:rPr>
          <w:szCs w:val="28"/>
        </w:rPr>
        <w:t>Познавательное колесо «В природном царстве, загадочном государстве».</w:t>
      </w:r>
    </w:p>
    <w:p w:rsidR="00637E72" w:rsidRDefault="00637E72" w:rsidP="0067134C">
      <w:pPr>
        <w:pStyle w:val="ad"/>
        <w:ind w:left="0" w:firstLine="709"/>
        <w:jc w:val="both"/>
        <w:rPr>
          <w:b/>
          <w:szCs w:val="28"/>
        </w:rPr>
      </w:pPr>
      <w:r w:rsidRPr="0067134C">
        <w:rPr>
          <w:szCs w:val="28"/>
        </w:rPr>
        <w:t>Гостям праздника была предоставлена возможность познакомиться</w:t>
      </w:r>
      <w:r w:rsidRPr="00E22498">
        <w:rPr>
          <w:szCs w:val="28"/>
        </w:rPr>
        <w:t xml:space="preserve"> с литературой о природе на </w:t>
      </w:r>
      <w:r w:rsidRPr="0067134C">
        <w:rPr>
          <w:szCs w:val="28"/>
        </w:rPr>
        <w:t>Эко-выставке «Тебе и мне нужна Земля».</w:t>
      </w:r>
    </w:p>
    <w:p w:rsidR="00637E72" w:rsidRPr="00E22498" w:rsidRDefault="00637E72" w:rsidP="00637E72">
      <w:pPr>
        <w:pStyle w:val="ad"/>
        <w:ind w:left="0"/>
        <w:jc w:val="both"/>
        <w:rPr>
          <w:szCs w:val="28"/>
        </w:rPr>
      </w:pPr>
      <w:r>
        <w:rPr>
          <w:szCs w:val="28"/>
        </w:rPr>
        <w:t>Н</w:t>
      </w:r>
      <w:r w:rsidRPr="00E22498">
        <w:rPr>
          <w:szCs w:val="28"/>
        </w:rPr>
        <w:t xml:space="preserve">а </w:t>
      </w:r>
      <w:r w:rsidRPr="0067134C">
        <w:rPr>
          <w:szCs w:val="28"/>
        </w:rPr>
        <w:t>встрече с осинниковскими поэтессами «2017 секунд чтения»</w:t>
      </w:r>
      <w:r>
        <w:rPr>
          <w:b/>
          <w:szCs w:val="28"/>
        </w:rPr>
        <w:t xml:space="preserve"> </w:t>
      </w:r>
      <w:r w:rsidRPr="000C2C1B">
        <w:rPr>
          <w:szCs w:val="28"/>
        </w:rPr>
        <w:t>пятиклассники</w:t>
      </w:r>
      <w:r w:rsidRPr="00E22498">
        <w:rPr>
          <w:szCs w:val="28"/>
        </w:rPr>
        <w:t xml:space="preserve"> </w:t>
      </w:r>
      <w:r>
        <w:rPr>
          <w:szCs w:val="28"/>
        </w:rPr>
        <w:t>познакомились с творчеством Е. Ревич, Н. Казаниной, О. Лигачевой и послушали стихотворения</w:t>
      </w:r>
      <w:r w:rsidRPr="00E22498">
        <w:rPr>
          <w:szCs w:val="28"/>
        </w:rPr>
        <w:t xml:space="preserve"> о </w:t>
      </w:r>
      <w:r>
        <w:rPr>
          <w:szCs w:val="28"/>
        </w:rPr>
        <w:t xml:space="preserve">родной </w:t>
      </w:r>
      <w:r w:rsidRPr="00E22498">
        <w:rPr>
          <w:szCs w:val="28"/>
        </w:rPr>
        <w:t>природе</w:t>
      </w:r>
      <w:r>
        <w:rPr>
          <w:szCs w:val="28"/>
        </w:rPr>
        <w:t xml:space="preserve"> в исполнении авторов.</w:t>
      </w:r>
    </w:p>
    <w:p w:rsidR="00637E72" w:rsidRPr="00833FDD" w:rsidRDefault="00637E72" w:rsidP="0067134C">
      <w:pPr>
        <w:pStyle w:val="ad"/>
        <w:ind w:left="0" w:firstLine="709"/>
        <w:jc w:val="both"/>
        <w:rPr>
          <w:szCs w:val="28"/>
        </w:rPr>
      </w:pPr>
      <w:r w:rsidRPr="00833FDD">
        <w:rPr>
          <w:szCs w:val="28"/>
        </w:rPr>
        <w:t>Участниками праздника «Книжная весна-2017»</w:t>
      </w:r>
      <w:r>
        <w:rPr>
          <w:szCs w:val="28"/>
        </w:rPr>
        <w:t xml:space="preserve"> стали около</w:t>
      </w:r>
      <w:r w:rsidRPr="00833FDD">
        <w:rPr>
          <w:szCs w:val="28"/>
        </w:rPr>
        <w:t xml:space="preserve"> 200 учащихся лицея №36 и школы №31.</w:t>
      </w:r>
    </w:p>
    <w:p w:rsidR="00DC5B3A" w:rsidRDefault="00A3398B" w:rsidP="00DC5B3A">
      <w:pPr>
        <w:ind w:firstLine="709"/>
        <w:jc w:val="both"/>
        <w:rPr>
          <w:rFonts w:eastAsia="Arial Unicode MS"/>
          <w:szCs w:val="28"/>
        </w:rPr>
      </w:pPr>
      <w:r>
        <w:rPr>
          <w:rFonts w:eastAsia="Arial Unicode MS"/>
          <w:szCs w:val="28"/>
        </w:rPr>
        <w:t xml:space="preserve">В январе и ноябре 2017 года в преддверии Дня образования и </w:t>
      </w:r>
      <w:r w:rsidR="00DC5B3A" w:rsidRPr="00163C49">
        <w:rPr>
          <w:rFonts w:eastAsia="Arial Unicode MS"/>
          <w:szCs w:val="28"/>
        </w:rPr>
        <w:t>75-летия Кемеровской области для студентов Осинниковского горнотехнического  колледжа</w:t>
      </w:r>
      <w:r>
        <w:rPr>
          <w:rFonts w:eastAsia="Arial Unicode MS"/>
          <w:szCs w:val="28"/>
        </w:rPr>
        <w:t>, Осинниковского политехнического техникума</w:t>
      </w:r>
      <w:r w:rsidR="00DC5B3A" w:rsidRPr="00163C49">
        <w:rPr>
          <w:rFonts w:eastAsia="Arial Unicode MS"/>
          <w:szCs w:val="28"/>
        </w:rPr>
        <w:t xml:space="preserve"> и учащихся 8-х классов МБОУ «СОШ №3 имени П. И. Ефимова» работники детской библиотеки провели </w:t>
      </w:r>
      <w:r w:rsidR="00DC5B3A" w:rsidRPr="0067134C">
        <w:rPr>
          <w:rFonts w:eastAsia="Arial Unicode MS"/>
          <w:szCs w:val="28"/>
        </w:rPr>
        <w:t xml:space="preserve">экскурсию - презентацию «Удивительные места нашего </w:t>
      </w:r>
      <w:r w:rsidR="00DC5B3A" w:rsidRPr="0067134C">
        <w:rPr>
          <w:rFonts w:eastAsia="Arial Unicode MS"/>
          <w:szCs w:val="28"/>
        </w:rPr>
        <w:lastRenderedPageBreak/>
        <w:t>края».</w:t>
      </w:r>
      <w:r w:rsidR="00DC5B3A" w:rsidRPr="00163C49">
        <w:rPr>
          <w:rFonts w:eastAsia="Arial Unicode MS"/>
          <w:szCs w:val="28"/>
        </w:rPr>
        <w:t xml:space="preserve"> </w:t>
      </w:r>
      <w:r w:rsidR="00DF1ABA" w:rsidRPr="00DE18AF">
        <w:rPr>
          <w:rFonts w:eastAsia="Arial Unicode MS"/>
          <w:szCs w:val="28"/>
        </w:rPr>
        <w:t xml:space="preserve">Ребята совершили увлекательное географическое и историческое путешествие по Родному краю. Увидели его богатство и величие, углубили и расширили знания по географии и истории Кемеровской области. Заочно посетили семь чудес Кузбасса, а также заповедные уголки нашего региона, которые охраняются государством. Посмотрели аэросъемку с этих удивительных мест. Для </w:t>
      </w:r>
      <w:r w:rsidR="00DF1ABA">
        <w:rPr>
          <w:rFonts w:eastAsia="Arial Unicode MS"/>
          <w:szCs w:val="28"/>
        </w:rPr>
        <w:t>одних</w:t>
      </w:r>
      <w:r w:rsidR="00DF1ABA" w:rsidRPr="00DE18AF">
        <w:rPr>
          <w:rFonts w:eastAsia="Arial Unicode MS"/>
          <w:szCs w:val="28"/>
        </w:rPr>
        <w:t xml:space="preserve"> ребят это было открытием, а для </w:t>
      </w:r>
      <w:r w:rsidR="00DF1ABA">
        <w:rPr>
          <w:rFonts w:eastAsia="Arial Unicode MS"/>
          <w:szCs w:val="28"/>
        </w:rPr>
        <w:t>других</w:t>
      </w:r>
      <w:r w:rsidR="00DF1ABA" w:rsidRPr="00DE18AF">
        <w:rPr>
          <w:rFonts w:eastAsia="Arial Unicode MS"/>
          <w:szCs w:val="28"/>
        </w:rPr>
        <w:t xml:space="preserve"> эти места были знакомы, и они рассказывали о своих путешествиях,</w:t>
      </w:r>
      <w:r w:rsidR="00DF1ABA" w:rsidRPr="00DE18AF">
        <w:t xml:space="preserve"> </w:t>
      </w:r>
      <w:r w:rsidR="00DF1ABA" w:rsidRPr="00DE18AF">
        <w:rPr>
          <w:rFonts w:eastAsia="Arial Unicode MS"/>
          <w:szCs w:val="28"/>
        </w:rPr>
        <w:t xml:space="preserve">интересных приключениях, делились личными впечатлениями. Обсудили экологические проблемы, охрану уникальной флоры и фауны края. Стало понятно, что среди молодежи равнодушных нет, уже сейчас многих волнует вопрос, а что мы оставим своим потомкам. </w:t>
      </w:r>
      <w:r>
        <w:rPr>
          <w:rFonts w:eastAsia="Arial Unicode MS"/>
          <w:szCs w:val="28"/>
        </w:rPr>
        <w:t>Всего экскурсия проведена 11 раз, ее участниками стали 308 человек.</w:t>
      </w:r>
    </w:p>
    <w:p w:rsidR="00E736D8" w:rsidRDefault="00E736D8" w:rsidP="0075211D">
      <w:pPr>
        <w:pStyle w:val="23"/>
        <w:spacing w:after="0" w:line="240" w:lineRule="auto"/>
        <w:ind w:left="0"/>
        <w:jc w:val="center"/>
        <w:rPr>
          <w:b/>
          <w:szCs w:val="28"/>
          <w:u w:val="single"/>
        </w:rPr>
      </w:pPr>
    </w:p>
    <w:p w:rsidR="00E154A1" w:rsidRPr="0067134C" w:rsidRDefault="00F664B1" w:rsidP="0075211D">
      <w:pPr>
        <w:pStyle w:val="23"/>
        <w:spacing w:after="0" w:line="240" w:lineRule="auto"/>
        <w:ind w:left="0"/>
        <w:jc w:val="center"/>
        <w:rPr>
          <w:b/>
          <w:szCs w:val="28"/>
        </w:rPr>
      </w:pPr>
      <w:r w:rsidRPr="0067134C">
        <w:rPr>
          <w:b/>
          <w:szCs w:val="28"/>
        </w:rPr>
        <w:t>Информационные справки по отдельны</w:t>
      </w:r>
      <w:r w:rsidR="0075211D" w:rsidRPr="0067134C">
        <w:rPr>
          <w:b/>
          <w:szCs w:val="28"/>
        </w:rPr>
        <w:t>м направлениям работы</w:t>
      </w:r>
    </w:p>
    <w:p w:rsidR="0067134C" w:rsidRDefault="0067134C" w:rsidP="004E3AAD">
      <w:pPr>
        <w:pStyle w:val="23"/>
        <w:spacing w:after="0" w:line="240" w:lineRule="auto"/>
        <w:ind w:left="0"/>
        <w:jc w:val="center"/>
        <w:rPr>
          <w:b/>
          <w:szCs w:val="28"/>
        </w:rPr>
      </w:pPr>
    </w:p>
    <w:p w:rsidR="000A323E" w:rsidRDefault="000A323E" w:rsidP="004E3AAD">
      <w:pPr>
        <w:pStyle w:val="23"/>
        <w:spacing w:after="0" w:line="240" w:lineRule="auto"/>
        <w:ind w:left="0"/>
        <w:jc w:val="center"/>
        <w:rPr>
          <w:b/>
          <w:szCs w:val="28"/>
        </w:rPr>
      </w:pPr>
      <w:r w:rsidRPr="0075211D">
        <w:rPr>
          <w:b/>
          <w:szCs w:val="28"/>
        </w:rPr>
        <w:t>Библиотечные акции</w:t>
      </w:r>
    </w:p>
    <w:p w:rsidR="0067134C" w:rsidRDefault="0067134C" w:rsidP="0075211D">
      <w:pPr>
        <w:pStyle w:val="23"/>
        <w:spacing w:after="0" w:line="240" w:lineRule="auto"/>
        <w:ind w:left="0"/>
        <w:jc w:val="both"/>
        <w:rPr>
          <w:szCs w:val="28"/>
        </w:rPr>
      </w:pPr>
    </w:p>
    <w:p w:rsidR="005C1F1B" w:rsidRPr="005C1F1B" w:rsidRDefault="0075211D" w:rsidP="0067134C">
      <w:pPr>
        <w:pStyle w:val="23"/>
        <w:spacing w:after="0" w:line="240" w:lineRule="auto"/>
        <w:ind w:left="0" w:firstLine="709"/>
        <w:jc w:val="both"/>
        <w:rPr>
          <w:szCs w:val="28"/>
        </w:rPr>
      </w:pPr>
      <w:r w:rsidRPr="005C1F1B">
        <w:rPr>
          <w:szCs w:val="28"/>
        </w:rPr>
        <w:t xml:space="preserve">В </w:t>
      </w:r>
      <w:r w:rsidR="005C1F1B" w:rsidRPr="005C1F1B">
        <w:rPr>
          <w:szCs w:val="28"/>
        </w:rPr>
        <w:t>2017 году</w:t>
      </w:r>
      <w:r w:rsidRPr="005C1F1B">
        <w:rPr>
          <w:szCs w:val="28"/>
        </w:rPr>
        <w:t xml:space="preserve"> </w:t>
      </w:r>
      <w:r w:rsidR="005C1F1B" w:rsidRPr="005C1F1B">
        <w:rPr>
          <w:szCs w:val="28"/>
        </w:rPr>
        <w:t xml:space="preserve">в летний период </w:t>
      </w:r>
      <w:r w:rsidRPr="005C1F1B">
        <w:rPr>
          <w:szCs w:val="28"/>
        </w:rPr>
        <w:t xml:space="preserve">Центральной городской библиотекой </w:t>
      </w:r>
      <w:r w:rsidR="005C1F1B" w:rsidRPr="005C1F1B">
        <w:rPr>
          <w:szCs w:val="28"/>
        </w:rPr>
        <w:t xml:space="preserve">3 раза </w:t>
      </w:r>
      <w:r w:rsidRPr="005C1F1B">
        <w:rPr>
          <w:szCs w:val="28"/>
        </w:rPr>
        <w:t xml:space="preserve">проведена </w:t>
      </w:r>
      <w:r w:rsidR="005C1F1B" w:rsidRPr="005C1F1B">
        <w:rPr>
          <w:szCs w:val="28"/>
        </w:rPr>
        <w:t>уже ставшая традиционной акция  - Б</w:t>
      </w:r>
      <w:r w:rsidRPr="005C1F1B">
        <w:rPr>
          <w:szCs w:val="28"/>
        </w:rPr>
        <w:t>уккроссинг</w:t>
      </w:r>
      <w:r w:rsidR="00BC2503" w:rsidRPr="005C1F1B">
        <w:rPr>
          <w:b/>
          <w:szCs w:val="28"/>
        </w:rPr>
        <w:t xml:space="preserve"> </w:t>
      </w:r>
      <w:r w:rsidRPr="005C1F1B">
        <w:rPr>
          <w:szCs w:val="28"/>
        </w:rPr>
        <w:t>«Свободу книгам</w:t>
      </w:r>
      <w:r w:rsidR="005C1F1B" w:rsidRPr="005C1F1B">
        <w:rPr>
          <w:szCs w:val="28"/>
        </w:rPr>
        <w:t>».</w:t>
      </w:r>
    </w:p>
    <w:p w:rsidR="0075211D" w:rsidRPr="0075211D" w:rsidRDefault="0075211D" w:rsidP="0075211D">
      <w:pPr>
        <w:pStyle w:val="23"/>
        <w:spacing w:after="0" w:line="240" w:lineRule="auto"/>
        <w:ind w:left="0"/>
        <w:jc w:val="both"/>
        <w:rPr>
          <w:szCs w:val="28"/>
        </w:rPr>
      </w:pPr>
      <w:r w:rsidRPr="005C1F1B">
        <w:rPr>
          <w:szCs w:val="28"/>
        </w:rPr>
        <w:t>Вниманию горожан были представлены книги, по</w:t>
      </w:r>
      <w:r w:rsidR="00BC2503" w:rsidRPr="005C1F1B">
        <w:rPr>
          <w:szCs w:val="28"/>
        </w:rPr>
        <w:t>даренные библиотеке читателям</w:t>
      </w:r>
      <w:r w:rsidR="005C1F1B" w:rsidRPr="005C1F1B">
        <w:rPr>
          <w:szCs w:val="28"/>
        </w:rPr>
        <w:t>и</w:t>
      </w:r>
      <w:r w:rsidR="00BC2503" w:rsidRPr="005C1F1B">
        <w:rPr>
          <w:szCs w:val="28"/>
        </w:rPr>
        <w:t xml:space="preserve">. Каждый желающий </w:t>
      </w:r>
      <w:r w:rsidRPr="005C1F1B">
        <w:rPr>
          <w:szCs w:val="28"/>
        </w:rPr>
        <w:t>мог взять понравившуюся книгу с собой и, прочитав её, передать другому, тем самым продлить путь книги</w:t>
      </w:r>
      <w:r w:rsidR="005C1F1B" w:rsidRPr="005C1F1B">
        <w:rPr>
          <w:szCs w:val="28"/>
        </w:rPr>
        <w:t>. Приняло</w:t>
      </w:r>
      <w:r w:rsidR="00F7654C" w:rsidRPr="005C1F1B">
        <w:rPr>
          <w:szCs w:val="28"/>
        </w:rPr>
        <w:t xml:space="preserve"> участие в этой акции </w:t>
      </w:r>
      <w:r w:rsidR="005C1F1B" w:rsidRPr="005C1F1B">
        <w:rPr>
          <w:szCs w:val="28"/>
        </w:rPr>
        <w:t xml:space="preserve"> около 150 жителей города, </w:t>
      </w:r>
      <w:r w:rsidR="00F7654C" w:rsidRPr="005C1F1B">
        <w:rPr>
          <w:szCs w:val="28"/>
        </w:rPr>
        <w:t>были среди участников и молодые люди.</w:t>
      </w:r>
    </w:p>
    <w:p w:rsidR="00F664B1" w:rsidRDefault="00F664B1" w:rsidP="005C1F1B">
      <w:pPr>
        <w:pStyle w:val="ad"/>
        <w:ind w:left="0"/>
        <w:jc w:val="both"/>
        <w:rPr>
          <w:szCs w:val="28"/>
        </w:rPr>
      </w:pPr>
    </w:p>
    <w:p w:rsidR="00B43F16" w:rsidRDefault="00B43F16" w:rsidP="004E3AAD">
      <w:pPr>
        <w:jc w:val="center"/>
        <w:rPr>
          <w:b/>
          <w:szCs w:val="28"/>
        </w:rPr>
      </w:pPr>
      <w:r w:rsidRPr="00B43F16">
        <w:rPr>
          <w:b/>
          <w:szCs w:val="28"/>
        </w:rPr>
        <w:t>Программно-целевая деятельность</w:t>
      </w:r>
    </w:p>
    <w:p w:rsidR="0067134C" w:rsidRDefault="0067134C" w:rsidP="00037C36">
      <w:pPr>
        <w:ind w:firstLine="851"/>
        <w:jc w:val="both"/>
        <w:rPr>
          <w:szCs w:val="28"/>
        </w:rPr>
      </w:pPr>
    </w:p>
    <w:p w:rsidR="00037C36" w:rsidRDefault="00E736D8" w:rsidP="0067134C">
      <w:pPr>
        <w:ind w:firstLine="709"/>
        <w:jc w:val="both"/>
        <w:rPr>
          <w:szCs w:val="28"/>
        </w:rPr>
      </w:pPr>
      <w:r>
        <w:rPr>
          <w:szCs w:val="28"/>
        </w:rPr>
        <w:t>В 2017</w:t>
      </w:r>
      <w:r w:rsidR="00B43F16" w:rsidRPr="00B43F16">
        <w:rPr>
          <w:szCs w:val="28"/>
        </w:rPr>
        <w:t xml:space="preserve"> году в ЦБС в п</w:t>
      </w:r>
      <w:r>
        <w:rPr>
          <w:szCs w:val="28"/>
        </w:rPr>
        <w:t>роцессе реализации находились 8</w:t>
      </w:r>
      <w:r w:rsidR="00B43F16" w:rsidRPr="00B43F16">
        <w:rPr>
          <w:szCs w:val="28"/>
        </w:rPr>
        <w:t xml:space="preserve"> целевых программ по различным направлениям</w:t>
      </w:r>
      <w:r w:rsidR="006B014B">
        <w:rPr>
          <w:szCs w:val="28"/>
        </w:rPr>
        <w:t xml:space="preserve"> (2 – во взрослых библиотеках</w:t>
      </w:r>
      <w:r w:rsidR="00F7654C">
        <w:rPr>
          <w:szCs w:val="28"/>
        </w:rPr>
        <w:t>, 4</w:t>
      </w:r>
      <w:r w:rsidR="00BE333E">
        <w:rPr>
          <w:szCs w:val="28"/>
        </w:rPr>
        <w:t xml:space="preserve"> – в </w:t>
      </w:r>
      <w:r>
        <w:rPr>
          <w:szCs w:val="28"/>
        </w:rPr>
        <w:t xml:space="preserve">ДБ,  2 </w:t>
      </w:r>
      <w:r w:rsidR="00B43F16" w:rsidRPr="00B43F16">
        <w:rPr>
          <w:szCs w:val="28"/>
        </w:rPr>
        <w:t>– по всей ЦБС).</w:t>
      </w:r>
      <w:r w:rsidR="00F7654C">
        <w:rPr>
          <w:szCs w:val="28"/>
        </w:rPr>
        <w:t xml:space="preserve"> </w:t>
      </w:r>
      <w:r w:rsidR="00037C36">
        <w:rPr>
          <w:szCs w:val="28"/>
        </w:rPr>
        <w:t xml:space="preserve">Всего по  целевым </w:t>
      </w:r>
      <w:r>
        <w:rPr>
          <w:szCs w:val="28"/>
        </w:rPr>
        <w:t>библиотечным программам  за 2017</w:t>
      </w:r>
      <w:r w:rsidR="00037C36">
        <w:rPr>
          <w:szCs w:val="28"/>
        </w:rPr>
        <w:t xml:space="preserve"> год </w:t>
      </w:r>
      <w:r w:rsidRPr="0067134C">
        <w:rPr>
          <w:szCs w:val="28"/>
        </w:rPr>
        <w:t>проведено 406</w:t>
      </w:r>
      <w:r w:rsidR="00037C36" w:rsidRPr="0067134C">
        <w:rPr>
          <w:szCs w:val="28"/>
        </w:rPr>
        <w:t xml:space="preserve"> мероприятий.</w:t>
      </w:r>
    </w:p>
    <w:p w:rsidR="00B43F16" w:rsidRPr="00B43F16" w:rsidRDefault="00E736D8" w:rsidP="00037C36">
      <w:pPr>
        <w:ind w:firstLine="709"/>
        <w:jc w:val="both"/>
        <w:rPr>
          <w:szCs w:val="28"/>
        </w:rPr>
      </w:pPr>
      <w:r>
        <w:rPr>
          <w:szCs w:val="28"/>
        </w:rPr>
        <w:t>Из этих 8-м</w:t>
      </w:r>
      <w:r w:rsidR="00037C36">
        <w:rPr>
          <w:szCs w:val="28"/>
        </w:rPr>
        <w:t>и</w:t>
      </w:r>
      <w:r w:rsidR="00F7654C">
        <w:rPr>
          <w:szCs w:val="28"/>
        </w:rPr>
        <w:t xml:space="preserve"> программ 2 программы имеют своей целевой аудиторией юношество.</w:t>
      </w:r>
      <w:r w:rsidR="00037C36">
        <w:rPr>
          <w:szCs w:val="28"/>
        </w:rPr>
        <w:t xml:space="preserve"> </w:t>
      </w:r>
      <w:r w:rsidR="00B43F16" w:rsidRPr="00B43F16">
        <w:rPr>
          <w:szCs w:val="28"/>
        </w:rPr>
        <w:t>Результаты деятельности в данном направлении представлены в таблице</w:t>
      </w:r>
      <w:r w:rsidR="007C1277">
        <w:rPr>
          <w:szCs w:val="28"/>
        </w:rPr>
        <w:t>:</w:t>
      </w:r>
    </w:p>
    <w:tbl>
      <w:tblPr>
        <w:tblStyle w:val="a8"/>
        <w:tblW w:w="9639" w:type="dxa"/>
        <w:tblInd w:w="108" w:type="dxa"/>
        <w:tblLayout w:type="fixed"/>
        <w:tblLook w:val="04A0"/>
      </w:tblPr>
      <w:tblGrid>
        <w:gridCol w:w="709"/>
        <w:gridCol w:w="2835"/>
        <w:gridCol w:w="1559"/>
        <w:gridCol w:w="1560"/>
        <w:gridCol w:w="1559"/>
        <w:gridCol w:w="1417"/>
      </w:tblGrid>
      <w:tr w:rsidR="00037C36" w:rsidRPr="00095B38" w:rsidTr="00697C69">
        <w:tc>
          <w:tcPr>
            <w:tcW w:w="709" w:type="dxa"/>
            <w:vAlign w:val="center"/>
          </w:tcPr>
          <w:p w:rsidR="00037C36" w:rsidRPr="00095B38" w:rsidRDefault="00037C36" w:rsidP="00E154A1">
            <w:pPr>
              <w:jc w:val="center"/>
            </w:pPr>
            <w:r w:rsidRPr="00095B38">
              <w:t>№</w:t>
            </w:r>
          </w:p>
          <w:p w:rsidR="00037C36" w:rsidRPr="00095B38" w:rsidRDefault="00037C36" w:rsidP="00E154A1">
            <w:pPr>
              <w:jc w:val="center"/>
            </w:pPr>
            <w:r w:rsidRPr="00095B38">
              <w:t>п/п</w:t>
            </w:r>
          </w:p>
        </w:tc>
        <w:tc>
          <w:tcPr>
            <w:tcW w:w="2835" w:type="dxa"/>
            <w:vAlign w:val="center"/>
          </w:tcPr>
          <w:p w:rsidR="00037C36" w:rsidRPr="00037C36" w:rsidRDefault="00037C36" w:rsidP="00E154A1">
            <w:pPr>
              <w:jc w:val="center"/>
              <w:rPr>
                <w:sz w:val="24"/>
                <w:szCs w:val="24"/>
              </w:rPr>
            </w:pPr>
            <w:r w:rsidRPr="00037C36">
              <w:rPr>
                <w:sz w:val="24"/>
                <w:szCs w:val="24"/>
              </w:rPr>
              <w:t>Название программы</w:t>
            </w:r>
          </w:p>
        </w:tc>
        <w:tc>
          <w:tcPr>
            <w:tcW w:w="1559" w:type="dxa"/>
            <w:vAlign w:val="center"/>
          </w:tcPr>
          <w:p w:rsidR="00037C36" w:rsidRPr="00037C36" w:rsidRDefault="00037C36" w:rsidP="00E154A1">
            <w:pPr>
              <w:jc w:val="center"/>
              <w:rPr>
                <w:sz w:val="24"/>
                <w:szCs w:val="24"/>
              </w:rPr>
            </w:pPr>
            <w:r w:rsidRPr="00037C36">
              <w:rPr>
                <w:sz w:val="24"/>
                <w:szCs w:val="24"/>
              </w:rPr>
              <w:t>Целевая аудитория</w:t>
            </w:r>
          </w:p>
        </w:tc>
        <w:tc>
          <w:tcPr>
            <w:tcW w:w="1560" w:type="dxa"/>
            <w:vAlign w:val="center"/>
          </w:tcPr>
          <w:p w:rsidR="00037C36" w:rsidRPr="00037C36" w:rsidRDefault="00037C36" w:rsidP="00E154A1">
            <w:pPr>
              <w:jc w:val="center"/>
              <w:rPr>
                <w:sz w:val="24"/>
                <w:szCs w:val="24"/>
              </w:rPr>
            </w:pPr>
            <w:r w:rsidRPr="00037C36">
              <w:rPr>
                <w:sz w:val="24"/>
                <w:szCs w:val="24"/>
              </w:rPr>
              <w:t>Участвует в реализации</w:t>
            </w:r>
          </w:p>
        </w:tc>
        <w:tc>
          <w:tcPr>
            <w:tcW w:w="1559" w:type="dxa"/>
            <w:vAlign w:val="center"/>
          </w:tcPr>
          <w:p w:rsidR="00037C36" w:rsidRPr="00037C36" w:rsidRDefault="00037C36" w:rsidP="00E154A1">
            <w:pPr>
              <w:jc w:val="center"/>
              <w:rPr>
                <w:sz w:val="24"/>
                <w:szCs w:val="24"/>
              </w:rPr>
            </w:pPr>
            <w:r w:rsidRPr="00037C36">
              <w:rPr>
                <w:sz w:val="24"/>
                <w:szCs w:val="24"/>
              </w:rPr>
              <w:t>Количество провед. Мероприя</w:t>
            </w:r>
            <w:r>
              <w:rPr>
                <w:sz w:val="24"/>
                <w:szCs w:val="24"/>
              </w:rPr>
              <w:t>-</w:t>
            </w:r>
            <w:r w:rsidRPr="00037C36">
              <w:rPr>
                <w:sz w:val="24"/>
                <w:szCs w:val="24"/>
              </w:rPr>
              <w:t>тий</w:t>
            </w:r>
          </w:p>
        </w:tc>
        <w:tc>
          <w:tcPr>
            <w:tcW w:w="1417" w:type="dxa"/>
            <w:vAlign w:val="center"/>
          </w:tcPr>
          <w:p w:rsidR="00037C36" w:rsidRPr="00037C36" w:rsidRDefault="00037C36" w:rsidP="00E154A1">
            <w:pPr>
              <w:jc w:val="center"/>
              <w:rPr>
                <w:sz w:val="24"/>
                <w:szCs w:val="24"/>
              </w:rPr>
            </w:pPr>
            <w:r w:rsidRPr="00037C36">
              <w:rPr>
                <w:sz w:val="24"/>
                <w:szCs w:val="24"/>
              </w:rPr>
              <w:t>Количество  присутств.</w:t>
            </w:r>
          </w:p>
        </w:tc>
      </w:tr>
      <w:tr w:rsidR="00037C36" w:rsidRPr="00095B38" w:rsidTr="00697C69">
        <w:tc>
          <w:tcPr>
            <w:tcW w:w="709" w:type="dxa"/>
          </w:tcPr>
          <w:p w:rsidR="00037C36" w:rsidRPr="00095B38" w:rsidRDefault="00037C36" w:rsidP="000A323E">
            <w:pPr>
              <w:jc w:val="both"/>
            </w:pPr>
            <w:r>
              <w:t>1.</w:t>
            </w:r>
          </w:p>
        </w:tc>
        <w:tc>
          <w:tcPr>
            <w:tcW w:w="2835" w:type="dxa"/>
          </w:tcPr>
          <w:p w:rsidR="00BC68B0" w:rsidRPr="0067134C" w:rsidRDefault="00037C36" w:rsidP="000A323E">
            <w:r w:rsidRPr="0067134C">
              <w:t>«</w:t>
            </w:r>
            <w:r w:rsidR="00E736D8" w:rsidRPr="0067134C">
              <w:t>Знать. Беречь. Любить»</w:t>
            </w:r>
          </w:p>
          <w:p w:rsidR="00037C36" w:rsidRPr="00095B38" w:rsidRDefault="00037C36" w:rsidP="00E736D8">
            <w:r w:rsidRPr="004E37C2">
              <w:t xml:space="preserve">(программа ЦГБ по </w:t>
            </w:r>
            <w:r w:rsidR="00E736D8">
              <w:t xml:space="preserve">экологическому просвещению </w:t>
            </w:r>
            <w:r w:rsidRPr="004E37C2">
              <w:t>молодежи)</w:t>
            </w:r>
          </w:p>
        </w:tc>
        <w:tc>
          <w:tcPr>
            <w:tcW w:w="1559" w:type="dxa"/>
          </w:tcPr>
          <w:p w:rsidR="00037C36" w:rsidRPr="00095B38" w:rsidRDefault="00C74A14" w:rsidP="00037C36">
            <w:pPr>
              <w:jc w:val="center"/>
            </w:pPr>
            <w:r>
              <w:t>ю</w:t>
            </w:r>
            <w:r w:rsidR="00037C36">
              <w:t>ношест</w:t>
            </w:r>
            <w:r>
              <w:t>-</w:t>
            </w:r>
            <w:r w:rsidR="00037C36">
              <w:t>во</w:t>
            </w:r>
          </w:p>
        </w:tc>
        <w:tc>
          <w:tcPr>
            <w:tcW w:w="1560" w:type="dxa"/>
          </w:tcPr>
          <w:p w:rsidR="00037C36" w:rsidRPr="00095B38" w:rsidRDefault="00037C36" w:rsidP="000A323E">
            <w:pPr>
              <w:jc w:val="center"/>
              <w:rPr>
                <w:color w:val="000000" w:themeColor="text1"/>
              </w:rPr>
            </w:pPr>
            <w:r>
              <w:rPr>
                <w:color w:val="000000" w:themeColor="text1"/>
              </w:rPr>
              <w:t>ЦГБ</w:t>
            </w:r>
          </w:p>
        </w:tc>
        <w:tc>
          <w:tcPr>
            <w:tcW w:w="1559" w:type="dxa"/>
          </w:tcPr>
          <w:p w:rsidR="00037C36" w:rsidRPr="00095B38" w:rsidRDefault="00037C36" w:rsidP="000A323E">
            <w:pPr>
              <w:jc w:val="center"/>
            </w:pPr>
            <w:r>
              <w:t>18</w:t>
            </w:r>
          </w:p>
        </w:tc>
        <w:tc>
          <w:tcPr>
            <w:tcW w:w="1417" w:type="dxa"/>
          </w:tcPr>
          <w:p w:rsidR="00037C36" w:rsidRPr="00095B38" w:rsidRDefault="00E736D8" w:rsidP="000A323E">
            <w:pPr>
              <w:jc w:val="center"/>
            </w:pPr>
            <w:r>
              <w:t>817</w:t>
            </w:r>
          </w:p>
        </w:tc>
      </w:tr>
      <w:tr w:rsidR="00037C36" w:rsidRPr="00095B38" w:rsidTr="00697C69">
        <w:tc>
          <w:tcPr>
            <w:tcW w:w="709" w:type="dxa"/>
          </w:tcPr>
          <w:p w:rsidR="00037C36" w:rsidRPr="00095B38" w:rsidRDefault="00037C36" w:rsidP="000A323E">
            <w:pPr>
              <w:jc w:val="both"/>
            </w:pPr>
            <w:r>
              <w:t>2</w:t>
            </w:r>
            <w:r w:rsidRPr="00095B38">
              <w:t>.</w:t>
            </w:r>
          </w:p>
        </w:tc>
        <w:tc>
          <w:tcPr>
            <w:tcW w:w="2835" w:type="dxa"/>
          </w:tcPr>
          <w:p w:rsidR="00037C36" w:rsidRPr="00095B38" w:rsidRDefault="00BC68B0" w:rsidP="00037C36">
            <w:pPr>
              <w:rPr>
                <w:b/>
              </w:rPr>
            </w:pPr>
            <w:r w:rsidRPr="0067134C">
              <w:t>«</w:t>
            </w:r>
            <w:r w:rsidR="00037C36" w:rsidRPr="0067134C">
              <w:t xml:space="preserve">Настройся на </w:t>
            </w:r>
            <w:r w:rsidR="00037C36" w:rsidRPr="0067134C">
              <w:lastRenderedPageBreak/>
              <w:t xml:space="preserve">позитив!» </w:t>
            </w:r>
            <w:r w:rsidR="00037C36" w:rsidRPr="00095B38">
              <w:t>(программа сотрудничества с ГОУ СПО ОПТ)</w:t>
            </w:r>
          </w:p>
        </w:tc>
        <w:tc>
          <w:tcPr>
            <w:tcW w:w="1559" w:type="dxa"/>
          </w:tcPr>
          <w:p w:rsidR="00037C36" w:rsidRPr="00095B38" w:rsidRDefault="00037C36" w:rsidP="00E736D8">
            <w:pPr>
              <w:jc w:val="both"/>
            </w:pPr>
            <w:r w:rsidRPr="00095B38">
              <w:lastRenderedPageBreak/>
              <w:t xml:space="preserve">студенты </w:t>
            </w:r>
            <w:r w:rsidR="00E736D8">
              <w:t xml:space="preserve"> </w:t>
            </w:r>
          </w:p>
        </w:tc>
        <w:tc>
          <w:tcPr>
            <w:tcW w:w="1560" w:type="dxa"/>
          </w:tcPr>
          <w:p w:rsidR="00037C36" w:rsidRPr="00095B38" w:rsidRDefault="00037C36" w:rsidP="000A323E">
            <w:pPr>
              <w:jc w:val="center"/>
            </w:pPr>
            <w:r>
              <w:t xml:space="preserve">Детская </w:t>
            </w:r>
            <w:r>
              <w:lastRenderedPageBreak/>
              <w:t>библиотека</w:t>
            </w:r>
          </w:p>
        </w:tc>
        <w:tc>
          <w:tcPr>
            <w:tcW w:w="1559" w:type="dxa"/>
          </w:tcPr>
          <w:p w:rsidR="00037C36" w:rsidRPr="00095B38" w:rsidRDefault="00037C36" w:rsidP="000A323E">
            <w:pPr>
              <w:jc w:val="center"/>
            </w:pPr>
            <w:r>
              <w:lastRenderedPageBreak/>
              <w:t>5</w:t>
            </w:r>
            <w:r w:rsidR="00E736D8">
              <w:t>8</w:t>
            </w:r>
          </w:p>
        </w:tc>
        <w:tc>
          <w:tcPr>
            <w:tcW w:w="1417" w:type="dxa"/>
          </w:tcPr>
          <w:p w:rsidR="00037C36" w:rsidRPr="00095B38" w:rsidRDefault="00037C36" w:rsidP="000A323E">
            <w:pPr>
              <w:jc w:val="center"/>
            </w:pPr>
            <w:r>
              <w:t>1</w:t>
            </w:r>
            <w:r w:rsidR="00E736D8">
              <w:t>586</w:t>
            </w:r>
          </w:p>
        </w:tc>
      </w:tr>
    </w:tbl>
    <w:p w:rsidR="00F7654C" w:rsidRDefault="00F7654C" w:rsidP="008605A7">
      <w:pPr>
        <w:jc w:val="center"/>
        <w:rPr>
          <w:b/>
          <w:szCs w:val="28"/>
        </w:rPr>
      </w:pPr>
    </w:p>
    <w:p w:rsidR="00762955" w:rsidRDefault="00904E05" w:rsidP="00904E05">
      <w:pPr>
        <w:tabs>
          <w:tab w:val="left" w:pos="3854"/>
        </w:tabs>
        <w:jc w:val="center"/>
        <w:rPr>
          <w:b/>
          <w:szCs w:val="28"/>
        </w:rPr>
      </w:pPr>
      <w:r w:rsidRPr="00904E05">
        <w:rPr>
          <w:b/>
          <w:szCs w:val="28"/>
        </w:rPr>
        <w:t xml:space="preserve">Программа по </w:t>
      </w:r>
      <w:r w:rsidR="00A849AF">
        <w:rPr>
          <w:b/>
          <w:szCs w:val="28"/>
        </w:rPr>
        <w:t xml:space="preserve">экологическому просвещению </w:t>
      </w:r>
      <w:r w:rsidRPr="00904E05">
        <w:rPr>
          <w:b/>
          <w:szCs w:val="28"/>
        </w:rPr>
        <w:t>молодежи</w:t>
      </w:r>
    </w:p>
    <w:p w:rsidR="00A849AF" w:rsidRPr="00904E05" w:rsidRDefault="00A849AF" w:rsidP="00904E05">
      <w:pPr>
        <w:tabs>
          <w:tab w:val="left" w:pos="3854"/>
        </w:tabs>
        <w:jc w:val="center"/>
        <w:rPr>
          <w:b/>
          <w:szCs w:val="28"/>
        </w:rPr>
      </w:pPr>
      <w:r>
        <w:rPr>
          <w:b/>
          <w:szCs w:val="28"/>
        </w:rPr>
        <w:t>«Знать. Беречь. Любить»</w:t>
      </w:r>
    </w:p>
    <w:p w:rsidR="00A849AF" w:rsidRPr="0067134C" w:rsidRDefault="00A849AF" w:rsidP="0067134C">
      <w:pPr>
        <w:pStyle w:val="afb"/>
        <w:spacing w:before="0" w:beforeAutospacing="0" w:after="0" w:afterAutospacing="0"/>
        <w:ind w:firstLine="709"/>
        <w:jc w:val="both"/>
        <w:rPr>
          <w:sz w:val="28"/>
          <w:szCs w:val="28"/>
        </w:rPr>
      </w:pPr>
      <w:r w:rsidRPr="0067134C">
        <w:rPr>
          <w:sz w:val="28"/>
          <w:szCs w:val="28"/>
        </w:rPr>
        <w:t>Основной разработчик программы: Л. С. Селезнева, главный библиотекарь</w:t>
      </w:r>
    </w:p>
    <w:p w:rsidR="00A849AF" w:rsidRPr="0067134C" w:rsidRDefault="00A849AF" w:rsidP="0067134C">
      <w:pPr>
        <w:pStyle w:val="afb"/>
        <w:spacing w:before="0" w:beforeAutospacing="0" w:after="0" w:afterAutospacing="0"/>
        <w:ind w:firstLine="709"/>
        <w:jc w:val="both"/>
        <w:rPr>
          <w:sz w:val="28"/>
          <w:szCs w:val="28"/>
        </w:rPr>
      </w:pPr>
      <w:r w:rsidRPr="0067134C">
        <w:rPr>
          <w:sz w:val="28"/>
          <w:szCs w:val="28"/>
        </w:rPr>
        <w:t>ЦГБ МБУК «ЦБС»</w:t>
      </w:r>
    </w:p>
    <w:p w:rsidR="00A849AF" w:rsidRPr="0067134C" w:rsidRDefault="00A849AF" w:rsidP="0067134C">
      <w:pPr>
        <w:pStyle w:val="afb"/>
        <w:spacing w:before="0" w:beforeAutospacing="0" w:after="0" w:afterAutospacing="0"/>
        <w:ind w:firstLine="709"/>
        <w:jc w:val="both"/>
        <w:rPr>
          <w:sz w:val="28"/>
          <w:szCs w:val="28"/>
        </w:rPr>
      </w:pPr>
      <w:r w:rsidRPr="0067134C">
        <w:rPr>
          <w:sz w:val="28"/>
          <w:szCs w:val="28"/>
        </w:rPr>
        <w:t>Исполните программы: сотрудники всех подразделений ЦГБ, обслуживающих молодежь.</w:t>
      </w:r>
    </w:p>
    <w:p w:rsidR="00A849AF" w:rsidRPr="0067134C" w:rsidRDefault="00A849AF" w:rsidP="0067134C">
      <w:pPr>
        <w:pStyle w:val="afb"/>
        <w:spacing w:before="0" w:beforeAutospacing="0" w:after="0" w:afterAutospacing="0"/>
        <w:ind w:firstLine="709"/>
        <w:jc w:val="both"/>
        <w:rPr>
          <w:sz w:val="28"/>
          <w:szCs w:val="28"/>
        </w:rPr>
      </w:pPr>
      <w:r w:rsidRPr="0067134C">
        <w:rPr>
          <w:sz w:val="28"/>
          <w:szCs w:val="28"/>
        </w:rPr>
        <w:t>Цель программы: формирование системы научных знаний, взглядов и убеждений, экологической культуры молодежи, передача экологических знаний.</w:t>
      </w:r>
    </w:p>
    <w:p w:rsidR="00A849AF" w:rsidRPr="00A849AF" w:rsidRDefault="00A849AF" w:rsidP="0067134C">
      <w:pPr>
        <w:pStyle w:val="afb"/>
        <w:spacing w:before="0" w:beforeAutospacing="0" w:after="0" w:afterAutospacing="0"/>
        <w:ind w:firstLine="709"/>
        <w:jc w:val="both"/>
        <w:rPr>
          <w:sz w:val="28"/>
          <w:szCs w:val="28"/>
          <w:u w:val="single"/>
        </w:rPr>
      </w:pPr>
      <w:r w:rsidRPr="0067134C">
        <w:rPr>
          <w:sz w:val="28"/>
          <w:szCs w:val="28"/>
        </w:rPr>
        <w:t>Задачи</w:t>
      </w:r>
      <w:r w:rsidRPr="00A849AF">
        <w:rPr>
          <w:sz w:val="28"/>
          <w:szCs w:val="28"/>
          <w:u w:val="single"/>
        </w:rPr>
        <w:t>:</w:t>
      </w:r>
    </w:p>
    <w:p w:rsidR="00A849AF" w:rsidRPr="00A849AF" w:rsidRDefault="00A849AF" w:rsidP="0067134C">
      <w:pPr>
        <w:pStyle w:val="afb"/>
        <w:numPr>
          <w:ilvl w:val="0"/>
          <w:numId w:val="23"/>
        </w:numPr>
        <w:tabs>
          <w:tab w:val="left" w:pos="993"/>
        </w:tabs>
        <w:spacing w:before="0" w:beforeAutospacing="0" w:after="0" w:afterAutospacing="0"/>
        <w:ind w:left="0" w:firstLine="709"/>
        <w:jc w:val="both"/>
        <w:rPr>
          <w:sz w:val="28"/>
          <w:szCs w:val="28"/>
        </w:rPr>
      </w:pPr>
      <w:r>
        <w:rPr>
          <w:sz w:val="28"/>
          <w:szCs w:val="28"/>
        </w:rPr>
        <w:t>Воспитывать эстетическое и нравственное отношение</w:t>
      </w:r>
      <w:r w:rsidRPr="00A849AF">
        <w:rPr>
          <w:sz w:val="28"/>
          <w:szCs w:val="28"/>
        </w:rPr>
        <w:t xml:space="preserve"> к окружающей сред</w:t>
      </w:r>
      <w:r>
        <w:rPr>
          <w:sz w:val="28"/>
          <w:szCs w:val="28"/>
        </w:rPr>
        <w:t>е и экологически целесообразное поведение как показатель</w:t>
      </w:r>
      <w:r w:rsidRPr="00A849AF">
        <w:rPr>
          <w:sz w:val="28"/>
          <w:szCs w:val="28"/>
        </w:rPr>
        <w:t xml:space="preserve"> духовного развития личности.</w:t>
      </w:r>
    </w:p>
    <w:p w:rsidR="00A849AF" w:rsidRPr="00A849AF" w:rsidRDefault="00A849AF" w:rsidP="0067134C">
      <w:pPr>
        <w:pStyle w:val="afb"/>
        <w:numPr>
          <w:ilvl w:val="0"/>
          <w:numId w:val="23"/>
        </w:numPr>
        <w:tabs>
          <w:tab w:val="left" w:pos="993"/>
        </w:tabs>
        <w:spacing w:before="0" w:beforeAutospacing="0" w:after="0" w:afterAutospacing="0"/>
        <w:ind w:left="0" w:firstLine="709"/>
        <w:jc w:val="both"/>
        <w:rPr>
          <w:sz w:val="28"/>
          <w:szCs w:val="28"/>
        </w:rPr>
      </w:pPr>
      <w:r>
        <w:rPr>
          <w:sz w:val="28"/>
          <w:szCs w:val="28"/>
        </w:rPr>
        <w:t xml:space="preserve">Развивать экологическое сознание и способствовать расширению </w:t>
      </w:r>
      <w:r w:rsidRPr="00A849AF">
        <w:rPr>
          <w:sz w:val="28"/>
          <w:szCs w:val="28"/>
        </w:rPr>
        <w:t>экологического кругозора.</w:t>
      </w:r>
    </w:p>
    <w:p w:rsidR="00A849AF" w:rsidRPr="00A849AF" w:rsidRDefault="00A849AF" w:rsidP="0067134C">
      <w:pPr>
        <w:pStyle w:val="afb"/>
        <w:numPr>
          <w:ilvl w:val="0"/>
          <w:numId w:val="23"/>
        </w:numPr>
        <w:tabs>
          <w:tab w:val="left" w:pos="993"/>
        </w:tabs>
        <w:spacing w:before="0" w:beforeAutospacing="0" w:after="0" w:afterAutospacing="0"/>
        <w:ind w:left="0" w:firstLine="709"/>
        <w:jc w:val="both"/>
        <w:rPr>
          <w:sz w:val="28"/>
          <w:szCs w:val="28"/>
        </w:rPr>
      </w:pPr>
      <w:r>
        <w:rPr>
          <w:sz w:val="28"/>
          <w:szCs w:val="28"/>
        </w:rPr>
        <w:t>Содействовать формированию</w:t>
      </w:r>
      <w:r w:rsidRPr="00A849AF">
        <w:rPr>
          <w:sz w:val="28"/>
          <w:szCs w:val="28"/>
        </w:rPr>
        <w:t xml:space="preserve"> экологического мышления и </w:t>
      </w:r>
      <w:r>
        <w:rPr>
          <w:sz w:val="28"/>
          <w:szCs w:val="28"/>
        </w:rPr>
        <w:t>экологической культуры молодежи.</w:t>
      </w:r>
    </w:p>
    <w:p w:rsidR="00A849AF" w:rsidRPr="0067134C" w:rsidRDefault="00A849AF" w:rsidP="0067134C">
      <w:pPr>
        <w:pStyle w:val="afb"/>
        <w:spacing w:before="0" w:beforeAutospacing="0" w:after="0" w:afterAutospacing="0"/>
        <w:ind w:firstLine="709"/>
        <w:jc w:val="both"/>
        <w:rPr>
          <w:sz w:val="28"/>
          <w:szCs w:val="28"/>
        </w:rPr>
      </w:pPr>
      <w:r w:rsidRPr="0067134C">
        <w:rPr>
          <w:sz w:val="28"/>
          <w:szCs w:val="28"/>
        </w:rPr>
        <w:t>Целевая аудитория: учащиеся старших классов</w:t>
      </w:r>
      <w:r w:rsidR="00A859A2" w:rsidRPr="0067134C">
        <w:rPr>
          <w:sz w:val="28"/>
          <w:szCs w:val="28"/>
        </w:rPr>
        <w:t xml:space="preserve"> </w:t>
      </w:r>
      <w:r w:rsidRPr="0067134C">
        <w:rPr>
          <w:sz w:val="28"/>
          <w:szCs w:val="28"/>
        </w:rPr>
        <w:t>школ города, студенты средне-специальных учреждений города.</w:t>
      </w:r>
    </w:p>
    <w:p w:rsidR="00A849AF" w:rsidRPr="0067134C" w:rsidRDefault="00A849AF" w:rsidP="0067134C">
      <w:pPr>
        <w:pStyle w:val="afb"/>
        <w:spacing w:before="0" w:beforeAutospacing="0" w:after="0" w:afterAutospacing="0"/>
        <w:ind w:firstLine="709"/>
        <w:jc w:val="both"/>
        <w:rPr>
          <w:sz w:val="28"/>
          <w:szCs w:val="28"/>
        </w:rPr>
      </w:pPr>
      <w:r w:rsidRPr="0067134C">
        <w:rPr>
          <w:sz w:val="28"/>
          <w:szCs w:val="28"/>
        </w:rPr>
        <w:t>Сроки реализации: 2017 год.</w:t>
      </w:r>
    </w:p>
    <w:p w:rsidR="00A849AF" w:rsidRPr="0067134C" w:rsidRDefault="00A849AF" w:rsidP="0067134C">
      <w:pPr>
        <w:pStyle w:val="afb"/>
        <w:spacing w:before="0" w:beforeAutospacing="0" w:after="0" w:afterAutospacing="0"/>
        <w:ind w:firstLine="709"/>
        <w:rPr>
          <w:sz w:val="28"/>
          <w:szCs w:val="28"/>
        </w:rPr>
      </w:pPr>
      <w:r w:rsidRPr="0067134C">
        <w:rPr>
          <w:sz w:val="28"/>
          <w:szCs w:val="28"/>
        </w:rPr>
        <w:t>Ожидаемые конечные результаты:</w:t>
      </w:r>
    </w:p>
    <w:p w:rsidR="00A849AF" w:rsidRPr="00A849AF" w:rsidRDefault="00A849AF" w:rsidP="0067134C">
      <w:pPr>
        <w:pStyle w:val="afb"/>
        <w:spacing w:before="0" w:beforeAutospacing="0" w:after="0" w:afterAutospacing="0"/>
        <w:ind w:firstLine="709"/>
        <w:jc w:val="both"/>
        <w:rPr>
          <w:sz w:val="28"/>
          <w:szCs w:val="28"/>
        </w:rPr>
      </w:pPr>
      <w:r w:rsidRPr="0067134C">
        <w:rPr>
          <w:sz w:val="28"/>
          <w:szCs w:val="28"/>
        </w:rPr>
        <w:t>- Осознанное</w:t>
      </w:r>
      <w:r w:rsidRPr="00A849AF">
        <w:rPr>
          <w:sz w:val="28"/>
          <w:szCs w:val="28"/>
        </w:rPr>
        <w:t xml:space="preserve"> бережное и познавательное отношение молодежи к природе родного края, расширение эколого-краеведческих знаний;</w:t>
      </w:r>
    </w:p>
    <w:p w:rsidR="00A849AF" w:rsidRPr="00A849AF" w:rsidRDefault="00A849AF" w:rsidP="0067134C">
      <w:pPr>
        <w:pStyle w:val="afb"/>
        <w:spacing w:before="0" w:beforeAutospacing="0" w:after="0" w:afterAutospacing="0"/>
        <w:ind w:firstLine="709"/>
        <w:jc w:val="both"/>
        <w:rPr>
          <w:sz w:val="28"/>
          <w:szCs w:val="28"/>
        </w:rPr>
      </w:pPr>
      <w:r w:rsidRPr="00A849AF">
        <w:rPr>
          <w:sz w:val="28"/>
          <w:szCs w:val="28"/>
        </w:rPr>
        <w:t>- Развитие стремления юношества участвовать в деле охраны природы и способствовать снижению негативного влияния деятельн</w:t>
      </w:r>
      <w:r w:rsidR="00A859A2">
        <w:rPr>
          <w:sz w:val="28"/>
          <w:szCs w:val="28"/>
        </w:rPr>
        <w:t>ости человека на среду обитания</w:t>
      </w:r>
      <w:r w:rsidRPr="00A849AF">
        <w:rPr>
          <w:sz w:val="28"/>
          <w:szCs w:val="28"/>
        </w:rPr>
        <w:t>;</w:t>
      </w:r>
    </w:p>
    <w:p w:rsidR="00A849AF" w:rsidRPr="00A849AF" w:rsidRDefault="00A849AF" w:rsidP="0067134C">
      <w:pPr>
        <w:pStyle w:val="afb"/>
        <w:spacing w:before="0" w:beforeAutospacing="0" w:after="0" w:afterAutospacing="0"/>
        <w:ind w:firstLine="709"/>
        <w:jc w:val="both"/>
        <w:rPr>
          <w:sz w:val="28"/>
          <w:szCs w:val="28"/>
        </w:rPr>
      </w:pPr>
      <w:r w:rsidRPr="00A849AF">
        <w:rPr>
          <w:sz w:val="28"/>
          <w:szCs w:val="28"/>
        </w:rPr>
        <w:t>- Усвоение молодыми людьми естественно-научных знаний о взаимодействии общества и природы;</w:t>
      </w:r>
    </w:p>
    <w:p w:rsidR="00A849AF" w:rsidRDefault="00A849AF" w:rsidP="0067134C">
      <w:pPr>
        <w:pStyle w:val="afb"/>
        <w:spacing w:before="0" w:beforeAutospacing="0" w:after="0" w:afterAutospacing="0"/>
        <w:ind w:firstLine="709"/>
        <w:jc w:val="both"/>
        <w:rPr>
          <w:sz w:val="28"/>
          <w:szCs w:val="28"/>
        </w:rPr>
      </w:pPr>
      <w:r w:rsidRPr="00A849AF">
        <w:rPr>
          <w:sz w:val="28"/>
          <w:szCs w:val="28"/>
        </w:rPr>
        <w:t>- Желание читать художественную литературу, стихи русских писателей о красоте родной природы.</w:t>
      </w:r>
    </w:p>
    <w:p w:rsidR="00A859A2" w:rsidRDefault="00A859A2" w:rsidP="00B44D05">
      <w:pPr>
        <w:pStyle w:val="ad"/>
        <w:tabs>
          <w:tab w:val="left" w:pos="6705"/>
        </w:tabs>
        <w:ind w:left="0" w:firstLine="709"/>
        <w:jc w:val="both"/>
        <w:rPr>
          <w:szCs w:val="28"/>
        </w:rPr>
      </w:pPr>
      <w:r>
        <w:rPr>
          <w:szCs w:val="28"/>
        </w:rPr>
        <w:t>Для реализации данной программы</w:t>
      </w:r>
      <w:r w:rsidRPr="00A859A2">
        <w:rPr>
          <w:szCs w:val="28"/>
        </w:rPr>
        <w:t xml:space="preserve"> </w:t>
      </w:r>
      <w:r>
        <w:rPr>
          <w:szCs w:val="28"/>
        </w:rPr>
        <w:t>предполагались:</w:t>
      </w:r>
    </w:p>
    <w:p w:rsidR="00A859A2" w:rsidRPr="003D549C" w:rsidRDefault="00A859A2" w:rsidP="00B44D05">
      <w:pPr>
        <w:pStyle w:val="ad"/>
        <w:tabs>
          <w:tab w:val="left" w:pos="6705"/>
        </w:tabs>
        <w:ind w:left="0" w:firstLine="709"/>
        <w:jc w:val="both"/>
        <w:rPr>
          <w:szCs w:val="28"/>
        </w:rPr>
      </w:pPr>
      <w:r>
        <w:rPr>
          <w:szCs w:val="28"/>
        </w:rPr>
        <w:t xml:space="preserve"> - организация и проведение массовых просветительских мероприятий:</w:t>
      </w:r>
      <w:r w:rsidRPr="003D549C">
        <w:rPr>
          <w:szCs w:val="28"/>
        </w:rPr>
        <w:t xml:space="preserve"> заочных экскурсий, познавательных часов, </w:t>
      </w:r>
      <w:r>
        <w:rPr>
          <w:szCs w:val="28"/>
        </w:rPr>
        <w:t xml:space="preserve">часов </w:t>
      </w:r>
      <w:r w:rsidRPr="003D549C">
        <w:rPr>
          <w:szCs w:val="28"/>
        </w:rPr>
        <w:t>открыт</w:t>
      </w:r>
      <w:r>
        <w:rPr>
          <w:szCs w:val="28"/>
        </w:rPr>
        <w:t>ий, информационных часов, часов жизнеутверждения</w:t>
      </w:r>
      <w:r w:rsidRPr="003D549C">
        <w:rPr>
          <w:szCs w:val="28"/>
        </w:rPr>
        <w:t>, познавательно-развлекательных игр, слайд-информаций, экологических эк</w:t>
      </w:r>
      <w:r>
        <w:rPr>
          <w:szCs w:val="28"/>
        </w:rPr>
        <w:t>скурсов, экологических десантов;</w:t>
      </w:r>
    </w:p>
    <w:p w:rsidR="00A859A2" w:rsidRDefault="00A859A2" w:rsidP="00B44D05">
      <w:pPr>
        <w:tabs>
          <w:tab w:val="left" w:pos="284"/>
          <w:tab w:val="left" w:pos="6705"/>
        </w:tabs>
        <w:ind w:firstLine="709"/>
        <w:jc w:val="both"/>
        <w:rPr>
          <w:szCs w:val="28"/>
        </w:rPr>
      </w:pPr>
      <w:r>
        <w:rPr>
          <w:szCs w:val="28"/>
        </w:rPr>
        <w:t>- координационная р</w:t>
      </w:r>
      <w:r w:rsidRPr="00A859A2">
        <w:rPr>
          <w:szCs w:val="28"/>
        </w:rPr>
        <w:t xml:space="preserve">абота с </w:t>
      </w:r>
      <w:r>
        <w:rPr>
          <w:szCs w:val="28"/>
        </w:rPr>
        <w:t xml:space="preserve">образовательными </w:t>
      </w:r>
      <w:r w:rsidRPr="00A859A2">
        <w:rPr>
          <w:szCs w:val="28"/>
        </w:rPr>
        <w:t xml:space="preserve">учреждениями </w:t>
      </w:r>
      <w:r>
        <w:rPr>
          <w:szCs w:val="28"/>
        </w:rPr>
        <w:t>города общего и профессионального образования;</w:t>
      </w:r>
    </w:p>
    <w:p w:rsidR="00A859A2" w:rsidRPr="00A859A2" w:rsidRDefault="00A859A2" w:rsidP="00B44D05">
      <w:pPr>
        <w:tabs>
          <w:tab w:val="left" w:pos="284"/>
          <w:tab w:val="left" w:pos="6705"/>
        </w:tabs>
        <w:ind w:firstLine="709"/>
        <w:jc w:val="both"/>
        <w:rPr>
          <w:szCs w:val="28"/>
        </w:rPr>
      </w:pPr>
      <w:r w:rsidRPr="00A859A2">
        <w:rPr>
          <w:szCs w:val="28"/>
        </w:rPr>
        <w:t>-</w:t>
      </w:r>
      <w:r>
        <w:rPr>
          <w:szCs w:val="28"/>
        </w:rPr>
        <w:t xml:space="preserve"> к</w:t>
      </w:r>
      <w:r w:rsidRPr="00A859A2">
        <w:rPr>
          <w:szCs w:val="28"/>
        </w:rPr>
        <w:t xml:space="preserve">омплектование книжного фонда </w:t>
      </w:r>
      <w:r>
        <w:rPr>
          <w:szCs w:val="28"/>
        </w:rPr>
        <w:t>по тематике данной программы</w:t>
      </w:r>
      <w:r w:rsidRPr="00A859A2">
        <w:rPr>
          <w:szCs w:val="28"/>
        </w:rPr>
        <w:t>;</w:t>
      </w:r>
    </w:p>
    <w:p w:rsidR="00A859A2" w:rsidRDefault="00A859A2" w:rsidP="00B44D05">
      <w:pPr>
        <w:tabs>
          <w:tab w:val="left" w:pos="284"/>
          <w:tab w:val="left" w:pos="6705"/>
        </w:tabs>
        <w:ind w:firstLine="709"/>
        <w:jc w:val="both"/>
        <w:rPr>
          <w:szCs w:val="28"/>
        </w:rPr>
      </w:pPr>
      <w:r w:rsidRPr="00A859A2">
        <w:rPr>
          <w:szCs w:val="28"/>
        </w:rPr>
        <w:lastRenderedPageBreak/>
        <w:t>-</w:t>
      </w:r>
      <w:r>
        <w:rPr>
          <w:szCs w:val="28"/>
        </w:rPr>
        <w:t xml:space="preserve"> разработка информационных изданий малых форм (буклетов на экологическую тему)</w:t>
      </w:r>
    </w:p>
    <w:p w:rsidR="00A859A2" w:rsidRDefault="00A859A2" w:rsidP="00B44D05">
      <w:pPr>
        <w:tabs>
          <w:tab w:val="left" w:pos="284"/>
          <w:tab w:val="left" w:pos="6705"/>
        </w:tabs>
        <w:ind w:firstLine="709"/>
        <w:jc w:val="both"/>
        <w:rPr>
          <w:szCs w:val="28"/>
        </w:rPr>
      </w:pPr>
      <w:r>
        <w:rPr>
          <w:szCs w:val="28"/>
        </w:rPr>
        <w:t>- о</w:t>
      </w:r>
      <w:r w:rsidRPr="00A859A2">
        <w:rPr>
          <w:szCs w:val="28"/>
        </w:rPr>
        <w:t>формление книжных выставок, широких просмотров литературы, проведение обзоров.</w:t>
      </w:r>
    </w:p>
    <w:p w:rsidR="00A859A2" w:rsidRPr="00A859A2" w:rsidRDefault="00A859A2" w:rsidP="00B44D05">
      <w:pPr>
        <w:tabs>
          <w:tab w:val="left" w:pos="284"/>
          <w:tab w:val="left" w:pos="6705"/>
        </w:tabs>
        <w:ind w:firstLine="709"/>
        <w:jc w:val="both"/>
        <w:rPr>
          <w:szCs w:val="28"/>
        </w:rPr>
      </w:pPr>
      <w:r>
        <w:rPr>
          <w:szCs w:val="28"/>
        </w:rPr>
        <w:t xml:space="preserve"> Среди наиболее значимых и </w:t>
      </w:r>
      <w:r w:rsidR="000116AC">
        <w:rPr>
          <w:szCs w:val="28"/>
        </w:rPr>
        <w:t>получивших положительные отзывы можно назвать следующие:</w:t>
      </w:r>
    </w:p>
    <w:p w:rsidR="00A859A2" w:rsidRPr="00762955" w:rsidRDefault="00A859A2" w:rsidP="00B44D05">
      <w:pPr>
        <w:pStyle w:val="ad"/>
        <w:numPr>
          <w:ilvl w:val="0"/>
          <w:numId w:val="27"/>
        </w:numPr>
        <w:tabs>
          <w:tab w:val="left" w:pos="993"/>
        </w:tabs>
        <w:ind w:left="0" w:firstLine="709"/>
        <w:jc w:val="both"/>
        <w:rPr>
          <w:b/>
          <w:szCs w:val="28"/>
        </w:rPr>
      </w:pPr>
      <w:r w:rsidRPr="00762955">
        <w:rPr>
          <w:szCs w:val="28"/>
        </w:rPr>
        <w:t>Час жизнеутверждения «Бер</w:t>
      </w:r>
      <w:r w:rsidR="000116AC" w:rsidRPr="00762955">
        <w:rPr>
          <w:szCs w:val="28"/>
        </w:rPr>
        <w:t>еги себя для жизни» - проведен 4</w:t>
      </w:r>
      <w:r w:rsidRPr="00762955">
        <w:rPr>
          <w:szCs w:val="28"/>
        </w:rPr>
        <w:t xml:space="preserve"> раза для учащ</w:t>
      </w:r>
      <w:r w:rsidR="000116AC" w:rsidRPr="00762955">
        <w:rPr>
          <w:szCs w:val="28"/>
        </w:rPr>
        <w:t>ихся 7-10-х классов, присутствовало 183</w:t>
      </w:r>
      <w:r w:rsidRPr="00762955">
        <w:rPr>
          <w:szCs w:val="28"/>
        </w:rPr>
        <w:t xml:space="preserve"> человек.</w:t>
      </w:r>
    </w:p>
    <w:p w:rsidR="00A859A2" w:rsidRPr="00762955" w:rsidRDefault="00A859A2" w:rsidP="00B44D05">
      <w:pPr>
        <w:pStyle w:val="ad"/>
        <w:numPr>
          <w:ilvl w:val="0"/>
          <w:numId w:val="27"/>
        </w:numPr>
        <w:tabs>
          <w:tab w:val="left" w:pos="993"/>
        </w:tabs>
        <w:ind w:left="0" w:firstLine="709"/>
        <w:jc w:val="both"/>
        <w:rPr>
          <w:i/>
          <w:szCs w:val="28"/>
          <w:u w:val="single"/>
        </w:rPr>
      </w:pPr>
      <w:r w:rsidRPr="00762955">
        <w:rPr>
          <w:szCs w:val="28"/>
        </w:rPr>
        <w:t>Информационный час «Семи</w:t>
      </w:r>
      <w:r w:rsidR="00762955" w:rsidRPr="00762955">
        <w:rPr>
          <w:szCs w:val="28"/>
        </w:rPr>
        <w:t>палатинск. Чернобыль. Фукусима» -</w:t>
      </w:r>
      <w:r w:rsidRPr="00762955">
        <w:rPr>
          <w:szCs w:val="28"/>
        </w:rPr>
        <w:t xml:space="preserve"> проведен 3 раза</w:t>
      </w:r>
      <w:r w:rsidR="000116AC" w:rsidRPr="00762955">
        <w:rPr>
          <w:szCs w:val="28"/>
        </w:rPr>
        <w:t xml:space="preserve"> для учащихся 8-х классов</w:t>
      </w:r>
      <w:r w:rsidRPr="00762955">
        <w:rPr>
          <w:szCs w:val="28"/>
        </w:rPr>
        <w:t xml:space="preserve">, присутствовало 132 человека </w:t>
      </w:r>
    </w:p>
    <w:p w:rsidR="00A859A2" w:rsidRPr="00762955" w:rsidRDefault="00A859A2" w:rsidP="00B44D05">
      <w:pPr>
        <w:pStyle w:val="ad"/>
        <w:numPr>
          <w:ilvl w:val="0"/>
          <w:numId w:val="27"/>
        </w:numPr>
        <w:tabs>
          <w:tab w:val="left" w:pos="993"/>
        </w:tabs>
        <w:ind w:left="0" w:firstLine="709"/>
        <w:jc w:val="both"/>
        <w:rPr>
          <w:szCs w:val="28"/>
        </w:rPr>
      </w:pPr>
      <w:r w:rsidRPr="00762955">
        <w:rPr>
          <w:szCs w:val="28"/>
        </w:rPr>
        <w:t>Заочная экскурсия «Край родной, навек люби</w:t>
      </w:r>
      <w:r w:rsidR="000116AC" w:rsidRPr="00762955">
        <w:rPr>
          <w:szCs w:val="28"/>
        </w:rPr>
        <w:t xml:space="preserve">мый, в заповедниках хранимый» - </w:t>
      </w:r>
      <w:r w:rsidRPr="00762955">
        <w:rPr>
          <w:szCs w:val="28"/>
        </w:rPr>
        <w:t xml:space="preserve">проведена </w:t>
      </w:r>
      <w:r w:rsidR="000116AC" w:rsidRPr="00762955">
        <w:rPr>
          <w:szCs w:val="28"/>
        </w:rPr>
        <w:t xml:space="preserve">в школах города для учащихся 5-7 классов </w:t>
      </w:r>
      <w:r w:rsidRPr="00762955">
        <w:rPr>
          <w:szCs w:val="28"/>
        </w:rPr>
        <w:t>5 раз, присутствовало 193 человека.</w:t>
      </w:r>
    </w:p>
    <w:p w:rsidR="00A859A2" w:rsidRPr="00762955" w:rsidRDefault="00762955" w:rsidP="00B44D05">
      <w:pPr>
        <w:pStyle w:val="afb"/>
        <w:numPr>
          <w:ilvl w:val="0"/>
          <w:numId w:val="27"/>
        </w:numPr>
        <w:tabs>
          <w:tab w:val="left" w:pos="993"/>
        </w:tabs>
        <w:spacing w:before="0" w:beforeAutospacing="0" w:after="0" w:afterAutospacing="0"/>
        <w:ind w:left="0" w:firstLine="709"/>
        <w:jc w:val="both"/>
        <w:rPr>
          <w:sz w:val="28"/>
          <w:szCs w:val="28"/>
        </w:rPr>
      </w:pPr>
      <w:r w:rsidRPr="00762955">
        <w:rPr>
          <w:sz w:val="28"/>
          <w:szCs w:val="28"/>
        </w:rPr>
        <w:t>Экологический экскурс «Мы край родной должны беречь!» - проведен 3 раза</w:t>
      </w:r>
      <w:r>
        <w:rPr>
          <w:sz w:val="28"/>
          <w:szCs w:val="28"/>
        </w:rPr>
        <w:t>,</w:t>
      </w:r>
      <w:r w:rsidRPr="00762955">
        <w:rPr>
          <w:sz w:val="28"/>
          <w:szCs w:val="28"/>
        </w:rPr>
        <w:t xml:space="preserve"> 97 учащихся</w:t>
      </w:r>
    </w:p>
    <w:p w:rsidR="00762955" w:rsidRPr="00762955" w:rsidRDefault="00762955" w:rsidP="00B44D05">
      <w:pPr>
        <w:pStyle w:val="afb"/>
        <w:numPr>
          <w:ilvl w:val="0"/>
          <w:numId w:val="27"/>
        </w:numPr>
        <w:tabs>
          <w:tab w:val="left" w:pos="993"/>
        </w:tabs>
        <w:spacing w:before="0" w:beforeAutospacing="0" w:after="0" w:afterAutospacing="0"/>
        <w:ind w:left="0" w:firstLine="709"/>
        <w:jc w:val="both"/>
        <w:rPr>
          <w:sz w:val="28"/>
          <w:szCs w:val="28"/>
        </w:rPr>
      </w:pPr>
      <w:r w:rsidRPr="00762955">
        <w:rPr>
          <w:sz w:val="28"/>
          <w:szCs w:val="28"/>
        </w:rPr>
        <w:t>Презентация Эко-выставки «Тебе и мне нужна Земля»  проведена 4 раза.</w:t>
      </w:r>
    </w:p>
    <w:p w:rsidR="00762955" w:rsidRPr="00B44D05" w:rsidRDefault="00762955" w:rsidP="00B44D05">
      <w:pPr>
        <w:pStyle w:val="ad"/>
        <w:tabs>
          <w:tab w:val="left" w:pos="993"/>
        </w:tabs>
        <w:ind w:left="0" w:firstLine="709"/>
        <w:jc w:val="both"/>
        <w:rPr>
          <w:szCs w:val="28"/>
        </w:rPr>
      </w:pPr>
      <w:r w:rsidRPr="00762955">
        <w:rPr>
          <w:szCs w:val="28"/>
        </w:rPr>
        <w:t>Всего в рамках реализации данной программы</w:t>
      </w:r>
      <w:r>
        <w:rPr>
          <w:b/>
          <w:szCs w:val="28"/>
        </w:rPr>
        <w:t xml:space="preserve"> </w:t>
      </w:r>
      <w:r w:rsidRPr="00B44D05">
        <w:rPr>
          <w:szCs w:val="28"/>
        </w:rPr>
        <w:t xml:space="preserve">проведено 18 мероприятий, на которых присутствовало 817 человек. </w:t>
      </w:r>
    </w:p>
    <w:p w:rsidR="007C1277" w:rsidRDefault="007C1277" w:rsidP="008605A7">
      <w:pPr>
        <w:jc w:val="center"/>
        <w:rPr>
          <w:b/>
          <w:szCs w:val="28"/>
        </w:rPr>
      </w:pPr>
    </w:p>
    <w:p w:rsidR="00E2513D" w:rsidRPr="00B44D05" w:rsidRDefault="00E2513D" w:rsidP="008605A7">
      <w:pPr>
        <w:jc w:val="center"/>
        <w:rPr>
          <w:szCs w:val="28"/>
        </w:rPr>
      </w:pPr>
      <w:r w:rsidRPr="00B44D05">
        <w:rPr>
          <w:szCs w:val="28"/>
        </w:rPr>
        <w:t>Прогр</w:t>
      </w:r>
      <w:r w:rsidR="00037C36" w:rsidRPr="00B44D05">
        <w:rPr>
          <w:szCs w:val="28"/>
        </w:rPr>
        <w:t xml:space="preserve">амма сотрудничества </w:t>
      </w:r>
      <w:r w:rsidRPr="00B44D05">
        <w:rPr>
          <w:szCs w:val="28"/>
        </w:rPr>
        <w:t>детской библиотеки с</w:t>
      </w:r>
      <w:r w:rsidR="001B5B55" w:rsidRPr="00B44D05">
        <w:rPr>
          <w:szCs w:val="28"/>
        </w:rPr>
        <w:t xml:space="preserve"> </w:t>
      </w:r>
      <w:r w:rsidRPr="00B44D05">
        <w:rPr>
          <w:szCs w:val="28"/>
        </w:rPr>
        <w:t>ГОУ СПО  Осинниковский политехнический техникум «Настройтесь на позитив!»</w:t>
      </w:r>
    </w:p>
    <w:p w:rsidR="00E2513D" w:rsidRPr="00B44D05" w:rsidRDefault="00E2513D" w:rsidP="00B44D05">
      <w:pPr>
        <w:tabs>
          <w:tab w:val="left" w:pos="993"/>
        </w:tabs>
        <w:ind w:firstLine="709"/>
        <w:jc w:val="both"/>
        <w:rPr>
          <w:szCs w:val="28"/>
        </w:rPr>
      </w:pPr>
      <w:r w:rsidRPr="00B44D05">
        <w:rPr>
          <w:szCs w:val="28"/>
        </w:rPr>
        <w:t xml:space="preserve">Разработчик: </w:t>
      </w:r>
      <w:r w:rsidR="00715120" w:rsidRPr="00B44D05">
        <w:rPr>
          <w:szCs w:val="28"/>
        </w:rPr>
        <w:t xml:space="preserve"> В. А. Мельникова, библиотекарь детской библиотеки МБУК «ЦБС»</w:t>
      </w:r>
      <w:r w:rsidRPr="00B44D05">
        <w:rPr>
          <w:szCs w:val="28"/>
        </w:rPr>
        <w:t>.</w:t>
      </w:r>
    </w:p>
    <w:p w:rsidR="00E2513D" w:rsidRPr="00B44D05" w:rsidRDefault="00E2513D" w:rsidP="00B44D05">
      <w:pPr>
        <w:tabs>
          <w:tab w:val="left" w:pos="993"/>
        </w:tabs>
        <w:ind w:firstLine="709"/>
        <w:jc w:val="both"/>
        <w:rPr>
          <w:szCs w:val="28"/>
        </w:rPr>
      </w:pPr>
      <w:r w:rsidRPr="00B44D05">
        <w:rPr>
          <w:szCs w:val="28"/>
        </w:rPr>
        <w:t>Сроки реализации: сентябрь 2013 года  – май 2014 года</w:t>
      </w:r>
      <w:r w:rsidR="00037C36" w:rsidRPr="00B44D05">
        <w:rPr>
          <w:szCs w:val="28"/>
        </w:rPr>
        <w:t>, сентябрь 2014 - май 2015 года, сентябрь 2015 – май</w:t>
      </w:r>
      <w:r w:rsidR="006B49D6" w:rsidRPr="00B44D05">
        <w:rPr>
          <w:szCs w:val="28"/>
        </w:rPr>
        <w:t xml:space="preserve"> 2016, сентябрь 2016 – май 2017, сентябрь 2017- май 2018 года.</w:t>
      </w:r>
    </w:p>
    <w:p w:rsidR="00E2513D" w:rsidRDefault="00E2513D" w:rsidP="00B44D05">
      <w:pPr>
        <w:tabs>
          <w:tab w:val="left" w:pos="993"/>
        </w:tabs>
        <w:ind w:firstLine="709"/>
        <w:jc w:val="both"/>
        <w:rPr>
          <w:szCs w:val="28"/>
        </w:rPr>
      </w:pPr>
      <w:r w:rsidRPr="00B44D05">
        <w:rPr>
          <w:szCs w:val="28"/>
        </w:rPr>
        <w:t>Задачи</w:t>
      </w:r>
      <w:r>
        <w:rPr>
          <w:szCs w:val="28"/>
        </w:rPr>
        <w:t xml:space="preserve"> программы: </w:t>
      </w:r>
    </w:p>
    <w:p w:rsidR="00E2513D" w:rsidRDefault="00E2513D" w:rsidP="00B44D05">
      <w:pPr>
        <w:pStyle w:val="ad"/>
        <w:numPr>
          <w:ilvl w:val="0"/>
          <w:numId w:val="2"/>
        </w:numPr>
        <w:tabs>
          <w:tab w:val="left" w:pos="993"/>
        </w:tabs>
        <w:ind w:left="0" w:firstLine="709"/>
        <w:jc w:val="both"/>
        <w:rPr>
          <w:szCs w:val="28"/>
        </w:rPr>
      </w:pPr>
      <w:r>
        <w:rPr>
          <w:szCs w:val="28"/>
        </w:rPr>
        <w:t>помочь каждому проявить свои способности и увлечения, используя активные формы работы;</w:t>
      </w:r>
    </w:p>
    <w:p w:rsidR="00E2513D" w:rsidRDefault="00E2513D" w:rsidP="00B44D05">
      <w:pPr>
        <w:pStyle w:val="ad"/>
        <w:numPr>
          <w:ilvl w:val="0"/>
          <w:numId w:val="2"/>
        </w:numPr>
        <w:tabs>
          <w:tab w:val="left" w:pos="993"/>
        </w:tabs>
        <w:ind w:left="0" w:firstLine="709"/>
        <w:jc w:val="both"/>
        <w:rPr>
          <w:szCs w:val="28"/>
        </w:rPr>
      </w:pPr>
      <w:r>
        <w:rPr>
          <w:szCs w:val="28"/>
        </w:rPr>
        <w:t>развивать и сохранять чувство гордости за свою Родину;</w:t>
      </w:r>
    </w:p>
    <w:p w:rsidR="00E2513D" w:rsidRDefault="00E2513D" w:rsidP="00B44D05">
      <w:pPr>
        <w:pStyle w:val="ad"/>
        <w:numPr>
          <w:ilvl w:val="0"/>
          <w:numId w:val="2"/>
        </w:numPr>
        <w:tabs>
          <w:tab w:val="left" w:pos="993"/>
        </w:tabs>
        <w:ind w:left="0" w:firstLine="709"/>
        <w:jc w:val="both"/>
        <w:rPr>
          <w:szCs w:val="28"/>
        </w:rPr>
      </w:pPr>
      <w:r>
        <w:rPr>
          <w:szCs w:val="28"/>
        </w:rPr>
        <w:t>пропагандировать здоровый образ жизни, профилактику вредных привычек;</w:t>
      </w:r>
    </w:p>
    <w:p w:rsidR="00E2513D" w:rsidRDefault="00E2513D" w:rsidP="00B44D05">
      <w:pPr>
        <w:pStyle w:val="ad"/>
        <w:numPr>
          <w:ilvl w:val="0"/>
          <w:numId w:val="2"/>
        </w:numPr>
        <w:tabs>
          <w:tab w:val="left" w:pos="993"/>
        </w:tabs>
        <w:ind w:left="0" w:firstLine="709"/>
        <w:jc w:val="both"/>
        <w:rPr>
          <w:szCs w:val="28"/>
        </w:rPr>
      </w:pPr>
      <w:r>
        <w:rPr>
          <w:szCs w:val="28"/>
        </w:rPr>
        <w:t>формировать у подрастающего поколения позитивное отношение к жизни.</w:t>
      </w:r>
    </w:p>
    <w:p w:rsidR="00E2513D" w:rsidRDefault="00E2513D" w:rsidP="00B44D05">
      <w:pPr>
        <w:tabs>
          <w:tab w:val="left" w:pos="993"/>
        </w:tabs>
        <w:ind w:firstLine="709"/>
        <w:jc w:val="both"/>
        <w:rPr>
          <w:szCs w:val="28"/>
        </w:rPr>
      </w:pPr>
      <w:r>
        <w:rPr>
          <w:szCs w:val="28"/>
        </w:rPr>
        <w:t xml:space="preserve">В  рамках  данной программы проведены: </w:t>
      </w:r>
    </w:p>
    <w:p w:rsidR="00E33F52"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t>Экскурсия – презентация «Удивительные места нашего края»</w:t>
      </w:r>
      <w:r w:rsidRPr="00C74A14">
        <w:rPr>
          <w:szCs w:val="28"/>
        </w:rPr>
        <w:t xml:space="preserve"> (11</w:t>
      </w:r>
      <w:r w:rsidR="00E33F52" w:rsidRPr="00C74A14">
        <w:rPr>
          <w:szCs w:val="28"/>
        </w:rPr>
        <w:t xml:space="preserve"> раз</w:t>
      </w:r>
      <w:r w:rsidRPr="00C74A14">
        <w:rPr>
          <w:szCs w:val="28"/>
        </w:rPr>
        <w:t>, 308</w:t>
      </w:r>
      <w:r w:rsidR="007E199D" w:rsidRPr="00C74A14">
        <w:rPr>
          <w:szCs w:val="28"/>
        </w:rPr>
        <w:t xml:space="preserve"> чел.</w:t>
      </w:r>
      <w:r w:rsidR="003764DE" w:rsidRPr="00C74A14">
        <w:rPr>
          <w:szCs w:val="28"/>
        </w:rPr>
        <w:t>)</w:t>
      </w:r>
    </w:p>
    <w:p w:rsidR="00DC10AC"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t>Познавательная программа «Воинская слава России»</w:t>
      </w:r>
      <w:r w:rsidRPr="00C74A14">
        <w:rPr>
          <w:szCs w:val="28"/>
        </w:rPr>
        <w:t xml:space="preserve"> (10 </w:t>
      </w:r>
      <w:r w:rsidR="00DC10AC" w:rsidRPr="00C74A14">
        <w:rPr>
          <w:szCs w:val="28"/>
        </w:rPr>
        <w:t>раз</w:t>
      </w:r>
      <w:r w:rsidRPr="00C74A14">
        <w:rPr>
          <w:szCs w:val="28"/>
        </w:rPr>
        <w:t>, 200</w:t>
      </w:r>
      <w:r w:rsidR="007E199D" w:rsidRPr="00C74A14">
        <w:rPr>
          <w:szCs w:val="28"/>
        </w:rPr>
        <w:t xml:space="preserve"> чел.</w:t>
      </w:r>
      <w:r w:rsidR="003764DE" w:rsidRPr="00C74A14">
        <w:rPr>
          <w:szCs w:val="28"/>
        </w:rPr>
        <w:t>)</w:t>
      </w:r>
    </w:p>
    <w:p w:rsidR="00DC10AC" w:rsidRDefault="00715120" w:rsidP="00B44D05">
      <w:pPr>
        <w:pStyle w:val="ad"/>
        <w:numPr>
          <w:ilvl w:val="0"/>
          <w:numId w:val="30"/>
        </w:numPr>
        <w:tabs>
          <w:tab w:val="left" w:pos="993"/>
        </w:tabs>
        <w:ind w:left="0" w:firstLine="709"/>
        <w:jc w:val="both"/>
        <w:rPr>
          <w:szCs w:val="28"/>
        </w:rPr>
      </w:pPr>
      <w:r w:rsidRPr="00C74A14">
        <w:rPr>
          <w:rFonts w:eastAsia="Calibri"/>
          <w:szCs w:val="28"/>
        </w:rPr>
        <w:t>Познавательная игра «Здоровый образ жизни – это спорт»</w:t>
      </w:r>
      <w:r w:rsidRPr="00C74A14">
        <w:rPr>
          <w:szCs w:val="28"/>
        </w:rPr>
        <w:t xml:space="preserve"> (4</w:t>
      </w:r>
      <w:r w:rsidR="007E199D" w:rsidRPr="00C74A14">
        <w:rPr>
          <w:szCs w:val="28"/>
        </w:rPr>
        <w:t xml:space="preserve"> раз</w:t>
      </w:r>
      <w:r w:rsidRPr="00C74A14">
        <w:rPr>
          <w:szCs w:val="28"/>
        </w:rPr>
        <w:t>а, 148</w:t>
      </w:r>
      <w:r w:rsidR="007E199D" w:rsidRPr="00C74A14">
        <w:rPr>
          <w:szCs w:val="28"/>
        </w:rPr>
        <w:t xml:space="preserve"> чел.</w:t>
      </w:r>
      <w:r w:rsidR="003764DE" w:rsidRPr="00C74A14">
        <w:rPr>
          <w:szCs w:val="28"/>
        </w:rPr>
        <w:t>)</w:t>
      </w:r>
    </w:p>
    <w:p w:rsidR="00C74A14" w:rsidRPr="00C74A14" w:rsidRDefault="00C74A14" w:rsidP="00B44D05">
      <w:pPr>
        <w:pStyle w:val="ad"/>
        <w:numPr>
          <w:ilvl w:val="0"/>
          <w:numId w:val="30"/>
        </w:numPr>
        <w:tabs>
          <w:tab w:val="left" w:pos="993"/>
        </w:tabs>
        <w:ind w:left="0" w:firstLine="709"/>
        <w:jc w:val="both"/>
        <w:rPr>
          <w:szCs w:val="28"/>
        </w:rPr>
      </w:pPr>
      <w:r>
        <w:rPr>
          <w:rFonts w:eastAsia="Calibri"/>
          <w:szCs w:val="28"/>
        </w:rPr>
        <w:t xml:space="preserve">Литературная игра </w:t>
      </w:r>
      <w:r w:rsidRPr="00C163C3">
        <w:rPr>
          <w:rFonts w:eastAsia="Calibri"/>
          <w:szCs w:val="28"/>
        </w:rPr>
        <w:t>«На все ваши «Что?», «Где?», «Когда?» умные книги ответят всегда»</w:t>
      </w:r>
      <w:r>
        <w:rPr>
          <w:rFonts w:eastAsia="Calibri"/>
          <w:szCs w:val="28"/>
        </w:rPr>
        <w:t xml:space="preserve"> (3 раза, 75 чел.)</w:t>
      </w:r>
    </w:p>
    <w:p w:rsidR="007E199D"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lastRenderedPageBreak/>
        <w:t>Игра-презентация «Загадочный мир космоса»</w:t>
      </w:r>
      <w:r w:rsidRPr="00C74A14">
        <w:rPr>
          <w:szCs w:val="28"/>
        </w:rPr>
        <w:t xml:space="preserve"> (4</w:t>
      </w:r>
      <w:r w:rsidR="007E199D" w:rsidRPr="00C74A14">
        <w:rPr>
          <w:szCs w:val="28"/>
        </w:rPr>
        <w:t xml:space="preserve"> раз</w:t>
      </w:r>
      <w:r w:rsidRPr="00C74A14">
        <w:rPr>
          <w:szCs w:val="28"/>
        </w:rPr>
        <w:t>а</w:t>
      </w:r>
      <w:r w:rsidR="007E199D" w:rsidRPr="00C74A14">
        <w:rPr>
          <w:szCs w:val="28"/>
        </w:rPr>
        <w:t>, 113 чел.)</w:t>
      </w:r>
    </w:p>
    <w:p w:rsidR="00DC10AC"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t>Урок мужества «Помнить сердце велит»</w:t>
      </w:r>
      <w:r w:rsidRPr="00C74A14">
        <w:rPr>
          <w:szCs w:val="28"/>
        </w:rPr>
        <w:t xml:space="preserve"> (5 раз, 145</w:t>
      </w:r>
      <w:r w:rsidR="003764DE" w:rsidRPr="00C74A14">
        <w:rPr>
          <w:szCs w:val="28"/>
        </w:rPr>
        <w:t xml:space="preserve"> чел.)</w:t>
      </w:r>
    </w:p>
    <w:p w:rsidR="00DC10AC"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t>Игра «Кто кого?» на тему «Человек и его пороки»</w:t>
      </w:r>
      <w:r w:rsidRPr="00C74A14">
        <w:rPr>
          <w:szCs w:val="28"/>
        </w:rPr>
        <w:t xml:space="preserve"> (4 раза, 145</w:t>
      </w:r>
      <w:r w:rsidR="003764DE" w:rsidRPr="00C74A14">
        <w:rPr>
          <w:szCs w:val="28"/>
        </w:rPr>
        <w:t xml:space="preserve"> чел.)</w:t>
      </w:r>
    </w:p>
    <w:p w:rsidR="00E2513D"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t>Инфоурок «Комсомол – страницы истории»</w:t>
      </w:r>
      <w:r w:rsidRPr="00C74A14">
        <w:rPr>
          <w:szCs w:val="28"/>
        </w:rPr>
        <w:t xml:space="preserve"> (4</w:t>
      </w:r>
      <w:r w:rsidR="003764DE" w:rsidRPr="00C74A14">
        <w:rPr>
          <w:szCs w:val="28"/>
        </w:rPr>
        <w:t xml:space="preserve"> раз</w:t>
      </w:r>
      <w:r w:rsidRPr="00C74A14">
        <w:rPr>
          <w:szCs w:val="28"/>
        </w:rPr>
        <w:t>а, 145</w:t>
      </w:r>
      <w:r w:rsidR="003764DE" w:rsidRPr="00C74A14">
        <w:rPr>
          <w:szCs w:val="28"/>
        </w:rPr>
        <w:t xml:space="preserve"> чел.)</w:t>
      </w:r>
    </w:p>
    <w:p w:rsidR="003764DE" w:rsidRPr="00C74A14" w:rsidRDefault="00715120" w:rsidP="00B44D05">
      <w:pPr>
        <w:pStyle w:val="ad"/>
        <w:numPr>
          <w:ilvl w:val="0"/>
          <w:numId w:val="30"/>
        </w:numPr>
        <w:tabs>
          <w:tab w:val="left" w:pos="284"/>
          <w:tab w:val="left" w:pos="993"/>
        </w:tabs>
        <w:ind w:left="0" w:firstLine="709"/>
        <w:jc w:val="both"/>
        <w:rPr>
          <w:szCs w:val="28"/>
        </w:rPr>
      </w:pPr>
      <w:r w:rsidRPr="00C74A14">
        <w:rPr>
          <w:rFonts w:eastAsia="Calibri"/>
          <w:szCs w:val="28"/>
        </w:rPr>
        <w:t xml:space="preserve">Урок истории «Октябрьская революция 1917 года» к 100-летию </w:t>
      </w:r>
      <w:r w:rsidRPr="00C74A14">
        <w:rPr>
          <w:szCs w:val="28"/>
        </w:rPr>
        <w:t xml:space="preserve"> (6 раз, 129</w:t>
      </w:r>
      <w:r w:rsidR="003764DE" w:rsidRPr="00C74A14">
        <w:rPr>
          <w:szCs w:val="28"/>
        </w:rPr>
        <w:t xml:space="preserve"> чел.)</w:t>
      </w:r>
    </w:p>
    <w:p w:rsidR="00C74A14" w:rsidRPr="00C74A14" w:rsidRDefault="00C74A14" w:rsidP="00B44D05">
      <w:pPr>
        <w:pStyle w:val="ad"/>
        <w:numPr>
          <w:ilvl w:val="0"/>
          <w:numId w:val="30"/>
        </w:numPr>
        <w:tabs>
          <w:tab w:val="left" w:pos="993"/>
        </w:tabs>
        <w:ind w:left="0" w:firstLine="709"/>
        <w:rPr>
          <w:rFonts w:eastAsia="Calibri"/>
          <w:szCs w:val="28"/>
        </w:rPr>
      </w:pPr>
      <w:r w:rsidRPr="00C74A14">
        <w:rPr>
          <w:rFonts w:eastAsia="Calibri"/>
          <w:szCs w:val="28"/>
        </w:rPr>
        <w:t>Библио-такси «Любимые места родного города» (7 раз, 174 чел.) и др.</w:t>
      </w:r>
    </w:p>
    <w:p w:rsidR="00E2513D" w:rsidRDefault="00E2513D" w:rsidP="00B44D05">
      <w:pPr>
        <w:tabs>
          <w:tab w:val="left" w:pos="993"/>
        </w:tabs>
        <w:ind w:firstLine="709"/>
        <w:jc w:val="both"/>
        <w:rPr>
          <w:szCs w:val="28"/>
        </w:rPr>
      </w:pPr>
      <w:r>
        <w:rPr>
          <w:szCs w:val="28"/>
        </w:rPr>
        <w:t xml:space="preserve">Все мероприятия проводились с использованием мультимедийной техники, это значительно повысило их качество и интерес слушателей. </w:t>
      </w:r>
    </w:p>
    <w:p w:rsidR="007C1277" w:rsidRPr="00B44D05" w:rsidRDefault="007C1277" w:rsidP="00B44D05">
      <w:pPr>
        <w:tabs>
          <w:tab w:val="left" w:pos="993"/>
        </w:tabs>
        <w:ind w:firstLine="709"/>
        <w:jc w:val="both"/>
        <w:rPr>
          <w:szCs w:val="28"/>
        </w:rPr>
      </w:pPr>
      <w:r w:rsidRPr="007C1277">
        <w:rPr>
          <w:szCs w:val="28"/>
        </w:rPr>
        <w:t>Всего в рамках реализации данной программы</w:t>
      </w:r>
      <w:r w:rsidR="006B49D6">
        <w:rPr>
          <w:b/>
          <w:szCs w:val="28"/>
        </w:rPr>
        <w:t xml:space="preserve"> </w:t>
      </w:r>
      <w:r w:rsidR="006B49D6" w:rsidRPr="00B44D05">
        <w:rPr>
          <w:szCs w:val="28"/>
        </w:rPr>
        <w:t>проведено 58 мероприятий</w:t>
      </w:r>
      <w:r w:rsidRPr="00B44D05">
        <w:rPr>
          <w:szCs w:val="28"/>
        </w:rPr>
        <w:t>, на которых</w:t>
      </w:r>
      <w:r w:rsidR="006B49D6" w:rsidRPr="00B44D05">
        <w:rPr>
          <w:szCs w:val="28"/>
        </w:rPr>
        <w:t xml:space="preserve"> присутствовало 1586 человек</w:t>
      </w:r>
      <w:r w:rsidRPr="00B44D05">
        <w:rPr>
          <w:szCs w:val="28"/>
        </w:rPr>
        <w:t xml:space="preserve">. </w:t>
      </w:r>
    </w:p>
    <w:p w:rsidR="007C1277" w:rsidRDefault="007C1277" w:rsidP="007C1277">
      <w:pPr>
        <w:jc w:val="center"/>
        <w:rPr>
          <w:b/>
          <w:szCs w:val="28"/>
        </w:rPr>
      </w:pPr>
    </w:p>
    <w:p w:rsidR="000F4CD2" w:rsidRDefault="000F4CD2" w:rsidP="000F4CD2">
      <w:pPr>
        <w:jc w:val="center"/>
        <w:rPr>
          <w:b/>
          <w:szCs w:val="28"/>
        </w:rPr>
      </w:pPr>
      <w:r w:rsidRPr="000F4CD2">
        <w:rPr>
          <w:b/>
          <w:szCs w:val="28"/>
        </w:rPr>
        <w:t>Исследовательская деятельность</w:t>
      </w:r>
    </w:p>
    <w:p w:rsidR="00B44D05" w:rsidRDefault="007B50D0" w:rsidP="007B50D0">
      <w:pPr>
        <w:jc w:val="both"/>
        <w:rPr>
          <w:szCs w:val="28"/>
        </w:rPr>
      </w:pPr>
      <w:r>
        <w:rPr>
          <w:szCs w:val="28"/>
        </w:rPr>
        <w:tab/>
      </w:r>
    </w:p>
    <w:p w:rsidR="00E736D8" w:rsidRPr="007B50D0" w:rsidRDefault="007B50D0" w:rsidP="00B44D05">
      <w:pPr>
        <w:ind w:firstLine="709"/>
        <w:jc w:val="both"/>
        <w:rPr>
          <w:szCs w:val="28"/>
        </w:rPr>
      </w:pPr>
      <w:r w:rsidRPr="007B50D0">
        <w:rPr>
          <w:szCs w:val="28"/>
        </w:rPr>
        <w:t>Каких-либо исследований, целевой аудиторией которых являлась бы молодежь, в библиотеках ЦБС в прошедшем 2017 году не проводилось.</w:t>
      </w:r>
    </w:p>
    <w:p w:rsidR="007B50D0" w:rsidRPr="000F4CD2" w:rsidRDefault="007B50D0" w:rsidP="000F4CD2">
      <w:pPr>
        <w:jc w:val="center"/>
        <w:rPr>
          <w:b/>
          <w:szCs w:val="28"/>
        </w:rPr>
      </w:pPr>
    </w:p>
    <w:p w:rsidR="00CA4BE8" w:rsidRDefault="00200AB4" w:rsidP="004E3AAD">
      <w:pPr>
        <w:ind w:firstLine="851"/>
        <w:jc w:val="center"/>
        <w:rPr>
          <w:b/>
          <w:szCs w:val="28"/>
        </w:rPr>
      </w:pPr>
      <w:r w:rsidRPr="00F40F7F">
        <w:rPr>
          <w:b/>
          <w:szCs w:val="28"/>
        </w:rPr>
        <w:t>Краеведческая деятельность в работе с молодежью</w:t>
      </w:r>
    </w:p>
    <w:p w:rsidR="00B44D05" w:rsidRDefault="001B5B55" w:rsidP="00930B50">
      <w:pPr>
        <w:jc w:val="both"/>
        <w:rPr>
          <w:szCs w:val="28"/>
        </w:rPr>
      </w:pPr>
      <w:r>
        <w:rPr>
          <w:szCs w:val="28"/>
        </w:rPr>
        <w:tab/>
      </w:r>
    </w:p>
    <w:p w:rsidR="00930B50" w:rsidRDefault="00930B50" w:rsidP="00B44D05">
      <w:pPr>
        <w:ind w:firstLine="709"/>
        <w:jc w:val="both"/>
        <w:rPr>
          <w:szCs w:val="28"/>
        </w:rPr>
      </w:pPr>
      <w:r>
        <w:rPr>
          <w:szCs w:val="28"/>
        </w:rPr>
        <w:t>Краеведческое направление в деятельности библиотек ЦБС является приоритетным, но</w:t>
      </w:r>
      <w:r w:rsidR="00F41D66">
        <w:rPr>
          <w:szCs w:val="28"/>
        </w:rPr>
        <w:t>сит планомерный характер. В 2017</w:t>
      </w:r>
      <w:r>
        <w:rPr>
          <w:szCs w:val="28"/>
        </w:rPr>
        <w:t xml:space="preserve"> году велась насыщенная массовая работа   к краеведческим датам</w:t>
      </w:r>
      <w:r w:rsidRPr="006C67AD">
        <w:rPr>
          <w:szCs w:val="28"/>
        </w:rPr>
        <w:t>,</w:t>
      </w:r>
      <w:r>
        <w:rPr>
          <w:szCs w:val="28"/>
        </w:rPr>
        <w:t xml:space="preserve"> велась активная </w:t>
      </w:r>
      <w:r w:rsidRPr="006C67AD">
        <w:rPr>
          <w:szCs w:val="28"/>
        </w:rPr>
        <w:t>р</w:t>
      </w:r>
      <w:r w:rsidR="00F41D66">
        <w:rPr>
          <w:szCs w:val="28"/>
        </w:rPr>
        <w:t xml:space="preserve">абота поэтического клуба «Кедр», по продвижению бренда города. </w:t>
      </w:r>
      <w:r>
        <w:rPr>
          <w:szCs w:val="28"/>
        </w:rPr>
        <w:tab/>
        <w:t>Краеведческую деятельность ЦБС можно охарактеризовать как «литературное краеведение».</w:t>
      </w:r>
    </w:p>
    <w:p w:rsidR="00F41D66" w:rsidRPr="0050007C" w:rsidRDefault="00F41D66" w:rsidP="00B44D05">
      <w:pPr>
        <w:ind w:firstLine="709"/>
        <w:jc w:val="both"/>
        <w:rPr>
          <w:szCs w:val="28"/>
        </w:rPr>
      </w:pPr>
      <w:r w:rsidRPr="0050007C">
        <w:rPr>
          <w:szCs w:val="28"/>
        </w:rPr>
        <w:t>8 декабря 2017 года в концертном зале Детской музыкальной школы №20 им. М. А. Матренина состоялись Х</w:t>
      </w:r>
      <w:r w:rsidRPr="0050007C">
        <w:rPr>
          <w:szCs w:val="28"/>
          <w:lang w:val="en-US"/>
        </w:rPr>
        <w:t>II</w:t>
      </w:r>
      <w:r w:rsidRPr="0050007C">
        <w:rPr>
          <w:szCs w:val="28"/>
        </w:rPr>
        <w:t xml:space="preserve"> областные Торбоковские чтения «Торбоковская яркая звезда».</w:t>
      </w:r>
    </w:p>
    <w:p w:rsidR="00F41D66" w:rsidRPr="002F5E54" w:rsidRDefault="00F41D66" w:rsidP="00B44D05">
      <w:pPr>
        <w:ind w:firstLine="709"/>
        <w:jc w:val="both"/>
        <w:rPr>
          <w:rFonts w:cs="Tahoma"/>
          <w:szCs w:val="28"/>
        </w:rPr>
      </w:pPr>
      <w:r w:rsidRPr="002F5E54">
        <w:rPr>
          <w:rFonts w:cs="Tahoma"/>
          <w:szCs w:val="28"/>
        </w:rPr>
        <w:t>В состав делегаций из городов Мыски, Березовский, Калтан, Новокузнецк, п. Шерегеш и Новокузнецкого района вошли представители управлений культуры, представители шорской интеллигенции, творческие коллективы, работники библиотек, музеев, представители организаций и учебных заведений. Это творческое событие в культурной жизни города стало возможным благодаря поддержке Администрации Кемеровской области, Департамента культуры и национальной политики Кемеровской области и администрации Осинниковского городского округа.</w:t>
      </w:r>
    </w:p>
    <w:p w:rsidR="00F41D66" w:rsidRPr="002F5E54" w:rsidRDefault="00F41D66" w:rsidP="00B44D05">
      <w:pPr>
        <w:tabs>
          <w:tab w:val="left" w:pos="720"/>
        </w:tabs>
        <w:ind w:firstLine="709"/>
        <w:jc w:val="both"/>
        <w:rPr>
          <w:rFonts w:cs="Tahoma"/>
          <w:szCs w:val="28"/>
        </w:rPr>
      </w:pPr>
      <w:r w:rsidRPr="002F5E54">
        <w:rPr>
          <w:rStyle w:val="a3"/>
          <w:rFonts w:cs="Tahoma"/>
          <w:color w:val="auto"/>
          <w:szCs w:val="28"/>
          <w:u w:val="none"/>
        </w:rPr>
        <w:tab/>
        <w:t>На чтениях присутствовали почетные гости:  Заместитель начальника Департамента по межнациональным отношениям и поддержке коренных малочисленных народов Татьяна Анатольевна Акимова, Заместитель Главы городского округа по социальным вопросам Елена Викторовна Миллер.</w:t>
      </w:r>
    </w:p>
    <w:p w:rsidR="00F41D66" w:rsidRPr="002F5E54" w:rsidRDefault="00F41D66" w:rsidP="00B44D05">
      <w:pPr>
        <w:widowControl w:val="0"/>
        <w:suppressAutoHyphens/>
        <w:ind w:firstLine="709"/>
        <w:jc w:val="both"/>
        <w:rPr>
          <w:rStyle w:val="a3"/>
          <w:rFonts w:cs="Tahoma"/>
          <w:color w:val="auto"/>
          <w:szCs w:val="28"/>
          <w:u w:val="none"/>
        </w:rPr>
      </w:pPr>
      <w:r w:rsidRPr="002F5E54">
        <w:rPr>
          <w:rStyle w:val="a3"/>
          <w:rFonts w:cs="Tahoma"/>
          <w:color w:val="auto"/>
          <w:szCs w:val="28"/>
          <w:u w:val="none"/>
        </w:rPr>
        <w:t>Основной целью Торбоковских чтений является популяризация творческого наследия Степана Торбокова, объединение всех единомышленников и почитателей поэтического таланта поэта, сохранение и популяризация шорской национальной культуры в целом.</w:t>
      </w:r>
    </w:p>
    <w:p w:rsidR="00F41D66" w:rsidRPr="002F5E54" w:rsidRDefault="00F41D66" w:rsidP="00B44D05">
      <w:pPr>
        <w:tabs>
          <w:tab w:val="left" w:pos="720"/>
        </w:tabs>
        <w:ind w:firstLine="709"/>
        <w:jc w:val="both"/>
        <w:rPr>
          <w:rFonts w:cs="Tahoma"/>
          <w:szCs w:val="28"/>
        </w:rPr>
      </w:pPr>
      <w:r w:rsidRPr="002F5E54">
        <w:rPr>
          <w:rStyle w:val="a3"/>
          <w:rFonts w:cs="Tahoma"/>
          <w:color w:val="auto"/>
          <w:szCs w:val="28"/>
          <w:u w:val="none"/>
        </w:rPr>
        <w:lastRenderedPageBreak/>
        <w:tab/>
        <w:t>С приветственным словом к участникам Торбоковских чтений выступили Заместитель начальника Департамента по межнациональным отношениям и поддержке коренных малочисленных народов Татьяна Анатольевна Акимова, Заместитель Главы городского округа по социальным вопросам Елена Викторовна Миллер.</w:t>
      </w:r>
    </w:p>
    <w:p w:rsidR="00F41D66" w:rsidRPr="002F5E54" w:rsidRDefault="00F41D66" w:rsidP="00B44D05">
      <w:pPr>
        <w:pStyle w:val="ad"/>
        <w:ind w:left="0" w:firstLine="709"/>
        <w:jc w:val="both"/>
        <w:rPr>
          <w:szCs w:val="28"/>
        </w:rPr>
      </w:pPr>
      <w:r w:rsidRPr="002F5E54">
        <w:rPr>
          <w:szCs w:val="28"/>
        </w:rPr>
        <w:t>Программа Х</w:t>
      </w:r>
      <w:r w:rsidRPr="002F5E54">
        <w:rPr>
          <w:szCs w:val="28"/>
          <w:lang w:val="en-US"/>
        </w:rPr>
        <w:t>II</w:t>
      </w:r>
      <w:r w:rsidRPr="002F5E54">
        <w:rPr>
          <w:szCs w:val="28"/>
        </w:rPr>
        <w:t xml:space="preserve"> областных Торбоковских чтений состояла из двух тематических блоков. Первый блок </w:t>
      </w:r>
      <w:r w:rsidRPr="00B44D05">
        <w:rPr>
          <w:szCs w:val="28"/>
        </w:rPr>
        <w:t>«Шорская проза и поэзия в юбилейных датах»</w:t>
      </w:r>
      <w:r w:rsidRPr="002F5E54">
        <w:rPr>
          <w:b/>
          <w:szCs w:val="28"/>
        </w:rPr>
        <w:t xml:space="preserve"> </w:t>
      </w:r>
      <w:r w:rsidRPr="002F5E54">
        <w:rPr>
          <w:szCs w:val="28"/>
        </w:rPr>
        <w:t>посвящен памятным датам в шорской литературе</w:t>
      </w:r>
      <w:r w:rsidRPr="002F5E54">
        <w:rPr>
          <w:b/>
          <w:szCs w:val="28"/>
        </w:rPr>
        <w:t>.</w:t>
      </w:r>
      <w:r w:rsidRPr="002F5E54">
        <w:rPr>
          <w:szCs w:val="28"/>
        </w:rPr>
        <w:t xml:space="preserve"> Доклад ведущего методиста МБУК «ЦБС» Е. М. Бащенко «Сын тайги – писатель, педагог, просветитель Софрон Тотыш»  был посвящен 110 - летию со дня рождения собирателя шорского фольклора и писателя Софрона Тотыша и раскрыл значение его деятельности в деле сохранения шорской национальной литературы.</w:t>
      </w:r>
    </w:p>
    <w:p w:rsidR="00F41D66" w:rsidRPr="002F5E54" w:rsidRDefault="00F41D66" w:rsidP="00B44D05">
      <w:pPr>
        <w:pStyle w:val="ad"/>
        <w:ind w:left="0" w:firstLine="709"/>
        <w:jc w:val="both"/>
        <w:rPr>
          <w:rFonts w:cs="Arial"/>
          <w:szCs w:val="28"/>
        </w:rPr>
      </w:pPr>
      <w:r w:rsidRPr="002F5E54">
        <w:rPr>
          <w:szCs w:val="28"/>
        </w:rPr>
        <w:t>Доклад главного библиотекаря Центральной городской библиотеки И. Г. Мецлер «Муза Горной Шории» был посвящен юбилею известной, талантливой шорской поэтессы Таяны Васильевны Тудегешевой, которая присутствовала на мероприятии в качестве почетного гостя.</w:t>
      </w:r>
    </w:p>
    <w:p w:rsidR="00F41D66" w:rsidRPr="002F5E54" w:rsidRDefault="00F41D66" w:rsidP="00F41D66">
      <w:pPr>
        <w:ind w:firstLine="709"/>
        <w:jc w:val="both"/>
        <w:rPr>
          <w:szCs w:val="28"/>
        </w:rPr>
      </w:pPr>
      <w:r w:rsidRPr="002F5E54">
        <w:rPr>
          <w:szCs w:val="28"/>
        </w:rPr>
        <w:t xml:space="preserve">Большой интерес у гостей и участников Торбоковских чтений, безусловно, вызвал </w:t>
      </w:r>
      <w:r w:rsidRPr="00B44D05">
        <w:rPr>
          <w:szCs w:val="28"/>
        </w:rPr>
        <w:t>презентационный блок</w:t>
      </w:r>
      <w:r w:rsidRPr="002F5E54">
        <w:rPr>
          <w:szCs w:val="28"/>
        </w:rPr>
        <w:t xml:space="preserve"> мероприятия. Кандидат педагогических наук, руководитель Центра языков и культур народов Сибири Центра педагогического образования НИФ КемГУ Елена Николаевна Чайковская представила новое уникальное федеральное издание – антологию «Современная литература народов России: Поэзия». В этом издании среди многочисленной плеяды поэтов 57-ми национальностей достойно представлены и шорские поэты Геннадий Косточаков, Тайана Тудегешева, Любовь Арбачакова.</w:t>
      </w:r>
    </w:p>
    <w:p w:rsidR="00F41D66" w:rsidRPr="002F5E54" w:rsidRDefault="00F41D66" w:rsidP="00B44D05">
      <w:pPr>
        <w:ind w:firstLine="709"/>
        <w:jc w:val="both"/>
        <w:rPr>
          <w:color w:val="000000"/>
          <w:szCs w:val="28"/>
          <w:shd w:val="clear" w:color="auto" w:fill="FFFFFF"/>
        </w:rPr>
      </w:pPr>
      <w:r w:rsidRPr="002F5E54">
        <w:rPr>
          <w:szCs w:val="28"/>
        </w:rPr>
        <w:t xml:space="preserve">А </w:t>
      </w:r>
      <w:r w:rsidRPr="002F5E54">
        <w:rPr>
          <w:color w:val="000000"/>
          <w:szCs w:val="28"/>
          <w:shd w:val="clear" w:color="auto" w:fill="FFFFFF"/>
        </w:rPr>
        <w:t>директор МБОУ ЦРТДЮ пгт. Шерегеш  Н. И. Чепсаракова представила новые учебные издания по шорскому и телеутскому языкам для школы и семьи. Эти учебники и тетради для занятий будут иметь важное практическое значение для сохранения родного языка малочисленных народов.</w:t>
      </w:r>
    </w:p>
    <w:p w:rsidR="00F41D66" w:rsidRPr="002F5E54" w:rsidRDefault="00F41D66" w:rsidP="00B44D05">
      <w:pPr>
        <w:ind w:firstLine="709"/>
        <w:jc w:val="both"/>
        <w:rPr>
          <w:szCs w:val="28"/>
        </w:rPr>
      </w:pPr>
      <w:r w:rsidRPr="002F5E54">
        <w:rPr>
          <w:szCs w:val="28"/>
        </w:rPr>
        <w:t>Перед началом чтений была организована Литературная гостиная «В мире шорской поэзии» в формате «свободного  микрофона», где желающие смогли прочитать известные или свои любимые стихи шорских поэтов на шорском и русских языках. В работе Литературной гостиной приняли участие 16 человек. Прозвучали стихи С. Торбокова, Т. Тудегешевой, г. Косточакова, Г. Тайбычакова, Д. Борисова, В. Баксариной.</w:t>
      </w:r>
    </w:p>
    <w:p w:rsidR="00F41D66" w:rsidRPr="002F5E54" w:rsidRDefault="00F41D66" w:rsidP="00B44D05">
      <w:pPr>
        <w:ind w:firstLine="709"/>
        <w:jc w:val="both"/>
        <w:rPr>
          <w:szCs w:val="28"/>
        </w:rPr>
      </w:pPr>
      <w:r w:rsidRPr="002F5E54">
        <w:rPr>
          <w:szCs w:val="28"/>
        </w:rPr>
        <w:t>Также для всех участников и гостей была представлена выставка творческих работ учащихся ХШ №18 г. Осинники «Национальный колорит шорского народа» и выставка кукол Г. Кадетовой «Душа народа в национальном костюме».</w:t>
      </w:r>
    </w:p>
    <w:p w:rsidR="00F41D66" w:rsidRPr="002F5E54" w:rsidRDefault="00F41D66" w:rsidP="00B44D05">
      <w:pPr>
        <w:ind w:firstLine="709"/>
        <w:jc w:val="both"/>
        <w:rPr>
          <w:rStyle w:val="a3"/>
          <w:color w:val="auto"/>
          <w:szCs w:val="28"/>
          <w:u w:val="none"/>
        </w:rPr>
      </w:pPr>
      <w:r w:rsidRPr="002F5E54">
        <w:rPr>
          <w:szCs w:val="28"/>
        </w:rPr>
        <w:t xml:space="preserve">Эмоциональную окраску и национальный колорит чтениям придадут выступления лауреата международных фестивалей, лауреата Губернаторской премии в области культуры и искусства Чалтыс Таннагашевой (г. Кемерово), руководителя хореографического ансамбля «Капитошка», преподавателя </w:t>
      </w:r>
      <w:r w:rsidRPr="002F5E54">
        <w:rPr>
          <w:szCs w:val="28"/>
        </w:rPr>
        <w:lastRenderedPageBreak/>
        <w:t>«Школы искусств №37» С. В. Бузмаковой (г. Калтан), члена Новокузнецкой общественной городской организации «Телутская Землица» Альбины Музаевой, Народного коллектива шорского ансамбля «Тагдагал» (г. Осинники, ДК «Октябрь»), творческих коллективов Музыкальной школы №55 «Элегия», «Фантазия» (г. Осинники).</w:t>
      </w:r>
    </w:p>
    <w:p w:rsidR="001B5B55" w:rsidRDefault="00930B50" w:rsidP="001B5B55">
      <w:pPr>
        <w:ind w:firstLine="708"/>
        <w:jc w:val="both"/>
        <w:rPr>
          <w:szCs w:val="28"/>
        </w:rPr>
      </w:pPr>
      <w:r>
        <w:rPr>
          <w:szCs w:val="28"/>
        </w:rPr>
        <w:t>Среди заполнивших зрительны</w:t>
      </w:r>
      <w:r w:rsidR="009D0939">
        <w:rPr>
          <w:szCs w:val="28"/>
        </w:rPr>
        <w:t>й зал - много молодых лиц.  Из 2</w:t>
      </w:r>
      <w:r>
        <w:rPr>
          <w:szCs w:val="28"/>
        </w:rPr>
        <w:t xml:space="preserve">00 зрителей </w:t>
      </w:r>
      <w:r w:rsidR="009D0939">
        <w:rPr>
          <w:szCs w:val="28"/>
        </w:rPr>
        <w:t xml:space="preserve">третья </w:t>
      </w:r>
      <w:r>
        <w:rPr>
          <w:szCs w:val="28"/>
        </w:rPr>
        <w:t>часть – м</w:t>
      </w:r>
      <w:r w:rsidR="009D0939">
        <w:rPr>
          <w:szCs w:val="28"/>
        </w:rPr>
        <w:t>олодежь (75 студентов техникума и колледжа</w:t>
      </w:r>
      <w:r>
        <w:rPr>
          <w:szCs w:val="28"/>
        </w:rPr>
        <w:t>). И это радует: горит, горит Торбоковская яркая звезда, пробуждая в сердцах стремление к познанию своих национальных истоков, сопричастности к историческим корням своего народа.</w:t>
      </w:r>
    </w:p>
    <w:p w:rsidR="00930B50" w:rsidRPr="002B085E" w:rsidRDefault="00930B50" w:rsidP="001B5B55">
      <w:pPr>
        <w:ind w:firstLine="708"/>
        <w:jc w:val="both"/>
        <w:rPr>
          <w:szCs w:val="28"/>
        </w:rPr>
      </w:pPr>
      <w:r w:rsidRPr="00B44D05">
        <w:rPr>
          <w:szCs w:val="28"/>
        </w:rPr>
        <w:t>Ко Дню города</w:t>
      </w:r>
      <w:r>
        <w:rPr>
          <w:b/>
          <w:szCs w:val="28"/>
        </w:rPr>
        <w:t xml:space="preserve"> </w:t>
      </w:r>
      <w:r w:rsidRPr="002B085E">
        <w:rPr>
          <w:szCs w:val="28"/>
        </w:rPr>
        <w:t xml:space="preserve">для молодежи проведено </w:t>
      </w:r>
      <w:r w:rsidR="009D0939">
        <w:rPr>
          <w:szCs w:val="28"/>
        </w:rPr>
        <w:t>8</w:t>
      </w:r>
      <w:r w:rsidR="002B085E" w:rsidRPr="002B085E">
        <w:rPr>
          <w:szCs w:val="28"/>
        </w:rPr>
        <w:t xml:space="preserve"> </w:t>
      </w:r>
      <w:r w:rsidRPr="002B085E">
        <w:rPr>
          <w:szCs w:val="28"/>
        </w:rPr>
        <w:t xml:space="preserve">мероприятий. </w:t>
      </w:r>
      <w:r w:rsidR="002B085E">
        <w:rPr>
          <w:szCs w:val="28"/>
        </w:rPr>
        <w:t>Э</w:t>
      </w:r>
      <w:r w:rsidRPr="002B085E">
        <w:rPr>
          <w:szCs w:val="28"/>
        </w:rPr>
        <w:t>то</w:t>
      </w:r>
    </w:p>
    <w:p w:rsidR="001B5B55" w:rsidRPr="009D0939" w:rsidRDefault="009D0939" w:rsidP="00B44D05">
      <w:pPr>
        <w:pStyle w:val="ad"/>
        <w:numPr>
          <w:ilvl w:val="0"/>
          <w:numId w:val="7"/>
        </w:numPr>
        <w:tabs>
          <w:tab w:val="left" w:pos="993"/>
        </w:tabs>
        <w:ind w:left="0" w:firstLine="709"/>
        <w:jc w:val="both"/>
        <w:rPr>
          <w:b/>
          <w:szCs w:val="28"/>
        </w:rPr>
      </w:pPr>
      <w:r w:rsidRPr="002A34FB">
        <w:rPr>
          <w:szCs w:val="28"/>
        </w:rPr>
        <w:t>Библио - такси «Любимые места родного города»</w:t>
      </w:r>
      <w:r>
        <w:rPr>
          <w:szCs w:val="28"/>
        </w:rPr>
        <w:t xml:space="preserve"> (7 раз, 174</w:t>
      </w:r>
      <w:r w:rsidR="002B085E" w:rsidRPr="002B085E">
        <w:rPr>
          <w:szCs w:val="28"/>
        </w:rPr>
        <w:t xml:space="preserve"> студента </w:t>
      </w:r>
      <w:r w:rsidR="002B085E" w:rsidRPr="002B085E">
        <w:rPr>
          <w:sz w:val="24"/>
          <w:szCs w:val="24"/>
        </w:rPr>
        <w:t>ОПТ)</w:t>
      </w:r>
    </w:p>
    <w:p w:rsidR="00FF6388" w:rsidRPr="00FF6388" w:rsidRDefault="009D0939" w:rsidP="00B44D05">
      <w:pPr>
        <w:pStyle w:val="ad"/>
        <w:numPr>
          <w:ilvl w:val="0"/>
          <w:numId w:val="7"/>
        </w:numPr>
        <w:tabs>
          <w:tab w:val="left" w:pos="993"/>
        </w:tabs>
        <w:ind w:left="0" w:firstLine="709"/>
        <w:jc w:val="both"/>
        <w:rPr>
          <w:b/>
          <w:szCs w:val="28"/>
        </w:rPr>
      </w:pPr>
      <w:r w:rsidRPr="005B4DF5">
        <w:rPr>
          <w:szCs w:val="28"/>
        </w:rPr>
        <w:t xml:space="preserve">Информационный вестник «Осинники. Город особой породы»  </w:t>
      </w:r>
      <w:r w:rsidR="00330121">
        <w:rPr>
          <w:szCs w:val="28"/>
        </w:rPr>
        <w:t>(2</w:t>
      </w:r>
      <w:r>
        <w:rPr>
          <w:szCs w:val="28"/>
        </w:rPr>
        <w:t>3 старшеклассника)</w:t>
      </w:r>
      <w:r w:rsidR="00FF6388">
        <w:rPr>
          <w:szCs w:val="28"/>
        </w:rPr>
        <w:t>.</w:t>
      </w:r>
    </w:p>
    <w:p w:rsidR="00330121" w:rsidRDefault="00330121" w:rsidP="00B44D05">
      <w:pPr>
        <w:ind w:firstLine="709"/>
        <w:jc w:val="both"/>
        <w:rPr>
          <w:rFonts w:eastAsia="Arial Unicode MS"/>
          <w:szCs w:val="28"/>
        </w:rPr>
      </w:pPr>
      <w:r w:rsidRPr="00FF6388">
        <w:rPr>
          <w:rFonts w:eastAsia="Arial Unicode MS"/>
          <w:szCs w:val="28"/>
        </w:rPr>
        <w:t xml:space="preserve">В январе и ноябре 2017 года в преддверии Дня образования и 75-летия Кемеровской области для студентов Осинниковского горнотехнического  колледжа, Осинниковского политехнического техникума и учащихся 8-х классов МБОУ «СОШ №3 имени П. И. Ефимова» работники детской библиотеки провели </w:t>
      </w:r>
      <w:r w:rsidRPr="00B44D05">
        <w:rPr>
          <w:rFonts w:eastAsia="Arial Unicode MS"/>
          <w:szCs w:val="28"/>
        </w:rPr>
        <w:t>экскурсию - презентацию «Удивительные места нашего края».</w:t>
      </w:r>
      <w:r w:rsidRPr="00FF6388">
        <w:rPr>
          <w:rFonts w:eastAsia="Arial Unicode MS"/>
          <w:szCs w:val="28"/>
        </w:rPr>
        <w:t xml:space="preserve"> Ребята совершили увлекательное географическое и историческое путешествие по Родному краю. Увидели его богатство и величие, углубили и расширили знания по географии и истории Кемеровской области. Заочно посетили семь чудес Кузбасса, а также заповедные уголки нашего региона, которые охраняются государством. Посмотрели аэросъемку с этих удивительных мест. Для одних ребят это было открытием, а для других эти места были знакомы, и они рассказывали о своих путешествиях,</w:t>
      </w:r>
      <w:r w:rsidRPr="00DE18AF">
        <w:t xml:space="preserve"> </w:t>
      </w:r>
      <w:r w:rsidRPr="00FF6388">
        <w:rPr>
          <w:rFonts w:eastAsia="Arial Unicode MS"/>
          <w:szCs w:val="28"/>
        </w:rPr>
        <w:t>интересных приключениях, делились личными впечатлениями. Обсудили экологические проблемы, охрану уникальной флоры и фауны края. Стало понятно, что среди молодежи равнодушных нет, уже сейчас многих волнует вопрос, а что мы оставим своим потомкам. Всего экскурсия проведена 11 раз, ее участниками стали 308 человек.</w:t>
      </w:r>
    </w:p>
    <w:p w:rsidR="00FF6388" w:rsidRPr="00FF6388" w:rsidRDefault="00FF6388" w:rsidP="00B44D05">
      <w:pPr>
        <w:pStyle w:val="ad"/>
        <w:ind w:left="0" w:firstLine="709"/>
        <w:jc w:val="both"/>
        <w:rPr>
          <w:szCs w:val="28"/>
        </w:rPr>
      </w:pPr>
      <w:r>
        <w:rPr>
          <w:szCs w:val="28"/>
        </w:rPr>
        <w:t xml:space="preserve">Сотрудниками Центральной городской библиотеки 5 раз проведена </w:t>
      </w:r>
      <w:r w:rsidR="00F40F7F" w:rsidRPr="00B44D05">
        <w:rPr>
          <w:szCs w:val="28"/>
        </w:rPr>
        <w:t>Виртуальная экскурсия «Семь</w:t>
      </w:r>
      <w:r w:rsidRPr="00B44D05">
        <w:rPr>
          <w:szCs w:val="28"/>
        </w:rPr>
        <w:t xml:space="preserve"> чудес Кузбасса»,</w:t>
      </w:r>
      <w:r w:rsidRPr="007128B6">
        <w:rPr>
          <w:b/>
          <w:szCs w:val="28"/>
        </w:rPr>
        <w:t xml:space="preserve"> </w:t>
      </w:r>
      <w:r w:rsidRPr="00FF6388">
        <w:rPr>
          <w:szCs w:val="28"/>
        </w:rPr>
        <w:t>присутствовали 243 человека (</w:t>
      </w:r>
      <w:r w:rsidR="007128B6">
        <w:rPr>
          <w:szCs w:val="28"/>
        </w:rPr>
        <w:t>учащиеся 5-8-х классов</w:t>
      </w:r>
      <w:r w:rsidRPr="00FF6388">
        <w:rPr>
          <w:szCs w:val="28"/>
        </w:rPr>
        <w:t xml:space="preserve"> школ города).</w:t>
      </w:r>
      <w:r>
        <w:rPr>
          <w:sz w:val="24"/>
          <w:szCs w:val="24"/>
        </w:rPr>
        <w:t xml:space="preserve"> </w:t>
      </w:r>
      <w:r w:rsidRPr="00FF6388">
        <w:rPr>
          <w:szCs w:val="28"/>
        </w:rPr>
        <w:t xml:space="preserve">Экскурсия была посвящено самым уникальным и значимым историческим культурным объектам, расположенным на территории Кемеровской области. Это Томская писаница, Кузнецкая крепость, Азасская пещера и др. Все эти объекты стали победителями в результате проведения областного конкурса «Семь чудес Кузбасса». </w:t>
      </w:r>
    </w:p>
    <w:p w:rsidR="00FF6388" w:rsidRPr="00CD563C" w:rsidRDefault="00FF6388" w:rsidP="00B44D05">
      <w:pPr>
        <w:ind w:firstLine="709"/>
        <w:jc w:val="both"/>
        <w:rPr>
          <w:szCs w:val="28"/>
        </w:rPr>
      </w:pPr>
      <w:r w:rsidRPr="002B085E">
        <w:rPr>
          <w:szCs w:val="28"/>
        </w:rPr>
        <w:t>Большой интерес</w:t>
      </w:r>
      <w:r>
        <w:rPr>
          <w:szCs w:val="28"/>
        </w:rPr>
        <w:t xml:space="preserve"> у учащихся</w:t>
      </w:r>
      <w:r w:rsidRPr="002B085E">
        <w:rPr>
          <w:szCs w:val="28"/>
        </w:rPr>
        <w:t xml:space="preserve"> </w:t>
      </w:r>
      <w:r>
        <w:rPr>
          <w:szCs w:val="28"/>
        </w:rPr>
        <w:t xml:space="preserve">и </w:t>
      </w:r>
      <w:r w:rsidRPr="002B085E">
        <w:rPr>
          <w:szCs w:val="28"/>
        </w:rPr>
        <w:t>педагог</w:t>
      </w:r>
      <w:r>
        <w:rPr>
          <w:szCs w:val="28"/>
        </w:rPr>
        <w:t>о</w:t>
      </w:r>
      <w:r w:rsidRPr="002B085E">
        <w:rPr>
          <w:szCs w:val="28"/>
        </w:rPr>
        <w:t xml:space="preserve">в вызвал </w:t>
      </w:r>
      <w:r w:rsidRPr="00B44D05">
        <w:rPr>
          <w:szCs w:val="28"/>
        </w:rPr>
        <w:t>Урок мужества «Горячее сердце»,</w:t>
      </w:r>
      <w:r w:rsidRPr="002B085E">
        <w:rPr>
          <w:szCs w:val="28"/>
        </w:rPr>
        <w:t xml:space="preserve"> подготовленный сотрудниками ЦГБ.</w:t>
      </w:r>
      <w:r>
        <w:rPr>
          <w:szCs w:val="28"/>
        </w:rPr>
        <w:t xml:space="preserve"> </w:t>
      </w:r>
      <w:r w:rsidRPr="00A4366C">
        <w:rPr>
          <w:szCs w:val="28"/>
        </w:rPr>
        <w:t xml:space="preserve">Цель урока: познакомить ребят с героическими поступками своих сверстников в современное мирное время; рассказать о Всероссийской общественно-государственной инициативе и фонде «Горячее сердце», о наших земляках – </w:t>
      </w:r>
      <w:r w:rsidRPr="00A4366C">
        <w:rPr>
          <w:szCs w:val="28"/>
        </w:rPr>
        <w:lastRenderedPageBreak/>
        <w:t xml:space="preserve">обладателях премии данного фонда. </w:t>
      </w:r>
      <w:r>
        <w:rPr>
          <w:szCs w:val="28"/>
        </w:rPr>
        <w:t>Проведен 2 раза, присутствовало 88 старшеклассников</w:t>
      </w:r>
      <w:r w:rsidRPr="00CD563C">
        <w:rPr>
          <w:szCs w:val="28"/>
        </w:rPr>
        <w:t xml:space="preserve">. </w:t>
      </w:r>
    </w:p>
    <w:p w:rsidR="00FF6388" w:rsidRDefault="00FF6388" w:rsidP="00B44D05">
      <w:pPr>
        <w:tabs>
          <w:tab w:val="left" w:pos="993"/>
        </w:tabs>
        <w:ind w:firstLine="709"/>
        <w:jc w:val="both"/>
        <w:rPr>
          <w:szCs w:val="28"/>
        </w:rPr>
      </w:pPr>
      <w:r w:rsidRPr="00FF6388">
        <w:rPr>
          <w:szCs w:val="28"/>
        </w:rPr>
        <w:tab/>
      </w:r>
      <w:r w:rsidR="00330121" w:rsidRPr="00FF6388">
        <w:rPr>
          <w:szCs w:val="28"/>
        </w:rPr>
        <w:t xml:space="preserve">В 2017 году Центральной городской библиотекой </w:t>
      </w:r>
      <w:r w:rsidR="00330121" w:rsidRPr="00C227A2">
        <w:rPr>
          <w:szCs w:val="28"/>
        </w:rPr>
        <w:t xml:space="preserve">выпущено </w:t>
      </w:r>
      <w:r w:rsidR="00703D63" w:rsidRPr="00C227A2">
        <w:rPr>
          <w:szCs w:val="28"/>
        </w:rPr>
        <w:t>всего</w:t>
      </w:r>
      <w:r w:rsidR="00346FF9" w:rsidRPr="00C227A2">
        <w:rPr>
          <w:szCs w:val="28"/>
        </w:rPr>
        <w:t xml:space="preserve"> </w:t>
      </w:r>
      <w:r w:rsidR="00703D63" w:rsidRPr="00C227A2">
        <w:rPr>
          <w:szCs w:val="28"/>
        </w:rPr>
        <w:t>9</w:t>
      </w:r>
      <w:r w:rsidRPr="00C227A2">
        <w:rPr>
          <w:szCs w:val="28"/>
        </w:rPr>
        <w:t xml:space="preserve"> </w:t>
      </w:r>
      <w:r w:rsidRPr="00F40F7F">
        <w:rPr>
          <w:szCs w:val="28"/>
        </w:rPr>
        <w:t>и</w:t>
      </w:r>
      <w:r w:rsidR="00330121" w:rsidRPr="00F40F7F">
        <w:rPr>
          <w:szCs w:val="28"/>
        </w:rPr>
        <w:t>здани</w:t>
      </w:r>
      <w:r w:rsidRPr="00F40F7F">
        <w:rPr>
          <w:szCs w:val="28"/>
        </w:rPr>
        <w:t>й краеведческой тематики:</w:t>
      </w:r>
      <w:r w:rsidR="00703D63">
        <w:rPr>
          <w:szCs w:val="28"/>
        </w:rPr>
        <w:t xml:space="preserve"> листовых, журнальных и книжных. Самые важные из них:</w:t>
      </w:r>
    </w:p>
    <w:p w:rsidR="00703D63" w:rsidRPr="003D01A4" w:rsidRDefault="00703D63" w:rsidP="00B44D05">
      <w:pPr>
        <w:pStyle w:val="ad"/>
        <w:numPr>
          <w:ilvl w:val="0"/>
          <w:numId w:val="35"/>
        </w:numPr>
        <w:tabs>
          <w:tab w:val="left" w:pos="993"/>
        </w:tabs>
        <w:ind w:left="0" w:firstLine="709"/>
        <w:jc w:val="both"/>
        <w:rPr>
          <w:szCs w:val="28"/>
        </w:rPr>
      </w:pPr>
      <w:r w:rsidRPr="003D01A4">
        <w:rPr>
          <w:color w:val="000000"/>
          <w:szCs w:val="28"/>
        </w:rPr>
        <w:t>Памятники и памятны</w:t>
      </w:r>
      <w:r w:rsidR="00B44D05">
        <w:rPr>
          <w:color w:val="000000"/>
          <w:szCs w:val="28"/>
        </w:rPr>
        <w:t>е места города Осинники [Текст]: [Изоматериал]</w:t>
      </w:r>
      <w:r w:rsidRPr="003D01A4">
        <w:rPr>
          <w:color w:val="000000"/>
          <w:szCs w:val="28"/>
        </w:rPr>
        <w:t>: комплект из 21 открытки / МБУК «Централизованная библиотечная система» администрации Осинниковского городского округа, Ц</w:t>
      </w:r>
      <w:r w:rsidR="00B44D05">
        <w:rPr>
          <w:color w:val="000000"/>
          <w:szCs w:val="28"/>
        </w:rPr>
        <w:t>ентральная городская библиотека</w:t>
      </w:r>
      <w:r w:rsidRPr="003D01A4">
        <w:rPr>
          <w:color w:val="000000"/>
          <w:szCs w:val="28"/>
        </w:rPr>
        <w:t>; составитель Т. И. Горюнова. – Осинники, 2017. – 10 экз.</w:t>
      </w:r>
      <w:r w:rsidRPr="003D01A4">
        <w:rPr>
          <w:szCs w:val="28"/>
        </w:rPr>
        <w:t xml:space="preserve"> [+ Локальный электронный ресурс].</w:t>
      </w:r>
    </w:p>
    <w:p w:rsidR="00703D63" w:rsidRPr="00703D63" w:rsidRDefault="00703D63" w:rsidP="00B44D05">
      <w:pPr>
        <w:pStyle w:val="ad"/>
        <w:numPr>
          <w:ilvl w:val="0"/>
          <w:numId w:val="35"/>
        </w:numPr>
        <w:tabs>
          <w:tab w:val="left" w:pos="993"/>
        </w:tabs>
        <w:ind w:left="0" w:firstLine="709"/>
        <w:jc w:val="both"/>
        <w:rPr>
          <w:szCs w:val="28"/>
        </w:rPr>
      </w:pPr>
      <w:r w:rsidRPr="00703D63">
        <w:rPr>
          <w:szCs w:val="28"/>
        </w:rPr>
        <w:t>Поэтический в</w:t>
      </w:r>
      <w:r w:rsidR="00B44D05">
        <w:rPr>
          <w:szCs w:val="28"/>
        </w:rPr>
        <w:t>естник. Гори, свеча поэзии моей</w:t>
      </w:r>
      <w:r w:rsidRPr="00703D63">
        <w:rPr>
          <w:szCs w:val="28"/>
        </w:rPr>
        <w:t>: выпуск 10 [Текст] / МБУК «ЦБС», Центральная городская библ</w:t>
      </w:r>
      <w:r w:rsidR="00B44D05">
        <w:rPr>
          <w:szCs w:val="28"/>
        </w:rPr>
        <w:t>иотека, поэтический клуб «Кедр»</w:t>
      </w:r>
      <w:r w:rsidRPr="00703D63">
        <w:rPr>
          <w:szCs w:val="28"/>
        </w:rPr>
        <w:t>; составители, ответственные за выпуск И. Г. Мецлер, Н. А. Миронов, Л. Т. Белышкина. – Осинники, 2017. – 120 с. – 40 экз. [+ Локальный электронный ресурс].</w:t>
      </w:r>
    </w:p>
    <w:p w:rsidR="00703D63" w:rsidRDefault="00703D63" w:rsidP="00B44D05">
      <w:pPr>
        <w:pStyle w:val="ad"/>
        <w:numPr>
          <w:ilvl w:val="0"/>
          <w:numId w:val="35"/>
        </w:numPr>
        <w:tabs>
          <w:tab w:val="left" w:pos="993"/>
        </w:tabs>
        <w:ind w:left="0" w:firstLine="709"/>
        <w:jc w:val="both"/>
        <w:rPr>
          <w:szCs w:val="28"/>
        </w:rPr>
      </w:pPr>
      <w:r w:rsidRPr="004A4E52">
        <w:rPr>
          <w:color w:val="000000"/>
          <w:szCs w:val="28"/>
          <w:shd w:val="clear" w:color="auto" w:fill="FFFFFF"/>
        </w:rPr>
        <w:t>Поэтический вестник. Город вишни цветущей. Специальный выпуск / МБУК «ЦБС», Цен</w:t>
      </w:r>
      <w:r>
        <w:rPr>
          <w:color w:val="000000"/>
          <w:szCs w:val="28"/>
          <w:shd w:val="clear" w:color="auto" w:fill="FFFFFF"/>
        </w:rPr>
        <w:t>тральная городская библиотека, п</w:t>
      </w:r>
      <w:r w:rsidRPr="004A4E52">
        <w:rPr>
          <w:color w:val="000000"/>
          <w:szCs w:val="28"/>
          <w:shd w:val="clear" w:color="auto" w:fill="FFFFFF"/>
        </w:rPr>
        <w:t>оэтический клуб «Кедр</w:t>
      </w:r>
      <w:r w:rsidR="00B44D05">
        <w:rPr>
          <w:color w:val="000000"/>
          <w:szCs w:val="28"/>
          <w:shd w:val="clear" w:color="auto" w:fill="FFFFFF"/>
        </w:rPr>
        <w:t>»</w:t>
      </w:r>
      <w:r w:rsidRPr="004A4E52">
        <w:rPr>
          <w:color w:val="000000"/>
          <w:szCs w:val="28"/>
          <w:shd w:val="clear" w:color="auto" w:fill="FFFFFF"/>
        </w:rPr>
        <w:t>; составитель, ответственный за выпуск И.</w:t>
      </w:r>
      <w:r>
        <w:rPr>
          <w:color w:val="000000"/>
          <w:szCs w:val="28"/>
          <w:shd w:val="clear" w:color="auto" w:fill="FFFFFF"/>
        </w:rPr>
        <w:t xml:space="preserve"> </w:t>
      </w:r>
      <w:r w:rsidRPr="004A4E52">
        <w:rPr>
          <w:color w:val="000000"/>
          <w:szCs w:val="28"/>
          <w:shd w:val="clear" w:color="auto" w:fill="FFFFFF"/>
        </w:rPr>
        <w:t>Г. Мецлер. – Осинники, 2017. – 24 с.</w:t>
      </w:r>
      <w:r>
        <w:rPr>
          <w:color w:val="000000"/>
          <w:szCs w:val="28"/>
          <w:shd w:val="clear" w:color="auto" w:fill="FFFFFF"/>
        </w:rPr>
        <w:t xml:space="preserve"> – 25 экз.</w:t>
      </w:r>
      <w:r w:rsidRPr="004A4E52">
        <w:rPr>
          <w:szCs w:val="28"/>
        </w:rPr>
        <w:t xml:space="preserve"> </w:t>
      </w:r>
      <w:r w:rsidRPr="009C7E4F">
        <w:rPr>
          <w:szCs w:val="28"/>
        </w:rPr>
        <w:t>[+ Локальный электронный ресурс].</w:t>
      </w:r>
    </w:p>
    <w:p w:rsidR="00703D63" w:rsidRPr="00703D63" w:rsidRDefault="00B44D05" w:rsidP="00B44D05">
      <w:pPr>
        <w:pStyle w:val="ad"/>
        <w:numPr>
          <w:ilvl w:val="0"/>
          <w:numId w:val="35"/>
        </w:numPr>
        <w:tabs>
          <w:tab w:val="left" w:pos="993"/>
        </w:tabs>
        <w:ind w:left="0" w:firstLine="709"/>
        <w:jc w:val="both"/>
        <w:rPr>
          <w:szCs w:val="28"/>
        </w:rPr>
      </w:pPr>
      <w:r>
        <w:rPr>
          <w:color w:val="000000"/>
          <w:szCs w:val="28"/>
        </w:rPr>
        <w:t>Разрешите представить…[Текст]</w:t>
      </w:r>
      <w:r w:rsidR="00703D63" w:rsidRPr="00703D63">
        <w:rPr>
          <w:color w:val="000000"/>
          <w:szCs w:val="28"/>
        </w:rPr>
        <w:t>: сборник сценариев библиотек МБУК «ЦБС». Выпуск Х</w:t>
      </w:r>
      <w:r w:rsidR="00703D63" w:rsidRPr="00703D63">
        <w:rPr>
          <w:color w:val="000000"/>
          <w:szCs w:val="28"/>
          <w:lang w:val="en-US"/>
        </w:rPr>
        <w:t>VII</w:t>
      </w:r>
      <w:r w:rsidR="00703D63" w:rsidRPr="00703D63">
        <w:rPr>
          <w:color w:val="000000"/>
          <w:szCs w:val="28"/>
        </w:rPr>
        <w:t xml:space="preserve"> / МБУК «Централизованная библиотечная система» администрации Осинниковского городского округа, Ц</w:t>
      </w:r>
      <w:r>
        <w:rPr>
          <w:color w:val="000000"/>
          <w:szCs w:val="28"/>
        </w:rPr>
        <w:t>ентральная городская библиотека</w:t>
      </w:r>
      <w:r w:rsidR="00703D63" w:rsidRPr="00703D63">
        <w:rPr>
          <w:color w:val="000000"/>
          <w:szCs w:val="28"/>
        </w:rPr>
        <w:t>; ответс</w:t>
      </w:r>
      <w:r>
        <w:rPr>
          <w:color w:val="000000"/>
          <w:szCs w:val="28"/>
        </w:rPr>
        <w:t>твенный за выпуск О. А. Упорова</w:t>
      </w:r>
      <w:r w:rsidR="00703D63" w:rsidRPr="00703D63">
        <w:rPr>
          <w:color w:val="000000"/>
          <w:szCs w:val="28"/>
        </w:rPr>
        <w:t>; составитель Е. М. Бащенко. – Осинники,</w:t>
      </w:r>
      <w:r w:rsidR="00703D63" w:rsidRPr="00703D63">
        <w:rPr>
          <w:color w:val="FF0000"/>
          <w:szCs w:val="28"/>
        </w:rPr>
        <w:t xml:space="preserve"> </w:t>
      </w:r>
      <w:r w:rsidR="00703D63" w:rsidRPr="00703D63">
        <w:rPr>
          <w:color w:val="000000"/>
          <w:szCs w:val="28"/>
        </w:rPr>
        <w:t>2017</w:t>
      </w:r>
      <w:r w:rsidR="00703D63" w:rsidRPr="00703D63">
        <w:rPr>
          <w:szCs w:val="28"/>
        </w:rPr>
        <w:t>. – 105 с.</w:t>
      </w:r>
      <w:r w:rsidR="00703D63" w:rsidRPr="00703D63">
        <w:rPr>
          <w:color w:val="FF0000"/>
          <w:szCs w:val="28"/>
        </w:rPr>
        <w:t xml:space="preserve"> </w:t>
      </w:r>
      <w:r w:rsidR="00703D63" w:rsidRPr="00703D63">
        <w:rPr>
          <w:color w:val="000000"/>
          <w:szCs w:val="28"/>
        </w:rPr>
        <w:t xml:space="preserve">– 6 экз. [+ Локальный электронный ресурс]. </w:t>
      </w:r>
    </w:p>
    <w:p w:rsidR="00703D63" w:rsidRDefault="00703D63" w:rsidP="00B44D05">
      <w:pPr>
        <w:pStyle w:val="ad"/>
        <w:numPr>
          <w:ilvl w:val="0"/>
          <w:numId w:val="35"/>
        </w:numPr>
        <w:tabs>
          <w:tab w:val="left" w:pos="993"/>
        </w:tabs>
        <w:ind w:left="0" w:firstLine="709"/>
        <w:jc w:val="both"/>
        <w:rPr>
          <w:szCs w:val="28"/>
        </w:rPr>
      </w:pPr>
      <w:r>
        <w:rPr>
          <w:color w:val="000000"/>
          <w:szCs w:val="28"/>
        </w:rPr>
        <w:t>Торбоков</w:t>
      </w:r>
      <w:r w:rsidR="00B44D05">
        <w:rPr>
          <w:color w:val="000000"/>
          <w:szCs w:val="28"/>
        </w:rPr>
        <w:t>, С. С. Люблю сибирскую природу</w:t>
      </w:r>
      <w:r>
        <w:rPr>
          <w:color w:val="000000"/>
          <w:szCs w:val="28"/>
        </w:rPr>
        <w:t>:</w:t>
      </w:r>
      <w:r w:rsidRPr="00DC34AB">
        <w:rPr>
          <w:szCs w:val="28"/>
        </w:rPr>
        <w:t xml:space="preserve"> </w:t>
      </w:r>
      <w:r>
        <w:rPr>
          <w:szCs w:val="28"/>
        </w:rPr>
        <w:t>[сборник произведений</w:t>
      </w:r>
      <w:r w:rsidRPr="009C7E4F">
        <w:rPr>
          <w:szCs w:val="28"/>
        </w:rPr>
        <w:t>]</w:t>
      </w:r>
      <w:r>
        <w:rPr>
          <w:szCs w:val="28"/>
        </w:rPr>
        <w:t xml:space="preserve"> / С. С. Торбоков; </w:t>
      </w:r>
      <w:r w:rsidRPr="007B4B91">
        <w:rPr>
          <w:color w:val="000000"/>
          <w:szCs w:val="28"/>
        </w:rPr>
        <w:t>МБУК «Централизованная библиотечная система» администрации Осинниковского городского округа</w:t>
      </w:r>
      <w:r>
        <w:rPr>
          <w:color w:val="000000"/>
          <w:szCs w:val="28"/>
        </w:rPr>
        <w:t>; вступительная статья Г. В. Косточакова. – Осинники:</w:t>
      </w:r>
      <w:r w:rsidRPr="00DC34AB">
        <w:rPr>
          <w:szCs w:val="28"/>
        </w:rPr>
        <w:t xml:space="preserve"> </w:t>
      </w:r>
      <w:r>
        <w:rPr>
          <w:szCs w:val="28"/>
        </w:rPr>
        <w:t>[б.и.</w:t>
      </w:r>
      <w:r w:rsidRPr="009C7E4F">
        <w:rPr>
          <w:szCs w:val="28"/>
        </w:rPr>
        <w:t>]</w:t>
      </w:r>
      <w:r>
        <w:rPr>
          <w:szCs w:val="28"/>
        </w:rPr>
        <w:t>, 2017. – 176 с.</w:t>
      </w:r>
      <w:r w:rsidRPr="00DC34AB">
        <w:rPr>
          <w:szCs w:val="28"/>
        </w:rPr>
        <w:t xml:space="preserve"> </w:t>
      </w:r>
      <w:r>
        <w:rPr>
          <w:szCs w:val="28"/>
        </w:rPr>
        <w:t>- 5</w:t>
      </w:r>
      <w:r w:rsidRPr="009C7E4F">
        <w:rPr>
          <w:szCs w:val="28"/>
        </w:rPr>
        <w:t>0 экз. [+ Локальный электронный ресурс].</w:t>
      </w:r>
    </w:p>
    <w:p w:rsidR="00703D63" w:rsidRDefault="00B44D05" w:rsidP="00B44D05">
      <w:pPr>
        <w:pStyle w:val="ad"/>
        <w:numPr>
          <w:ilvl w:val="0"/>
          <w:numId w:val="35"/>
        </w:numPr>
        <w:tabs>
          <w:tab w:val="left" w:pos="993"/>
        </w:tabs>
        <w:ind w:left="0" w:firstLine="709"/>
        <w:jc w:val="both"/>
        <w:rPr>
          <w:szCs w:val="28"/>
        </w:rPr>
      </w:pPr>
      <w:r>
        <w:rPr>
          <w:sz w:val="26"/>
          <w:szCs w:val="26"/>
        </w:rPr>
        <w:t>Чудо-вишня [Текст]</w:t>
      </w:r>
      <w:r w:rsidR="00703D63" w:rsidRPr="00F50E2E">
        <w:rPr>
          <w:sz w:val="26"/>
          <w:szCs w:val="26"/>
        </w:rPr>
        <w:t>: библиографический     указатель /</w:t>
      </w:r>
      <w:r w:rsidR="00703D63" w:rsidRPr="00F50E2E">
        <w:rPr>
          <w:color w:val="000000"/>
          <w:szCs w:val="28"/>
        </w:rPr>
        <w:t xml:space="preserve">  МБУК «Централизованная библиотечная система» администрации Осинниковского городского округа, Ц</w:t>
      </w:r>
      <w:r>
        <w:rPr>
          <w:color w:val="000000"/>
          <w:szCs w:val="28"/>
        </w:rPr>
        <w:t>ентральная городская библиотека</w:t>
      </w:r>
      <w:r w:rsidR="00703D63" w:rsidRPr="00F50E2E">
        <w:rPr>
          <w:color w:val="000000"/>
          <w:szCs w:val="28"/>
        </w:rPr>
        <w:t>; составитель Т. И. Горюнова.</w:t>
      </w:r>
      <w:r w:rsidR="00703D63">
        <w:rPr>
          <w:color w:val="000000"/>
          <w:szCs w:val="28"/>
        </w:rPr>
        <w:t xml:space="preserve"> </w:t>
      </w:r>
      <w:r w:rsidR="00703D63" w:rsidRPr="00F50E2E">
        <w:rPr>
          <w:rFonts w:eastAsia="Calibri"/>
          <w:sz w:val="26"/>
          <w:szCs w:val="26"/>
        </w:rPr>
        <w:t xml:space="preserve">– </w:t>
      </w:r>
      <w:r w:rsidR="00703D63">
        <w:rPr>
          <w:rFonts w:eastAsia="Calibri"/>
          <w:sz w:val="26"/>
          <w:szCs w:val="26"/>
        </w:rPr>
        <w:t xml:space="preserve"> </w:t>
      </w:r>
      <w:r w:rsidR="00703D63" w:rsidRPr="00F50E2E">
        <w:rPr>
          <w:rFonts w:eastAsia="Calibri"/>
          <w:sz w:val="26"/>
          <w:szCs w:val="26"/>
        </w:rPr>
        <w:t>Осинники, 2017. – 24 с.</w:t>
      </w:r>
      <w:r w:rsidR="00703D63" w:rsidRPr="00F50E2E">
        <w:rPr>
          <w:sz w:val="26"/>
          <w:szCs w:val="26"/>
          <w:lang w:eastAsia="zh-CN"/>
        </w:rPr>
        <w:t xml:space="preserve">  – 15 экз. </w:t>
      </w:r>
      <w:r w:rsidR="00703D63" w:rsidRPr="00F50E2E">
        <w:rPr>
          <w:szCs w:val="28"/>
        </w:rPr>
        <w:t>[+ Локальный электронный ресурс].</w:t>
      </w:r>
    </w:p>
    <w:p w:rsidR="00703D63" w:rsidRDefault="00703D63" w:rsidP="001B5B55">
      <w:pPr>
        <w:jc w:val="both"/>
        <w:rPr>
          <w:szCs w:val="28"/>
        </w:rPr>
      </w:pPr>
    </w:p>
    <w:p w:rsidR="00656835" w:rsidRDefault="007128B6" w:rsidP="007128B6">
      <w:pPr>
        <w:jc w:val="center"/>
        <w:rPr>
          <w:b/>
          <w:szCs w:val="28"/>
        </w:rPr>
      </w:pPr>
      <w:r w:rsidRPr="007128B6">
        <w:rPr>
          <w:b/>
          <w:szCs w:val="28"/>
        </w:rPr>
        <w:t xml:space="preserve">Просветительская работа с молодежью </w:t>
      </w:r>
    </w:p>
    <w:p w:rsidR="00656835" w:rsidRDefault="007128B6" w:rsidP="007128B6">
      <w:pPr>
        <w:jc w:val="center"/>
        <w:rPr>
          <w:b/>
          <w:szCs w:val="28"/>
        </w:rPr>
      </w:pPr>
      <w:r w:rsidRPr="007128B6">
        <w:rPr>
          <w:b/>
          <w:szCs w:val="28"/>
        </w:rPr>
        <w:t>(гуманитарное и гражданско-правовое просвещение, повышение уров</w:t>
      </w:r>
      <w:r w:rsidR="00656835">
        <w:rPr>
          <w:b/>
          <w:szCs w:val="28"/>
        </w:rPr>
        <w:t>ня финансовой грамотности</w:t>
      </w:r>
      <w:r w:rsidRPr="007128B6">
        <w:rPr>
          <w:b/>
          <w:szCs w:val="28"/>
        </w:rPr>
        <w:t xml:space="preserve">), </w:t>
      </w:r>
    </w:p>
    <w:p w:rsidR="007128B6" w:rsidRPr="007128B6" w:rsidRDefault="007128B6" w:rsidP="007128B6">
      <w:pPr>
        <w:jc w:val="center"/>
        <w:rPr>
          <w:szCs w:val="28"/>
        </w:rPr>
      </w:pPr>
      <w:r w:rsidRPr="007128B6">
        <w:rPr>
          <w:b/>
          <w:szCs w:val="28"/>
        </w:rPr>
        <w:t>создание условий для самообразования молодежи</w:t>
      </w:r>
    </w:p>
    <w:p w:rsidR="00B44D05" w:rsidRDefault="00BE5C90" w:rsidP="00BE5C90">
      <w:pPr>
        <w:jc w:val="both"/>
        <w:rPr>
          <w:szCs w:val="28"/>
        </w:rPr>
      </w:pPr>
      <w:r>
        <w:rPr>
          <w:szCs w:val="28"/>
        </w:rPr>
        <w:tab/>
      </w:r>
    </w:p>
    <w:p w:rsidR="00346FF9" w:rsidRPr="00BE5C90" w:rsidRDefault="00346FF9" w:rsidP="00B44D05">
      <w:pPr>
        <w:ind w:firstLine="709"/>
        <w:jc w:val="both"/>
        <w:rPr>
          <w:i/>
          <w:szCs w:val="28"/>
        </w:rPr>
      </w:pPr>
      <w:r w:rsidRPr="00BE5C90">
        <w:rPr>
          <w:szCs w:val="28"/>
        </w:rPr>
        <w:t xml:space="preserve">В этом направлении работа велась в рамках программы детской библиотеки «Настройся на позитив!» </w:t>
      </w:r>
      <w:r w:rsidRPr="00B44D05">
        <w:rPr>
          <w:szCs w:val="28"/>
        </w:rPr>
        <w:t>(см</w:t>
      </w:r>
      <w:r w:rsidR="00BE5C90" w:rsidRPr="00B44D05">
        <w:rPr>
          <w:szCs w:val="28"/>
        </w:rPr>
        <w:t>.</w:t>
      </w:r>
      <w:r w:rsidRPr="00B44D05">
        <w:rPr>
          <w:szCs w:val="28"/>
        </w:rPr>
        <w:t xml:space="preserve"> подробнее раздел «Программно-целевая деятельн</w:t>
      </w:r>
      <w:r w:rsidR="00BE5C90" w:rsidRPr="00B44D05">
        <w:rPr>
          <w:szCs w:val="28"/>
        </w:rPr>
        <w:t>о</w:t>
      </w:r>
      <w:r w:rsidRPr="00B44D05">
        <w:rPr>
          <w:szCs w:val="28"/>
        </w:rPr>
        <w:t>сть</w:t>
      </w:r>
      <w:r w:rsidR="00BE5C90" w:rsidRPr="00B44D05">
        <w:rPr>
          <w:szCs w:val="28"/>
        </w:rPr>
        <w:t>»)</w:t>
      </w:r>
    </w:p>
    <w:p w:rsidR="00346FF9" w:rsidRPr="00346FF9" w:rsidRDefault="00346FF9" w:rsidP="00B44D05">
      <w:pPr>
        <w:ind w:firstLine="709"/>
        <w:jc w:val="both"/>
        <w:rPr>
          <w:szCs w:val="28"/>
        </w:rPr>
      </w:pPr>
      <w:r w:rsidRPr="00346FF9">
        <w:rPr>
          <w:szCs w:val="28"/>
        </w:rPr>
        <w:lastRenderedPageBreak/>
        <w:t xml:space="preserve">Работу по </w:t>
      </w:r>
      <w:r w:rsidR="007B6E80">
        <w:rPr>
          <w:szCs w:val="28"/>
        </w:rPr>
        <w:t>гражданско-</w:t>
      </w:r>
      <w:r w:rsidRPr="00346FF9">
        <w:rPr>
          <w:szCs w:val="28"/>
        </w:rPr>
        <w:t xml:space="preserve">правовому просвещению в Центральной городской библиотеке ведет Публичный центр правовой информации. </w:t>
      </w:r>
    </w:p>
    <w:p w:rsidR="00346FF9" w:rsidRPr="00346FF9" w:rsidRDefault="00346FF9" w:rsidP="00B44D05">
      <w:pPr>
        <w:ind w:firstLine="709"/>
        <w:jc w:val="both"/>
        <w:rPr>
          <w:iCs/>
          <w:color w:val="000000"/>
          <w:szCs w:val="28"/>
        </w:rPr>
      </w:pPr>
      <w:r w:rsidRPr="00B44D05">
        <w:rPr>
          <w:szCs w:val="28"/>
        </w:rPr>
        <w:t>Час правового просвещения «Тебе о праве и право о тебе»</w:t>
      </w:r>
      <w:r w:rsidR="00BE5C90" w:rsidRPr="00B44D05">
        <w:rPr>
          <w:szCs w:val="28"/>
        </w:rPr>
        <w:t>.</w:t>
      </w:r>
      <w:r w:rsidR="00BE5C90">
        <w:rPr>
          <w:b/>
          <w:szCs w:val="28"/>
        </w:rPr>
        <w:t xml:space="preserve"> </w:t>
      </w:r>
      <w:r w:rsidRPr="00346FF9">
        <w:rPr>
          <w:color w:val="000000"/>
          <w:szCs w:val="28"/>
        </w:rPr>
        <w:t xml:space="preserve">Мероприятие </w:t>
      </w:r>
      <w:r w:rsidRPr="00346FF9">
        <w:rPr>
          <w:iCs/>
          <w:color w:val="000000"/>
          <w:szCs w:val="28"/>
        </w:rPr>
        <w:t xml:space="preserve">приурочено ко Всероссийскому дню правовой помощи детям (20 ноября). </w:t>
      </w:r>
      <w:r w:rsidRPr="00346FF9">
        <w:rPr>
          <w:color w:val="000000"/>
          <w:szCs w:val="28"/>
        </w:rPr>
        <w:t>Оно знакомит с основами российского законодатель</w:t>
      </w:r>
      <w:r w:rsidRPr="00346FF9">
        <w:rPr>
          <w:color w:val="000000"/>
          <w:spacing w:val="-2"/>
          <w:szCs w:val="28"/>
        </w:rPr>
        <w:t>ства,</w:t>
      </w:r>
      <w:r w:rsidRPr="00346FF9">
        <w:rPr>
          <w:color w:val="000000"/>
          <w:szCs w:val="28"/>
        </w:rPr>
        <w:t xml:space="preserve"> расширяет  знания  о правах и обязанностях подростков, п</w:t>
      </w:r>
      <w:r w:rsidRPr="00346FF9">
        <w:rPr>
          <w:iCs/>
          <w:color w:val="000000"/>
          <w:szCs w:val="28"/>
        </w:rPr>
        <w:t>овышает уровень правовой культуры и способствует формированию мотивов к активному изучению права.</w:t>
      </w:r>
    </w:p>
    <w:p w:rsidR="00346FF9" w:rsidRPr="00346FF9" w:rsidRDefault="00346FF9" w:rsidP="00BE5C90">
      <w:pPr>
        <w:ind w:firstLine="708"/>
        <w:jc w:val="both"/>
        <w:rPr>
          <w:color w:val="000000"/>
          <w:szCs w:val="28"/>
        </w:rPr>
      </w:pPr>
      <w:r w:rsidRPr="00346FF9">
        <w:rPr>
          <w:color w:val="000000"/>
          <w:szCs w:val="28"/>
        </w:rPr>
        <w:t>Цель мероприятия: Расширить знания учащихся о гражданско–правовых нормах и правовых терминах.</w:t>
      </w:r>
      <w:r w:rsidR="00BE5C90">
        <w:rPr>
          <w:color w:val="000000"/>
          <w:szCs w:val="28"/>
        </w:rPr>
        <w:t xml:space="preserve"> </w:t>
      </w:r>
      <w:r w:rsidRPr="00346FF9">
        <w:rPr>
          <w:color w:val="000000"/>
          <w:szCs w:val="28"/>
        </w:rPr>
        <w:t>Задачи мероприятия: проверить у ребят уровень знания своих прав и свобод, сформировать умение прогнозировать последствия своих поступков, воспитывать уважение к законам, воспитать правовую культуру и умение соблюдать элементарные правила безопасности.</w:t>
      </w:r>
    </w:p>
    <w:p w:rsidR="00346FF9" w:rsidRPr="00346FF9" w:rsidRDefault="00346FF9" w:rsidP="00B44D05">
      <w:pPr>
        <w:ind w:firstLine="708"/>
        <w:jc w:val="both"/>
        <w:rPr>
          <w:color w:val="000000"/>
          <w:szCs w:val="28"/>
        </w:rPr>
      </w:pPr>
      <w:r w:rsidRPr="00346FF9">
        <w:rPr>
          <w:color w:val="000000"/>
          <w:szCs w:val="28"/>
        </w:rPr>
        <w:t xml:space="preserve">Мероприятие состоит из двух частей. Первая часть теоретическая, вторая – игровая. Игра состоит из шести туров. В каждом туре  ребята выполняют различные по характеру и сложности задания, зарабатывая баллы за каждый тур. Цель игры: </w:t>
      </w:r>
      <w:r w:rsidRPr="00346FF9">
        <w:rPr>
          <w:color w:val="000000"/>
          <w:spacing w:val="-2"/>
          <w:szCs w:val="28"/>
        </w:rPr>
        <w:t xml:space="preserve">закрепить полученные в теоретической части знания, дать анализ типичных правонарушений среди несовершеннолетних и   указать способы поведения в критических ситуациях, </w:t>
      </w:r>
      <w:r w:rsidRPr="00346FF9">
        <w:rPr>
          <w:color w:val="000000"/>
          <w:szCs w:val="28"/>
        </w:rPr>
        <w:t>научить ребят применять права и обязанности в повседневной жизни.</w:t>
      </w:r>
      <w:r w:rsidR="00BE5C90">
        <w:rPr>
          <w:color w:val="000000"/>
          <w:szCs w:val="28"/>
        </w:rPr>
        <w:t xml:space="preserve"> </w:t>
      </w:r>
      <w:r w:rsidRPr="00346FF9">
        <w:rPr>
          <w:color w:val="000000"/>
          <w:szCs w:val="28"/>
        </w:rPr>
        <w:t>Мероприятие прошло с использованием мультимедийной техники, сопровождалось демонстрацией слайдов.</w:t>
      </w:r>
    </w:p>
    <w:p w:rsidR="00346FF9" w:rsidRPr="00346FF9" w:rsidRDefault="00346FF9" w:rsidP="00B44D05">
      <w:pPr>
        <w:ind w:firstLine="708"/>
        <w:jc w:val="both"/>
        <w:rPr>
          <w:color w:val="0000FF"/>
          <w:spacing w:val="-2"/>
        </w:rPr>
      </w:pPr>
      <w:r w:rsidRPr="00346FF9">
        <w:rPr>
          <w:iCs/>
          <w:color w:val="000000"/>
          <w:szCs w:val="28"/>
        </w:rPr>
        <w:t>Час правового просвещения прошёл в трёх классах школ № 3, № 16. Всего мероприятие посетило 80 человек.</w:t>
      </w:r>
    </w:p>
    <w:p w:rsidR="00346FF9" w:rsidRPr="00346FF9" w:rsidRDefault="00346FF9" w:rsidP="00B44D05">
      <w:pPr>
        <w:ind w:right="-6" w:firstLine="708"/>
        <w:jc w:val="both"/>
        <w:rPr>
          <w:szCs w:val="28"/>
        </w:rPr>
      </w:pPr>
      <w:r w:rsidRPr="00B44D05">
        <w:rPr>
          <w:szCs w:val="28"/>
        </w:rPr>
        <w:t>Правовой урок с элементами игры «Экологическое право: человек и экология»</w:t>
      </w:r>
      <w:r w:rsidR="00BE5C90" w:rsidRPr="00B44D05">
        <w:rPr>
          <w:szCs w:val="28"/>
        </w:rPr>
        <w:t>.</w:t>
      </w:r>
      <w:r w:rsidR="00BE5C90">
        <w:rPr>
          <w:b/>
          <w:szCs w:val="28"/>
        </w:rPr>
        <w:t xml:space="preserve"> </w:t>
      </w:r>
      <w:r w:rsidRPr="00346FF9">
        <w:rPr>
          <w:szCs w:val="28"/>
        </w:rPr>
        <w:t>Мероприятие состоит из теоретической и игровой части с демонстрацией слайдов.</w:t>
      </w:r>
      <w:r w:rsidR="00BE5C90">
        <w:rPr>
          <w:szCs w:val="28"/>
        </w:rPr>
        <w:t xml:space="preserve"> </w:t>
      </w:r>
      <w:r w:rsidRPr="00346FF9">
        <w:rPr>
          <w:szCs w:val="28"/>
        </w:rPr>
        <w:t>Цель мероприятия: формирование правовой культуры в области экологического права.</w:t>
      </w:r>
    </w:p>
    <w:p w:rsidR="00346FF9" w:rsidRPr="00346FF9" w:rsidRDefault="00346FF9" w:rsidP="00B44D05">
      <w:pPr>
        <w:ind w:firstLine="709"/>
        <w:jc w:val="both"/>
        <w:rPr>
          <w:color w:val="000000"/>
          <w:szCs w:val="28"/>
        </w:rPr>
      </w:pPr>
      <w:r w:rsidRPr="00346FF9">
        <w:rPr>
          <w:szCs w:val="28"/>
        </w:rPr>
        <w:t>Задачи теоретической части:</w:t>
      </w:r>
      <w:r w:rsidR="00656835">
        <w:rPr>
          <w:szCs w:val="28"/>
        </w:rPr>
        <w:t xml:space="preserve"> </w:t>
      </w:r>
      <w:r w:rsidRPr="00346FF9">
        <w:rPr>
          <w:color w:val="000000"/>
          <w:szCs w:val="28"/>
        </w:rPr>
        <w:t>познакомить учащихся с понятием «экологическое право»; предоставить обзорную информацию по основным Российским и международным правовым документам;</w:t>
      </w:r>
      <w:r w:rsidR="00656835">
        <w:rPr>
          <w:color w:val="000000"/>
          <w:szCs w:val="28"/>
        </w:rPr>
        <w:t xml:space="preserve"> </w:t>
      </w:r>
      <w:r w:rsidRPr="00346FF9">
        <w:rPr>
          <w:color w:val="000000"/>
          <w:szCs w:val="28"/>
        </w:rPr>
        <w:t>сформировать у</w:t>
      </w:r>
      <w:r w:rsidR="00656835">
        <w:rPr>
          <w:color w:val="000000"/>
          <w:szCs w:val="28"/>
        </w:rPr>
        <w:t>важительное отношение к природе.</w:t>
      </w:r>
    </w:p>
    <w:p w:rsidR="00656835" w:rsidRDefault="00346FF9" w:rsidP="00B44D05">
      <w:pPr>
        <w:ind w:firstLine="709"/>
        <w:jc w:val="both"/>
        <w:rPr>
          <w:color w:val="000000"/>
          <w:szCs w:val="28"/>
        </w:rPr>
      </w:pPr>
      <w:r w:rsidRPr="00346FF9">
        <w:rPr>
          <w:szCs w:val="28"/>
        </w:rPr>
        <w:t>Задачи игровой части:</w:t>
      </w:r>
      <w:r w:rsidR="00656835">
        <w:rPr>
          <w:szCs w:val="28"/>
        </w:rPr>
        <w:t xml:space="preserve"> </w:t>
      </w:r>
      <w:r w:rsidRPr="00346FF9">
        <w:rPr>
          <w:color w:val="000000"/>
          <w:szCs w:val="28"/>
        </w:rPr>
        <w:t>рассказать об интересных фактах по окружающей среде;</w:t>
      </w:r>
      <w:r w:rsidR="00656835">
        <w:rPr>
          <w:color w:val="000000"/>
          <w:szCs w:val="28"/>
        </w:rPr>
        <w:t xml:space="preserve"> </w:t>
      </w:r>
      <w:r w:rsidRPr="00346FF9">
        <w:rPr>
          <w:color w:val="000000"/>
          <w:szCs w:val="28"/>
        </w:rPr>
        <w:t>научить в повседневной жизни применять знания по экологическому праву.</w:t>
      </w:r>
    </w:p>
    <w:p w:rsidR="00346FF9" w:rsidRPr="00346FF9" w:rsidRDefault="00346FF9" w:rsidP="00B44D05">
      <w:pPr>
        <w:ind w:firstLine="709"/>
        <w:jc w:val="both"/>
        <w:rPr>
          <w:color w:val="000000"/>
          <w:szCs w:val="28"/>
        </w:rPr>
      </w:pPr>
      <w:r w:rsidRPr="00BE5C90">
        <w:rPr>
          <w:color w:val="000000"/>
          <w:szCs w:val="28"/>
        </w:rPr>
        <w:t>В ходе мероприятия ребята имели возможность не только показать свои знания по экологии, но и в занимательной игровой форме узнать новые интересные факты об окружающей среде. Игра</w:t>
      </w:r>
      <w:r w:rsidRPr="00346FF9">
        <w:t xml:space="preserve"> </w:t>
      </w:r>
      <w:r w:rsidRPr="00BE5C90">
        <w:rPr>
          <w:szCs w:val="28"/>
        </w:rPr>
        <w:t>построена по принципу телепередачи «Своя игра».</w:t>
      </w:r>
      <w:r w:rsidRPr="00BE5C90">
        <w:rPr>
          <w:color w:val="000000"/>
          <w:szCs w:val="28"/>
        </w:rPr>
        <w:t xml:space="preserve"> Класс был поделён на три команды, которым были предложены 4 категории вопросов: «Определения», «Охрана окружающей среды», «Охрана здоровья» и «Это интересно», каждая из которых, в свою очередь, состояла из девяти вопросов разной степени сложности: от 1  до 9 баллов. Если команда затруднялась дать правильный ответ, то право отвечать переходило к следующим игрокам.</w:t>
      </w:r>
      <w:r w:rsidR="00BE5C90">
        <w:rPr>
          <w:color w:val="000000"/>
          <w:szCs w:val="28"/>
        </w:rPr>
        <w:t xml:space="preserve"> </w:t>
      </w:r>
      <w:r w:rsidRPr="00346FF9">
        <w:rPr>
          <w:color w:val="000000"/>
          <w:szCs w:val="28"/>
        </w:rPr>
        <w:t>В конце игры были подведены итоги и определена команда-победительница.</w:t>
      </w:r>
      <w:r w:rsidR="00BE5C90">
        <w:rPr>
          <w:color w:val="000000"/>
          <w:szCs w:val="28"/>
        </w:rPr>
        <w:t xml:space="preserve"> </w:t>
      </w:r>
      <w:r w:rsidRPr="00346FF9">
        <w:rPr>
          <w:color w:val="000000"/>
          <w:szCs w:val="28"/>
        </w:rPr>
        <w:t>В мероприятии приняли участие 25 человек (</w:t>
      </w:r>
      <w:r w:rsidR="00BE5C90">
        <w:rPr>
          <w:color w:val="000000"/>
          <w:szCs w:val="28"/>
        </w:rPr>
        <w:t>учащихся 8 класса школы</w:t>
      </w:r>
      <w:r w:rsidRPr="00346FF9">
        <w:rPr>
          <w:color w:val="000000"/>
          <w:szCs w:val="28"/>
        </w:rPr>
        <w:t xml:space="preserve"> № 16).</w:t>
      </w:r>
    </w:p>
    <w:p w:rsidR="00346FF9" w:rsidRPr="00BE5C90" w:rsidRDefault="00346FF9" w:rsidP="00B44D05">
      <w:pPr>
        <w:ind w:firstLine="709"/>
        <w:jc w:val="both"/>
        <w:rPr>
          <w:color w:val="000000"/>
          <w:szCs w:val="28"/>
        </w:rPr>
      </w:pPr>
      <w:r w:rsidRPr="00B44D05">
        <w:rPr>
          <w:color w:val="000000"/>
          <w:szCs w:val="28"/>
        </w:rPr>
        <w:lastRenderedPageBreak/>
        <w:t>Час правового просвещения «День Конституции РФ»</w:t>
      </w:r>
      <w:r w:rsidR="00BE5C90">
        <w:rPr>
          <w:b/>
          <w:color w:val="000000"/>
          <w:szCs w:val="28"/>
        </w:rPr>
        <w:t xml:space="preserve"> </w:t>
      </w:r>
      <w:r w:rsidR="00BE5C90">
        <w:rPr>
          <w:color w:val="000000"/>
          <w:szCs w:val="28"/>
        </w:rPr>
        <w:t>приурочен</w:t>
      </w:r>
      <w:r w:rsidRPr="00346FF9">
        <w:rPr>
          <w:color w:val="000000"/>
          <w:szCs w:val="28"/>
        </w:rPr>
        <w:t xml:space="preserve"> ко Дню Конституции РФ.</w:t>
      </w:r>
      <w:r w:rsidR="00BE5C90">
        <w:rPr>
          <w:color w:val="000000"/>
          <w:szCs w:val="28"/>
        </w:rPr>
        <w:t xml:space="preserve"> </w:t>
      </w:r>
      <w:r w:rsidRPr="00BE5C90">
        <w:rPr>
          <w:color w:val="000000"/>
          <w:szCs w:val="28"/>
        </w:rPr>
        <w:t>Цель:</w:t>
      </w:r>
      <w:r w:rsidRPr="00BE5C90">
        <w:rPr>
          <w:b/>
          <w:color w:val="000000"/>
          <w:szCs w:val="28"/>
        </w:rPr>
        <w:t xml:space="preserve"> </w:t>
      </w:r>
      <w:r w:rsidRPr="00BE5C90">
        <w:rPr>
          <w:color w:val="000000"/>
          <w:szCs w:val="28"/>
        </w:rPr>
        <w:t>формирование у  учащихся понимания сущности и значения Конституции и государственных символов Российской Федерации.</w:t>
      </w:r>
    </w:p>
    <w:p w:rsidR="00346FF9" w:rsidRPr="00BE5C90" w:rsidRDefault="00346FF9" w:rsidP="00BE5C90">
      <w:pPr>
        <w:pStyle w:val="11"/>
        <w:spacing w:before="0" w:after="0"/>
        <w:jc w:val="both"/>
        <w:rPr>
          <w:color w:val="000000"/>
          <w:sz w:val="28"/>
          <w:szCs w:val="28"/>
        </w:rPr>
      </w:pPr>
      <w:r w:rsidRPr="00BE5C90">
        <w:rPr>
          <w:color w:val="000000"/>
          <w:sz w:val="28"/>
          <w:szCs w:val="28"/>
        </w:rPr>
        <w:t>Задачи: укрепление значимости Конституции для каждого гражданина РФ;</w:t>
      </w:r>
      <w:r w:rsidR="00BE5C90" w:rsidRPr="00BE5C90">
        <w:rPr>
          <w:color w:val="000000"/>
          <w:sz w:val="28"/>
          <w:szCs w:val="28"/>
        </w:rPr>
        <w:t xml:space="preserve"> </w:t>
      </w:r>
      <w:r w:rsidRPr="00BE5C90">
        <w:rPr>
          <w:color w:val="000000"/>
          <w:sz w:val="28"/>
          <w:szCs w:val="28"/>
        </w:rPr>
        <w:t>воспитание патриотизма;</w:t>
      </w:r>
      <w:r w:rsidR="00BE5C90" w:rsidRPr="00BE5C90">
        <w:rPr>
          <w:color w:val="000000"/>
          <w:sz w:val="28"/>
          <w:szCs w:val="28"/>
        </w:rPr>
        <w:t xml:space="preserve"> </w:t>
      </w:r>
      <w:r w:rsidRPr="00BE5C90">
        <w:rPr>
          <w:color w:val="000000"/>
          <w:sz w:val="28"/>
          <w:szCs w:val="28"/>
        </w:rPr>
        <w:t>воспитание уважения к символам нашего государства;  расширение кругозора и повышение общей культуры учащихся.</w:t>
      </w:r>
    </w:p>
    <w:p w:rsidR="00346FF9" w:rsidRPr="00346FF9" w:rsidRDefault="00346FF9" w:rsidP="00B44D05">
      <w:pPr>
        <w:pStyle w:val="11"/>
        <w:spacing w:before="0" w:after="0"/>
        <w:ind w:firstLine="709"/>
        <w:jc w:val="both"/>
        <w:rPr>
          <w:sz w:val="28"/>
          <w:szCs w:val="28"/>
        </w:rPr>
      </w:pPr>
      <w:r w:rsidRPr="00BE5C90">
        <w:rPr>
          <w:color w:val="000000"/>
          <w:sz w:val="28"/>
          <w:szCs w:val="28"/>
        </w:rPr>
        <w:t>В ходе мероприятия ребята</w:t>
      </w:r>
      <w:r w:rsidRPr="00BE5C90">
        <w:rPr>
          <w:color w:val="000000"/>
          <w:spacing w:val="20"/>
          <w:sz w:val="28"/>
          <w:szCs w:val="28"/>
        </w:rPr>
        <w:t xml:space="preserve"> </w:t>
      </w:r>
      <w:r w:rsidRPr="00346FF9">
        <w:rPr>
          <w:sz w:val="28"/>
          <w:szCs w:val="28"/>
        </w:rPr>
        <w:t xml:space="preserve">окунулись в прошлое России, чтобы проследить путь развития конституционного строя в нашей стране начиная с с Основных законов Российской империи 1906 года и заканчивая новой Конституцией, принятой всенародным голосованием 12 декабря 1993 года. </w:t>
      </w:r>
    </w:p>
    <w:p w:rsidR="00346FF9" w:rsidRPr="00BE5C90" w:rsidRDefault="00346FF9" w:rsidP="00B44D05">
      <w:pPr>
        <w:pStyle w:val="11"/>
        <w:spacing w:before="0" w:after="0"/>
        <w:ind w:firstLine="709"/>
        <w:jc w:val="both"/>
        <w:rPr>
          <w:color w:val="000000"/>
          <w:sz w:val="28"/>
          <w:szCs w:val="28"/>
        </w:rPr>
      </w:pPr>
      <w:r w:rsidRPr="00BE5C90">
        <w:rPr>
          <w:color w:val="000000"/>
          <w:sz w:val="28"/>
          <w:szCs w:val="28"/>
        </w:rPr>
        <w:t>Беседа о Конституции сопровождалась информационно насыщенными слайдами по её истории. Видеосюжеты познакомили ребят с Преамбулой и основными статьями Конституции, зачитанными молодыми людьми. Мероприятие завершилось викториной, закрепляющей полученные ребятами знания.</w:t>
      </w:r>
      <w:r w:rsidR="00BE5C90">
        <w:rPr>
          <w:color w:val="000000"/>
          <w:sz w:val="28"/>
          <w:szCs w:val="28"/>
        </w:rPr>
        <w:t xml:space="preserve"> </w:t>
      </w:r>
      <w:r w:rsidRPr="00BE5C90">
        <w:rPr>
          <w:color w:val="000000"/>
          <w:sz w:val="28"/>
          <w:szCs w:val="28"/>
        </w:rPr>
        <w:t>В конце были подведены итоги викторины</w:t>
      </w:r>
      <w:r w:rsidR="00BE5C90">
        <w:rPr>
          <w:color w:val="000000"/>
          <w:sz w:val="28"/>
          <w:szCs w:val="28"/>
        </w:rPr>
        <w:t>,</w:t>
      </w:r>
      <w:r w:rsidRPr="00BE5C90">
        <w:rPr>
          <w:color w:val="000000"/>
          <w:sz w:val="28"/>
          <w:szCs w:val="28"/>
        </w:rPr>
        <w:t xml:space="preserve"> и в честь её победителя прозвучал Гимн РФ.</w:t>
      </w:r>
      <w:r w:rsidR="00BE5C90">
        <w:rPr>
          <w:color w:val="000000"/>
          <w:sz w:val="28"/>
          <w:szCs w:val="28"/>
        </w:rPr>
        <w:t xml:space="preserve"> </w:t>
      </w:r>
      <w:r w:rsidRPr="00BE5C90">
        <w:rPr>
          <w:color w:val="000000"/>
          <w:sz w:val="28"/>
          <w:szCs w:val="28"/>
        </w:rPr>
        <w:t xml:space="preserve">Мероприятие посетило 26 человек </w:t>
      </w:r>
      <w:r w:rsidR="00BE5C90">
        <w:rPr>
          <w:color w:val="000000"/>
          <w:sz w:val="28"/>
          <w:szCs w:val="28"/>
        </w:rPr>
        <w:t xml:space="preserve">(учащихся 9  класса школы </w:t>
      </w:r>
      <w:r w:rsidRPr="00BE5C90">
        <w:rPr>
          <w:color w:val="000000"/>
          <w:sz w:val="28"/>
          <w:szCs w:val="28"/>
        </w:rPr>
        <w:t>№ 16).</w:t>
      </w:r>
    </w:p>
    <w:p w:rsidR="00346FF9" w:rsidRDefault="007B6E80" w:rsidP="00B44D05">
      <w:pPr>
        <w:ind w:firstLine="709"/>
        <w:jc w:val="both"/>
        <w:rPr>
          <w:color w:val="000000"/>
          <w:szCs w:val="28"/>
        </w:rPr>
      </w:pPr>
      <w:r>
        <w:rPr>
          <w:color w:val="000000"/>
          <w:szCs w:val="28"/>
        </w:rPr>
        <w:t>Работа по п</w:t>
      </w:r>
      <w:r w:rsidR="009B346C">
        <w:rPr>
          <w:color w:val="000000"/>
          <w:szCs w:val="28"/>
        </w:rPr>
        <w:t>атриот</w:t>
      </w:r>
      <w:r>
        <w:rPr>
          <w:color w:val="000000"/>
          <w:szCs w:val="28"/>
        </w:rPr>
        <w:t>и</w:t>
      </w:r>
      <w:r w:rsidR="009B346C">
        <w:rPr>
          <w:color w:val="000000"/>
          <w:szCs w:val="28"/>
        </w:rPr>
        <w:t>ческо</w:t>
      </w:r>
      <w:r>
        <w:rPr>
          <w:color w:val="000000"/>
          <w:szCs w:val="28"/>
        </w:rPr>
        <w:t>му</w:t>
      </w:r>
      <w:r w:rsidR="009B346C">
        <w:rPr>
          <w:color w:val="000000"/>
          <w:szCs w:val="28"/>
        </w:rPr>
        <w:t xml:space="preserve"> воспитани</w:t>
      </w:r>
      <w:r>
        <w:rPr>
          <w:color w:val="000000"/>
          <w:szCs w:val="28"/>
        </w:rPr>
        <w:t>ю</w:t>
      </w:r>
      <w:r w:rsidR="009B346C">
        <w:rPr>
          <w:color w:val="000000"/>
          <w:szCs w:val="28"/>
        </w:rPr>
        <w:t xml:space="preserve"> </w:t>
      </w:r>
      <w:r>
        <w:rPr>
          <w:color w:val="000000"/>
          <w:szCs w:val="28"/>
        </w:rPr>
        <w:t>молодежи проходила в рамках Патриотической декады «Ты припомни, Россия, как все это было!». В ее рамках прошли мероприятия, посвященные Дню защитника От</w:t>
      </w:r>
      <w:r w:rsidR="00190CE0">
        <w:rPr>
          <w:color w:val="000000"/>
          <w:szCs w:val="28"/>
        </w:rPr>
        <w:t>е</w:t>
      </w:r>
      <w:r>
        <w:rPr>
          <w:color w:val="000000"/>
          <w:szCs w:val="28"/>
        </w:rPr>
        <w:t>чества и Годовщине вывода Советских войск из республики Афганистан:</w:t>
      </w:r>
    </w:p>
    <w:p w:rsidR="007B6E80" w:rsidRDefault="007B6E80" w:rsidP="00B44D05">
      <w:pPr>
        <w:pStyle w:val="ad"/>
        <w:numPr>
          <w:ilvl w:val="0"/>
          <w:numId w:val="39"/>
        </w:numPr>
        <w:tabs>
          <w:tab w:val="left" w:pos="993"/>
        </w:tabs>
        <w:ind w:left="0" w:firstLine="709"/>
        <w:jc w:val="both"/>
      </w:pPr>
      <w:r w:rsidRPr="004B382C">
        <w:t xml:space="preserve">Урок допризывника «Солдатом быть – Родине служить» </w:t>
      </w:r>
      <w:r>
        <w:t xml:space="preserve"> (2 раза, более 100 студентов)</w:t>
      </w:r>
    </w:p>
    <w:p w:rsidR="007B6E80" w:rsidRPr="00CF7928" w:rsidRDefault="007B6E80" w:rsidP="00B44D05">
      <w:pPr>
        <w:pStyle w:val="ad"/>
        <w:numPr>
          <w:ilvl w:val="0"/>
          <w:numId w:val="39"/>
        </w:numPr>
        <w:tabs>
          <w:tab w:val="left" w:pos="993"/>
        </w:tabs>
        <w:ind w:left="0" w:firstLine="709"/>
        <w:rPr>
          <w:color w:val="000000"/>
          <w:szCs w:val="28"/>
        </w:rPr>
      </w:pPr>
      <w:r w:rsidRPr="004B382C">
        <w:t xml:space="preserve">Экскурс в историю армии «Отчизны гордость боевая» </w:t>
      </w:r>
      <w:r>
        <w:t>(3 раза, 154 человека</w:t>
      </w:r>
      <w:r w:rsidR="00CF7928">
        <w:t>)</w:t>
      </w:r>
    </w:p>
    <w:p w:rsidR="00CD5DA7" w:rsidRDefault="00CD5DA7" w:rsidP="00B44D05">
      <w:pPr>
        <w:pStyle w:val="ad"/>
        <w:numPr>
          <w:ilvl w:val="0"/>
          <w:numId w:val="39"/>
        </w:numPr>
        <w:tabs>
          <w:tab w:val="left" w:pos="284"/>
          <w:tab w:val="left" w:pos="426"/>
          <w:tab w:val="left" w:pos="993"/>
        </w:tabs>
        <w:ind w:left="0" w:firstLine="709"/>
        <w:jc w:val="both"/>
        <w:rPr>
          <w:szCs w:val="28"/>
        </w:rPr>
      </w:pPr>
      <w:r w:rsidRPr="00CD563C">
        <w:rPr>
          <w:szCs w:val="28"/>
        </w:rPr>
        <w:t>Патриотический час «Священна память о минувшем» (проведен 4 раза д</w:t>
      </w:r>
      <w:r w:rsidR="00CF7928">
        <w:rPr>
          <w:szCs w:val="28"/>
        </w:rPr>
        <w:t>ля учащихся школ, 198 человек)</w:t>
      </w:r>
    </w:p>
    <w:p w:rsidR="007B6E80" w:rsidRPr="00CF7928" w:rsidRDefault="007B6E80" w:rsidP="00B44D05">
      <w:pPr>
        <w:pStyle w:val="ad"/>
        <w:numPr>
          <w:ilvl w:val="0"/>
          <w:numId w:val="39"/>
        </w:numPr>
        <w:tabs>
          <w:tab w:val="left" w:pos="284"/>
          <w:tab w:val="left" w:pos="426"/>
          <w:tab w:val="left" w:pos="993"/>
        </w:tabs>
        <w:ind w:left="0" w:firstLine="709"/>
        <w:jc w:val="both"/>
        <w:rPr>
          <w:szCs w:val="28"/>
        </w:rPr>
      </w:pPr>
      <w:r>
        <w:t>Встреча с участником боевых действий в Афганистане С. А. Вдовиным (2 раза</w:t>
      </w:r>
      <w:r w:rsidR="00CF7928">
        <w:t>, 150 студентов</w:t>
      </w:r>
      <w:r>
        <w:t>)</w:t>
      </w:r>
      <w:r w:rsidR="00CF7928">
        <w:t>.</w:t>
      </w:r>
    </w:p>
    <w:p w:rsidR="00CF7928" w:rsidRPr="00A10A26" w:rsidRDefault="00CF7928" w:rsidP="00B44D05">
      <w:pPr>
        <w:ind w:firstLine="709"/>
        <w:jc w:val="both"/>
        <w:rPr>
          <w:b/>
          <w:szCs w:val="28"/>
        </w:rPr>
      </w:pPr>
      <w:r w:rsidRPr="00A10A26">
        <w:rPr>
          <w:szCs w:val="28"/>
        </w:rPr>
        <w:t xml:space="preserve">1 сентября 2017 г., в День знаний,  сотрудники Центральной городской библиотеки поздравили учащихся 8-9 классов средних общеобразовательных школы №31 и 35 с началом учебного года и организовали </w:t>
      </w:r>
      <w:r>
        <w:rPr>
          <w:szCs w:val="28"/>
        </w:rPr>
        <w:t xml:space="preserve">для них </w:t>
      </w:r>
      <w:r w:rsidRPr="00B44D05">
        <w:rPr>
          <w:szCs w:val="28"/>
        </w:rPr>
        <w:t>познавательное путешествие «Школы разные нужны, школы разные важны»</w:t>
      </w:r>
      <w:r w:rsidRPr="00CF7928">
        <w:rPr>
          <w:szCs w:val="28"/>
        </w:rPr>
        <w:t xml:space="preserve"> (6 раз, 325 человек)</w:t>
      </w:r>
    </w:p>
    <w:p w:rsidR="00CF7928" w:rsidRDefault="00CF7928" w:rsidP="00B44D05">
      <w:pPr>
        <w:ind w:firstLine="709"/>
        <w:jc w:val="both"/>
        <w:rPr>
          <w:szCs w:val="28"/>
        </w:rPr>
      </w:pPr>
      <w:r w:rsidRPr="00A10A26">
        <w:rPr>
          <w:szCs w:val="28"/>
        </w:rPr>
        <w:t xml:space="preserve">Эта интересная </w:t>
      </w:r>
      <w:r>
        <w:rPr>
          <w:szCs w:val="28"/>
        </w:rPr>
        <w:t>виртуальная экскурсия познакомила</w:t>
      </w:r>
      <w:r w:rsidRPr="00A10A26">
        <w:rPr>
          <w:szCs w:val="28"/>
        </w:rPr>
        <w:t xml:space="preserve"> ребят с самыми необычными школами </w:t>
      </w:r>
      <w:r>
        <w:rPr>
          <w:szCs w:val="28"/>
        </w:rPr>
        <w:t>стран мира: Японии, Франции, Великобритании, Швеции, Китая, Южной Кореи, США и др. Учащиеся узнали</w:t>
      </w:r>
      <w:r w:rsidRPr="00A10A26">
        <w:rPr>
          <w:szCs w:val="28"/>
        </w:rPr>
        <w:t xml:space="preserve"> о занимательных фактах из жизни различных школ, их своеобразии, традициях.</w:t>
      </w:r>
      <w:r>
        <w:rPr>
          <w:szCs w:val="28"/>
        </w:rPr>
        <w:t xml:space="preserve"> Например, как учатся в «Пещерных школах» Китая или «Школе приключений» в США, в «Школе поиска общего языка» в Южной Корее или «Школе приятного взаимодействия с миром» в США. Ребята узнали, как добираются до школы дети разных стран, какие трудности они преодолевают на пути к знаниям: по канатной дороге, на плотах по воде, по горным тропинкам и даже на вертолете. Также познакомились с традициями празднования выпускных вечеров.</w:t>
      </w:r>
    </w:p>
    <w:p w:rsidR="00CF7928" w:rsidRPr="00CD563C" w:rsidRDefault="00CF7928" w:rsidP="00B44D05">
      <w:pPr>
        <w:ind w:firstLine="709"/>
        <w:jc w:val="both"/>
        <w:rPr>
          <w:szCs w:val="28"/>
        </w:rPr>
      </w:pPr>
      <w:r>
        <w:rPr>
          <w:szCs w:val="28"/>
        </w:rPr>
        <w:lastRenderedPageBreak/>
        <w:t>Ребятам была</w:t>
      </w:r>
      <w:r w:rsidRPr="00A10A26">
        <w:rPr>
          <w:szCs w:val="28"/>
        </w:rPr>
        <w:t xml:space="preserve"> дана возможность сравнить и оценить российское образование с образованием в других странах.</w:t>
      </w:r>
      <w:r>
        <w:rPr>
          <w:szCs w:val="28"/>
        </w:rPr>
        <w:t xml:space="preserve"> Также вниманию учащихся были предложены образцы обедов и школьной формы разных стран. </w:t>
      </w:r>
      <w:r w:rsidRPr="00A10A26">
        <w:rPr>
          <w:szCs w:val="28"/>
        </w:rPr>
        <w:t>Еще большую эмоционально</w:t>
      </w:r>
      <w:r>
        <w:rPr>
          <w:szCs w:val="28"/>
        </w:rPr>
        <w:t>сть данному мероприятию придали красочные</w:t>
      </w:r>
      <w:r w:rsidRPr="00A10A26">
        <w:rPr>
          <w:szCs w:val="28"/>
        </w:rPr>
        <w:t xml:space="preserve"> видеосюжеты и музыкальное сопровождение</w:t>
      </w:r>
    </w:p>
    <w:p w:rsidR="00CD5DA7" w:rsidRPr="00CD563C" w:rsidRDefault="00CF7928" w:rsidP="00B44D05">
      <w:pPr>
        <w:pStyle w:val="ad"/>
        <w:tabs>
          <w:tab w:val="left" w:pos="284"/>
          <w:tab w:val="left" w:pos="426"/>
        </w:tabs>
        <w:ind w:left="0" w:firstLine="709"/>
        <w:rPr>
          <w:szCs w:val="28"/>
        </w:rPr>
      </w:pPr>
      <w:r>
        <w:rPr>
          <w:szCs w:val="28"/>
        </w:rPr>
        <w:t xml:space="preserve">В рамках гуманитарного просвещения можно назвать ряд </w:t>
      </w:r>
      <w:r w:rsidR="00CD5DA7" w:rsidRPr="00CD563C">
        <w:rPr>
          <w:szCs w:val="28"/>
        </w:rPr>
        <w:t xml:space="preserve">мероприятий по </w:t>
      </w:r>
      <w:r>
        <w:rPr>
          <w:szCs w:val="28"/>
        </w:rPr>
        <w:t>пр</w:t>
      </w:r>
      <w:r w:rsidR="00CD5DA7" w:rsidRPr="00CD563C">
        <w:rPr>
          <w:szCs w:val="28"/>
        </w:rPr>
        <w:t>опаганде литературы как классической, так и современной:</w:t>
      </w:r>
    </w:p>
    <w:p w:rsidR="00CD5DA7" w:rsidRPr="00CF7928" w:rsidRDefault="00CD5DA7" w:rsidP="00B44D05">
      <w:pPr>
        <w:pStyle w:val="ad"/>
        <w:numPr>
          <w:ilvl w:val="0"/>
          <w:numId w:val="40"/>
        </w:numPr>
        <w:tabs>
          <w:tab w:val="left" w:pos="0"/>
          <w:tab w:val="left" w:pos="284"/>
          <w:tab w:val="left" w:pos="993"/>
        </w:tabs>
        <w:ind w:left="0" w:firstLine="709"/>
        <w:jc w:val="both"/>
        <w:rPr>
          <w:szCs w:val="28"/>
        </w:rPr>
      </w:pPr>
      <w:r w:rsidRPr="00CF7928">
        <w:rPr>
          <w:szCs w:val="28"/>
        </w:rPr>
        <w:t>Литературно-музыкальная композиция «Любовная ли</w:t>
      </w:r>
      <w:r w:rsidR="00CF7928" w:rsidRPr="00CF7928">
        <w:rPr>
          <w:szCs w:val="28"/>
        </w:rPr>
        <w:t xml:space="preserve">рика Лермонтова и ее адресаты» </w:t>
      </w:r>
      <w:r w:rsidRPr="00CF7928">
        <w:rPr>
          <w:szCs w:val="28"/>
        </w:rPr>
        <w:t xml:space="preserve">прошла 4 раза для учащихся школ и </w:t>
      </w:r>
      <w:r w:rsidR="00CF7928" w:rsidRPr="00CF7928">
        <w:rPr>
          <w:szCs w:val="28"/>
        </w:rPr>
        <w:t xml:space="preserve">студентов </w:t>
      </w:r>
      <w:r w:rsidRPr="00CF7928">
        <w:rPr>
          <w:szCs w:val="28"/>
        </w:rPr>
        <w:t>ОГТК, прослушали 119 человек.</w:t>
      </w:r>
      <w:r w:rsidR="00CF7928">
        <w:rPr>
          <w:szCs w:val="28"/>
        </w:rPr>
        <w:t xml:space="preserve"> </w:t>
      </w:r>
      <w:r w:rsidRPr="00CF7928">
        <w:rPr>
          <w:szCs w:val="28"/>
        </w:rPr>
        <w:t>Литературно-муз</w:t>
      </w:r>
      <w:r w:rsidR="00CF7928" w:rsidRPr="00CF7928">
        <w:rPr>
          <w:szCs w:val="28"/>
        </w:rPr>
        <w:t>ыкальная композиция рассказала</w:t>
      </w:r>
      <w:r w:rsidRPr="00CF7928">
        <w:rPr>
          <w:szCs w:val="28"/>
        </w:rPr>
        <w:t xml:space="preserve"> о любовной </w:t>
      </w:r>
      <w:r w:rsidR="00CF7928" w:rsidRPr="00CF7928">
        <w:rPr>
          <w:szCs w:val="28"/>
        </w:rPr>
        <w:t xml:space="preserve">лирике М. Ю. Лермонтова, звучали </w:t>
      </w:r>
      <w:r w:rsidRPr="00CF7928">
        <w:rPr>
          <w:szCs w:val="28"/>
        </w:rPr>
        <w:t>стихотворения и романсы, сопровождаемые картинами того времени. Отрывки из художественных фильмов о в</w:t>
      </w:r>
      <w:r w:rsidR="00CF7928" w:rsidRPr="00CF7928">
        <w:rPr>
          <w:szCs w:val="28"/>
        </w:rPr>
        <w:t>еликом гении еще сильнее окунули</w:t>
      </w:r>
      <w:r w:rsidRPr="00CF7928">
        <w:rPr>
          <w:szCs w:val="28"/>
        </w:rPr>
        <w:t xml:space="preserve"> слушателей в эпоху жизни Лермонтова. Вереница женских образов, покоривших серд</w:t>
      </w:r>
      <w:r w:rsidR="00CF7928" w:rsidRPr="00CF7928">
        <w:rPr>
          <w:szCs w:val="28"/>
        </w:rPr>
        <w:t>це поэта, ярко и живо пронеслась</w:t>
      </w:r>
      <w:r w:rsidRPr="00CF7928">
        <w:rPr>
          <w:szCs w:val="28"/>
        </w:rPr>
        <w:t xml:space="preserve"> перед зрителями, раскрывая хара</w:t>
      </w:r>
      <w:r w:rsidR="00CF7928" w:rsidRPr="00CF7928">
        <w:rPr>
          <w:szCs w:val="28"/>
        </w:rPr>
        <w:t>ктер Лермонтова полно и объемно</w:t>
      </w:r>
      <w:r w:rsidRPr="00CF7928">
        <w:rPr>
          <w:szCs w:val="28"/>
        </w:rPr>
        <w:t>.</w:t>
      </w:r>
    </w:p>
    <w:p w:rsidR="00CD5DA7" w:rsidRPr="009F1B42" w:rsidRDefault="00CD5DA7" w:rsidP="00B44D05">
      <w:pPr>
        <w:pStyle w:val="ad"/>
        <w:numPr>
          <w:ilvl w:val="0"/>
          <w:numId w:val="40"/>
        </w:numPr>
        <w:tabs>
          <w:tab w:val="left" w:pos="0"/>
          <w:tab w:val="left" w:pos="284"/>
          <w:tab w:val="left" w:pos="993"/>
        </w:tabs>
        <w:ind w:left="0" w:firstLine="709"/>
        <w:jc w:val="both"/>
        <w:rPr>
          <w:szCs w:val="28"/>
        </w:rPr>
      </w:pPr>
      <w:r w:rsidRPr="009F1B42">
        <w:rPr>
          <w:szCs w:val="28"/>
        </w:rPr>
        <w:t>Урок поэзии «Ах, Арбат, мой Арбат…» прошел для студентов ОГТК 4 раза, присутствовали 200 человек.</w:t>
      </w:r>
      <w:r w:rsidR="009F1B42">
        <w:rPr>
          <w:szCs w:val="28"/>
        </w:rPr>
        <w:t xml:space="preserve"> </w:t>
      </w:r>
      <w:r w:rsidRPr="009F1B42">
        <w:rPr>
          <w:szCs w:val="28"/>
        </w:rPr>
        <w:t>Присутствующие познакомились с основными темами творчества известного поэта, фронтовика Б. Окуджавы. Ведущие рассказали об основных интересных моментах в биографии поэта, прочли его стихи. Прозвучали песни в исполнении поэта. Эмоциональность мероприятию придали слайды, документальная видео-хроника, музыка.</w:t>
      </w:r>
    </w:p>
    <w:p w:rsidR="00CD5DA7" w:rsidRPr="009F1B42" w:rsidRDefault="00CD5DA7" w:rsidP="00B44D05">
      <w:pPr>
        <w:pStyle w:val="ad"/>
        <w:numPr>
          <w:ilvl w:val="0"/>
          <w:numId w:val="40"/>
        </w:numPr>
        <w:tabs>
          <w:tab w:val="left" w:pos="0"/>
          <w:tab w:val="left" w:pos="284"/>
          <w:tab w:val="left" w:pos="993"/>
        </w:tabs>
        <w:ind w:left="0" w:firstLine="709"/>
        <w:jc w:val="both"/>
        <w:rPr>
          <w:szCs w:val="28"/>
        </w:rPr>
      </w:pPr>
      <w:r w:rsidRPr="009F1B42">
        <w:rPr>
          <w:szCs w:val="28"/>
        </w:rPr>
        <w:t>Литературный подиум «Если душа родилась крылатой» прошел 4 раза для студентов ОГТК, присутствовали 164 человека.</w:t>
      </w:r>
      <w:r w:rsidR="009F1B42">
        <w:rPr>
          <w:szCs w:val="28"/>
        </w:rPr>
        <w:t xml:space="preserve"> </w:t>
      </w:r>
      <w:r w:rsidRPr="009F1B42">
        <w:rPr>
          <w:szCs w:val="28"/>
        </w:rPr>
        <w:t xml:space="preserve">В лирической форме перед слушателями раскрылся творческий образ необыкновенной поэтессы с трагической судьбой – Марины Цветаевой. На протяжении всего мероприятия звучали стихи в исполнении известных артистов с видеоэкрана, шел </w:t>
      </w:r>
      <w:r w:rsidR="009F1B42">
        <w:rPr>
          <w:szCs w:val="28"/>
        </w:rPr>
        <w:t>показ слайдов, звучала музыка. В</w:t>
      </w:r>
      <w:r w:rsidRPr="009F1B42">
        <w:rPr>
          <w:szCs w:val="28"/>
        </w:rPr>
        <w:t>се это дополняло и сливалось в единый образ ве</w:t>
      </w:r>
      <w:r w:rsidR="009F1B42">
        <w:rPr>
          <w:szCs w:val="28"/>
        </w:rPr>
        <w:t>ликой поэтессы серебряного века</w:t>
      </w:r>
      <w:r w:rsidRPr="009F1B42">
        <w:rPr>
          <w:szCs w:val="28"/>
        </w:rPr>
        <w:t>.</w:t>
      </w:r>
    </w:p>
    <w:p w:rsidR="002B085E" w:rsidRPr="009F1B42" w:rsidRDefault="00CD5DA7" w:rsidP="00B44D05">
      <w:pPr>
        <w:pStyle w:val="ad"/>
        <w:numPr>
          <w:ilvl w:val="0"/>
          <w:numId w:val="40"/>
        </w:numPr>
        <w:tabs>
          <w:tab w:val="left" w:pos="0"/>
          <w:tab w:val="left" w:pos="284"/>
          <w:tab w:val="left" w:pos="993"/>
        </w:tabs>
        <w:ind w:left="0" w:firstLine="709"/>
        <w:jc w:val="both"/>
        <w:rPr>
          <w:szCs w:val="28"/>
        </w:rPr>
      </w:pPr>
      <w:r w:rsidRPr="009F1B42">
        <w:rPr>
          <w:szCs w:val="28"/>
        </w:rPr>
        <w:t>Литературно-музыкальная композиция «Ср</w:t>
      </w:r>
      <w:r w:rsidR="009F1B42" w:rsidRPr="009F1B42">
        <w:rPr>
          <w:szCs w:val="28"/>
        </w:rPr>
        <w:t>ажаюсь. Верую. Люблю», проведена</w:t>
      </w:r>
      <w:r w:rsidRPr="009F1B42">
        <w:rPr>
          <w:szCs w:val="28"/>
        </w:rPr>
        <w:t xml:space="preserve"> 3 </w:t>
      </w:r>
      <w:r w:rsidR="009F1B42" w:rsidRPr="009F1B42">
        <w:rPr>
          <w:szCs w:val="28"/>
        </w:rPr>
        <w:t>раза</w:t>
      </w:r>
      <w:r w:rsidR="009F1B42">
        <w:rPr>
          <w:szCs w:val="28"/>
        </w:rPr>
        <w:t xml:space="preserve"> </w:t>
      </w:r>
      <w:r w:rsidRPr="009F1B42">
        <w:rPr>
          <w:szCs w:val="28"/>
        </w:rPr>
        <w:t>для учащихся школ 8-9 классов, присутствовали 73 человека.</w:t>
      </w:r>
      <w:r w:rsidR="009F1B42">
        <w:rPr>
          <w:szCs w:val="28"/>
        </w:rPr>
        <w:t xml:space="preserve"> </w:t>
      </w:r>
      <w:r w:rsidR="00CF7928" w:rsidRPr="009F1B42">
        <w:rPr>
          <w:szCs w:val="28"/>
        </w:rPr>
        <w:t>Композиция</w:t>
      </w:r>
      <w:r w:rsidR="009F1B42">
        <w:rPr>
          <w:szCs w:val="28"/>
        </w:rPr>
        <w:t xml:space="preserve"> была </w:t>
      </w:r>
      <w:r w:rsidR="00CF7928" w:rsidRPr="009F1B42">
        <w:rPr>
          <w:szCs w:val="28"/>
        </w:rPr>
        <w:t xml:space="preserve">посвящена жизни и творчеству Эдуарда Асадова. </w:t>
      </w:r>
      <w:r w:rsidR="009F1B42">
        <w:rPr>
          <w:szCs w:val="28"/>
        </w:rPr>
        <w:t>Ведущие рассказали</w:t>
      </w:r>
      <w:r w:rsidR="00CF7928" w:rsidRPr="009F1B42">
        <w:rPr>
          <w:szCs w:val="28"/>
        </w:rPr>
        <w:t xml:space="preserve"> о легендарной судьбе поэта, о его жизни, достойной у</w:t>
      </w:r>
      <w:r w:rsidR="009F1B42">
        <w:rPr>
          <w:szCs w:val="28"/>
        </w:rPr>
        <w:t>важения и преклонения. Прозвучали</w:t>
      </w:r>
      <w:r w:rsidR="00CF7928" w:rsidRPr="009F1B42">
        <w:rPr>
          <w:szCs w:val="28"/>
        </w:rPr>
        <w:t xml:space="preserve"> стихи, раскрывающие основные темы его творчества: о Родине, о природе, о любв</w:t>
      </w:r>
      <w:r w:rsidR="009F1B42">
        <w:rPr>
          <w:szCs w:val="28"/>
        </w:rPr>
        <w:t>и и дружбе. Эмоционально украсили</w:t>
      </w:r>
      <w:r w:rsidR="00CF7928" w:rsidRPr="009F1B42">
        <w:rPr>
          <w:szCs w:val="28"/>
        </w:rPr>
        <w:t xml:space="preserve"> мероприятия слайды и песни на стихи поэта.</w:t>
      </w:r>
    </w:p>
    <w:p w:rsidR="00656835" w:rsidRPr="00CF7928" w:rsidRDefault="00656835" w:rsidP="00CF7928">
      <w:pPr>
        <w:ind w:firstLine="708"/>
        <w:jc w:val="both"/>
        <w:rPr>
          <w:szCs w:val="28"/>
        </w:rPr>
      </w:pPr>
    </w:p>
    <w:p w:rsidR="00685416" w:rsidRDefault="00685416" w:rsidP="00685416">
      <w:pPr>
        <w:pStyle w:val="afb"/>
        <w:spacing w:before="0" w:beforeAutospacing="0" w:after="0" w:afterAutospacing="0"/>
        <w:jc w:val="center"/>
        <w:rPr>
          <w:b/>
          <w:sz w:val="28"/>
          <w:szCs w:val="28"/>
        </w:rPr>
      </w:pPr>
      <w:r w:rsidRPr="00685416">
        <w:rPr>
          <w:b/>
          <w:sz w:val="28"/>
          <w:szCs w:val="28"/>
        </w:rPr>
        <w:t>Работа с волонтерами</w:t>
      </w:r>
    </w:p>
    <w:p w:rsidR="00B44D05" w:rsidRPr="00685416" w:rsidRDefault="00B44D05" w:rsidP="00685416">
      <w:pPr>
        <w:pStyle w:val="afb"/>
        <w:spacing w:before="0" w:beforeAutospacing="0" w:after="0" w:afterAutospacing="0"/>
        <w:jc w:val="center"/>
        <w:rPr>
          <w:b/>
          <w:sz w:val="28"/>
          <w:szCs w:val="28"/>
        </w:rPr>
      </w:pPr>
    </w:p>
    <w:p w:rsidR="007128B6" w:rsidRPr="00685416" w:rsidRDefault="00685416" w:rsidP="00B44D05">
      <w:pPr>
        <w:pStyle w:val="afb"/>
        <w:spacing w:before="0" w:beforeAutospacing="0" w:after="0" w:afterAutospacing="0"/>
        <w:ind w:firstLine="709"/>
        <w:jc w:val="both"/>
        <w:rPr>
          <w:sz w:val="28"/>
          <w:szCs w:val="28"/>
        </w:rPr>
      </w:pPr>
      <w:r w:rsidRPr="00685416">
        <w:rPr>
          <w:sz w:val="28"/>
          <w:szCs w:val="28"/>
        </w:rPr>
        <w:t>Взаимодействие библиотеки с молодежными добровольческими общественными организациями</w:t>
      </w:r>
      <w:r>
        <w:rPr>
          <w:sz w:val="28"/>
          <w:szCs w:val="28"/>
        </w:rPr>
        <w:t xml:space="preserve"> в 2017 году не было установлено.</w:t>
      </w:r>
      <w:r w:rsidRPr="00685416">
        <w:rPr>
          <w:sz w:val="28"/>
          <w:szCs w:val="28"/>
        </w:rPr>
        <w:t xml:space="preserve"> </w:t>
      </w:r>
      <w:r>
        <w:rPr>
          <w:sz w:val="28"/>
          <w:szCs w:val="28"/>
        </w:rPr>
        <w:t>Какие-либо с</w:t>
      </w:r>
      <w:r w:rsidRPr="00685416">
        <w:rPr>
          <w:sz w:val="28"/>
          <w:szCs w:val="28"/>
        </w:rPr>
        <w:t>пособы привлечения волонтеров в библиотеку</w:t>
      </w:r>
      <w:r>
        <w:rPr>
          <w:sz w:val="28"/>
          <w:szCs w:val="28"/>
        </w:rPr>
        <w:t xml:space="preserve"> не применялись.</w:t>
      </w:r>
    </w:p>
    <w:p w:rsidR="00B44D05" w:rsidRDefault="00B44D05" w:rsidP="00685416">
      <w:pPr>
        <w:jc w:val="center"/>
        <w:rPr>
          <w:b/>
          <w:szCs w:val="28"/>
        </w:rPr>
      </w:pPr>
    </w:p>
    <w:p w:rsidR="00B44D05" w:rsidRDefault="00B44D05" w:rsidP="00685416">
      <w:pPr>
        <w:jc w:val="center"/>
        <w:rPr>
          <w:b/>
          <w:szCs w:val="28"/>
        </w:rPr>
      </w:pPr>
    </w:p>
    <w:p w:rsidR="00685416" w:rsidRPr="00685416" w:rsidRDefault="00685416" w:rsidP="00685416">
      <w:pPr>
        <w:jc w:val="center"/>
        <w:rPr>
          <w:b/>
          <w:szCs w:val="28"/>
        </w:rPr>
      </w:pPr>
      <w:r w:rsidRPr="00685416">
        <w:rPr>
          <w:b/>
          <w:szCs w:val="28"/>
        </w:rPr>
        <w:lastRenderedPageBreak/>
        <w:t>Формирование основ информационной культуры молодежи</w:t>
      </w:r>
    </w:p>
    <w:p w:rsidR="00B44D05" w:rsidRDefault="00B44D05" w:rsidP="00685416">
      <w:pPr>
        <w:ind w:firstLine="708"/>
        <w:jc w:val="both"/>
        <w:rPr>
          <w:szCs w:val="28"/>
        </w:rPr>
      </w:pPr>
    </w:p>
    <w:p w:rsidR="007128B6" w:rsidRPr="00685416" w:rsidRDefault="00685416" w:rsidP="00685416">
      <w:pPr>
        <w:ind w:firstLine="708"/>
        <w:jc w:val="both"/>
        <w:rPr>
          <w:szCs w:val="28"/>
        </w:rPr>
      </w:pPr>
      <w:r>
        <w:rPr>
          <w:szCs w:val="28"/>
        </w:rPr>
        <w:t>Программы</w:t>
      </w:r>
      <w:r w:rsidRPr="00685416">
        <w:rPr>
          <w:szCs w:val="28"/>
        </w:rPr>
        <w:t xml:space="preserve"> занятий по формированию основ информационной культуры молодежи</w:t>
      </w:r>
      <w:r w:rsidR="00691DDF">
        <w:rPr>
          <w:szCs w:val="28"/>
        </w:rPr>
        <w:t xml:space="preserve"> в библиотеках ЦБС нет. Д</w:t>
      </w:r>
      <w:r>
        <w:rPr>
          <w:szCs w:val="28"/>
        </w:rPr>
        <w:t>анное направление деятельности распространяется на детскую аудиторию – учащихся младших классов.</w:t>
      </w:r>
    </w:p>
    <w:p w:rsidR="007128B6" w:rsidRDefault="007128B6" w:rsidP="00346FF9">
      <w:pPr>
        <w:ind w:firstLine="708"/>
        <w:jc w:val="both"/>
        <w:rPr>
          <w:szCs w:val="28"/>
        </w:rPr>
      </w:pPr>
    </w:p>
    <w:p w:rsidR="00685416" w:rsidRDefault="00685416" w:rsidP="00685416">
      <w:pPr>
        <w:pStyle w:val="210"/>
        <w:spacing w:after="0" w:line="240" w:lineRule="auto"/>
        <w:ind w:left="0"/>
        <w:jc w:val="center"/>
        <w:rPr>
          <w:b/>
          <w:szCs w:val="28"/>
        </w:rPr>
      </w:pPr>
      <w:r w:rsidRPr="00685416">
        <w:rPr>
          <w:b/>
          <w:szCs w:val="28"/>
        </w:rPr>
        <w:t xml:space="preserve">Работа с юношами и девушками, </w:t>
      </w:r>
    </w:p>
    <w:p w:rsidR="00685416" w:rsidRPr="00685416" w:rsidRDefault="00685416" w:rsidP="00685416">
      <w:pPr>
        <w:pStyle w:val="210"/>
        <w:spacing w:after="0" w:line="240" w:lineRule="auto"/>
        <w:ind w:left="0"/>
        <w:jc w:val="center"/>
        <w:rPr>
          <w:szCs w:val="28"/>
        </w:rPr>
      </w:pPr>
      <w:r w:rsidRPr="00685416">
        <w:rPr>
          <w:b/>
          <w:szCs w:val="28"/>
        </w:rPr>
        <w:t>имеющими ограниченные возможности здоровья</w:t>
      </w:r>
    </w:p>
    <w:p w:rsidR="00685416" w:rsidRDefault="00685416" w:rsidP="00B44D05">
      <w:pPr>
        <w:tabs>
          <w:tab w:val="left" w:pos="142"/>
          <w:tab w:val="left" w:pos="284"/>
        </w:tabs>
        <w:ind w:firstLine="709"/>
        <w:jc w:val="both"/>
        <w:rPr>
          <w:szCs w:val="28"/>
        </w:rPr>
      </w:pPr>
      <w:r w:rsidRPr="00CD563C">
        <w:rPr>
          <w:szCs w:val="28"/>
        </w:rPr>
        <w:t>В результате координации и составлении совместных планов работы с ВОИ были обучены на компьютерных курсах по программе «Электронный гражданин» 2 молодых человека: Смурыгин Григорий Юрьевич, 1984 г. р., инвалид 1 группы и Шаевский Денис Анатольевич, 1987 г. р., инвалид 2 группы, которые успешно прослушали курс и получили свидетельства.</w:t>
      </w:r>
    </w:p>
    <w:p w:rsidR="007128B6" w:rsidRDefault="007128B6" w:rsidP="00346FF9">
      <w:pPr>
        <w:ind w:firstLine="708"/>
        <w:jc w:val="both"/>
        <w:rPr>
          <w:szCs w:val="28"/>
        </w:rPr>
      </w:pPr>
    </w:p>
    <w:sectPr w:rsidR="007128B6" w:rsidSect="00C766C1">
      <w:headerReference w:type="default" r:id="rId8"/>
      <w:footerReference w:type="default" r:id="rId9"/>
      <w:pgSz w:w="11906" w:h="16838"/>
      <w:pgMar w:top="1134" w:right="851" w:bottom="113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93" w:rsidRDefault="00592693" w:rsidP="002048C2">
      <w:r>
        <w:separator/>
      </w:r>
    </w:p>
  </w:endnote>
  <w:endnote w:type="continuationSeparator" w:id="1">
    <w:p w:rsidR="00592693" w:rsidRDefault="00592693" w:rsidP="002048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886"/>
      <w:docPartObj>
        <w:docPartGallery w:val="Page Numbers (Bottom of Page)"/>
        <w:docPartUnique/>
      </w:docPartObj>
    </w:sdtPr>
    <w:sdtContent>
      <w:p w:rsidR="00F40F7F" w:rsidRDefault="006C31B1">
        <w:pPr>
          <w:pStyle w:val="ab"/>
          <w:jc w:val="center"/>
        </w:pPr>
        <w:fldSimple w:instr=" PAGE   \* MERGEFORMAT ">
          <w:r w:rsidR="00B44D05">
            <w:rPr>
              <w:noProof/>
            </w:rPr>
            <w:t>20</w:t>
          </w:r>
        </w:fldSimple>
      </w:p>
    </w:sdtContent>
  </w:sdt>
  <w:p w:rsidR="00F40F7F" w:rsidRDefault="00F40F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93" w:rsidRDefault="00592693" w:rsidP="002048C2">
      <w:r>
        <w:separator/>
      </w:r>
    </w:p>
  </w:footnote>
  <w:footnote w:type="continuationSeparator" w:id="1">
    <w:p w:rsidR="00592693" w:rsidRDefault="00592693" w:rsidP="00204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7F" w:rsidRDefault="00F40F7F" w:rsidP="00C766C1">
    <w:pPr>
      <w:pStyle w:val="a9"/>
      <w:jc w:val="right"/>
    </w:pPr>
    <w:r w:rsidRPr="00D42903">
      <w:rPr>
        <w:sz w:val="20"/>
      </w:rPr>
      <w:t>МБУК «ЦБС» администрации Осинниковского городского округа</w:t>
    </w:r>
    <w:r>
      <w:rPr>
        <w:sz w:val="20"/>
      </w:rPr>
      <w:t xml:space="preserve"> 2017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612"/>
    <w:multiLevelType w:val="hybridMultilevel"/>
    <w:tmpl w:val="9408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441D8"/>
    <w:multiLevelType w:val="hybridMultilevel"/>
    <w:tmpl w:val="FC1668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EB2349"/>
    <w:multiLevelType w:val="hybridMultilevel"/>
    <w:tmpl w:val="A4F82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D6427B"/>
    <w:multiLevelType w:val="hybridMultilevel"/>
    <w:tmpl w:val="60F4F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C1646"/>
    <w:multiLevelType w:val="hybridMultilevel"/>
    <w:tmpl w:val="9CA4C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803D62"/>
    <w:multiLevelType w:val="hybridMultilevel"/>
    <w:tmpl w:val="4CC69F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FC7A3E"/>
    <w:multiLevelType w:val="hybridMultilevel"/>
    <w:tmpl w:val="DA9C280C"/>
    <w:lvl w:ilvl="0" w:tplc="747C5DD6">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057983"/>
    <w:multiLevelType w:val="hybridMultilevel"/>
    <w:tmpl w:val="64E4159C"/>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9F012AD"/>
    <w:multiLevelType w:val="hybridMultilevel"/>
    <w:tmpl w:val="65840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33C36"/>
    <w:multiLevelType w:val="hybridMultilevel"/>
    <w:tmpl w:val="CBF89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DD228B"/>
    <w:multiLevelType w:val="hybridMultilevel"/>
    <w:tmpl w:val="6E02E0F0"/>
    <w:lvl w:ilvl="0" w:tplc="EE585440">
      <w:start w:val="1"/>
      <w:numFmt w:val="decimal"/>
      <w:lvlText w:val="%1."/>
      <w:lvlJc w:val="left"/>
      <w:pPr>
        <w:ind w:left="360" w:hanging="360"/>
      </w:pPr>
      <w:rPr>
        <w:rFonts w:hint="default"/>
        <w:b w:val="0"/>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1">
    <w:nsid w:val="34CF197D"/>
    <w:multiLevelType w:val="hybridMultilevel"/>
    <w:tmpl w:val="9CB4118C"/>
    <w:lvl w:ilvl="0" w:tplc="A05A42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354EA"/>
    <w:multiLevelType w:val="hybridMultilevel"/>
    <w:tmpl w:val="A6BC0C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0F960AE"/>
    <w:multiLevelType w:val="hybridMultilevel"/>
    <w:tmpl w:val="945C3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1435A9C"/>
    <w:multiLevelType w:val="hybridMultilevel"/>
    <w:tmpl w:val="C90A0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1A1089"/>
    <w:multiLevelType w:val="hybridMultilevel"/>
    <w:tmpl w:val="DF742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326A06"/>
    <w:multiLevelType w:val="hybridMultilevel"/>
    <w:tmpl w:val="898C2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0CB33D2"/>
    <w:multiLevelType w:val="hybridMultilevel"/>
    <w:tmpl w:val="F09C374A"/>
    <w:lvl w:ilvl="0" w:tplc="F44C9D04">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6F4C1C"/>
    <w:multiLevelType w:val="hybridMultilevel"/>
    <w:tmpl w:val="468CB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914EB"/>
    <w:multiLevelType w:val="hybridMultilevel"/>
    <w:tmpl w:val="4E22D222"/>
    <w:lvl w:ilvl="0" w:tplc="F44C9D04">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531D3453"/>
    <w:multiLevelType w:val="hybridMultilevel"/>
    <w:tmpl w:val="FB0A3E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3843627"/>
    <w:multiLevelType w:val="hybridMultilevel"/>
    <w:tmpl w:val="7E50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E387B"/>
    <w:multiLevelType w:val="hybridMultilevel"/>
    <w:tmpl w:val="07AC90AA"/>
    <w:lvl w:ilvl="0" w:tplc="F44C9D04">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E86677"/>
    <w:multiLevelType w:val="hybridMultilevel"/>
    <w:tmpl w:val="85DA86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A147005"/>
    <w:multiLevelType w:val="hybridMultilevel"/>
    <w:tmpl w:val="295C1104"/>
    <w:lvl w:ilvl="0" w:tplc="F44C9D04">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F11FB"/>
    <w:multiLevelType w:val="hybridMultilevel"/>
    <w:tmpl w:val="D890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66471"/>
    <w:multiLevelType w:val="hybridMultilevel"/>
    <w:tmpl w:val="7ED2D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8F40C3"/>
    <w:multiLevelType w:val="hybridMultilevel"/>
    <w:tmpl w:val="54D61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E25474"/>
    <w:multiLevelType w:val="hybridMultilevel"/>
    <w:tmpl w:val="28048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84E3838"/>
    <w:multiLevelType w:val="hybridMultilevel"/>
    <w:tmpl w:val="E4508D5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A78554D"/>
    <w:multiLevelType w:val="hybridMultilevel"/>
    <w:tmpl w:val="48706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D1610"/>
    <w:multiLevelType w:val="hybridMultilevel"/>
    <w:tmpl w:val="4CF22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16896"/>
    <w:multiLevelType w:val="hybridMultilevel"/>
    <w:tmpl w:val="35348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3302E8"/>
    <w:multiLevelType w:val="hybridMultilevel"/>
    <w:tmpl w:val="6EA402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C70BDE"/>
    <w:multiLevelType w:val="hybridMultilevel"/>
    <w:tmpl w:val="10E0C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F62D5"/>
    <w:multiLevelType w:val="hybridMultilevel"/>
    <w:tmpl w:val="AFBA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4447D"/>
    <w:multiLevelType w:val="hybridMultilevel"/>
    <w:tmpl w:val="8A543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597223"/>
    <w:multiLevelType w:val="hybridMultilevel"/>
    <w:tmpl w:val="DD6054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AD644E1"/>
    <w:multiLevelType w:val="hybridMultilevel"/>
    <w:tmpl w:val="40CE7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17"/>
  </w:num>
  <w:num w:numId="6">
    <w:abstractNumId w:val="24"/>
  </w:num>
  <w:num w:numId="7">
    <w:abstractNumId w:val="13"/>
  </w:num>
  <w:num w:numId="8">
    <w:abstractNumId w:val="15"/>
  </w:num>
  <w:num w:numId="9">
    <w:abstractNumId w:val="6"/>
  </w:num>
  <w:num w:numId="10">
    <w:abstractNumId w:val="8"/>
  </w:num>
  <w:num w:numId="11">
    <w:abstractNumId w:val="20"/>
  </w:num>
  <w:num w:numId="12">
    <w:abstractNumId w:val="7"/>
  </w:num>
  <w:num w:numId="13">
    <w:abstractNumId w:val="18"/>
  </w:num>
  <w:num w:numId="14">
    <w:abstractNumId w:val="14"/>
  </w:num>
  <w:num w:numId="15">
    <w:abstractNumId w:val="31"/>
  </w:num>
  <w:num w:numId="16">
    <w:abstractNumId w:val="0"/>
  </w:num>
  <w:num w:numId="17">
    <w:abstractNumId w:val="33"/>
  </w:num>
  <w:num w:numId="18">
    <w:abstractNumId w:val="10"/>
  </w:num>
  <w:num w:numId="19">
    <w:abstractNumId w:val="34"/>
  </w:num>
  <w:num w:numId="20">
    <w:abstractNumId w:val="32"/>
  </w:num>
  <w:num w:numId="21">
    <w:abstractNumId w:val="25"/>
  </w:num>
  <w:num w:numId="22">
    <w:abstractNumId w:val="30"/>
  </w:num>
  <w:num w:numId="23">
    <w:abstractNumId w:val="12"/>
  </w:num>
  <w:num w:numId="24">
    <w:abstractNumId w:val="35"/>
  </w:num>
  <w:num w:numId="25">
    <w:abstractNumId w:val="38"/>
  </w:num>
  <w:num w:numId="26">
    <w:abstractNumId w:val="21"/>
  </w:num>
  <w:num w:numId="27">
    <w:abstractNumId w:val="37"/>
  </w:num>
  <w:num w:numId="28">
    <w:abstractNumId w:val="3"/>
  </w:num>
  <w:num w:numId="29">
    <w:abstractNumId w:val="22"/>
  </w:num>
  <w:num w:numId="30">
    <w:abstractNumId w:val="19"/>
  </w:num>
  <w:num w:numId="31">
    <w:abstractNumId w:val="36"/>
  </w:num>
  <w:num w:numId="32">
    <w:abstractNumId w:val="2"/>
  </w:num>
  <w:num w:numId="33">
    <w:abstractNumId w:val="4"/>
  </w:num>
  <w:num w:numId="34">
    <w:abstractNumId w:val="26"/>
  </w:num>
  <w:num w:numId="35">
    <w:abstractNumId w:val="29"/>
  </w:num>
  <w:num w:numId="36">
    <w:abstractNumId w:val="28"/>
  </w:num>
  <w:num w:numId="37">
    <w:abstractNumId w:val="9"/>
  </w:num>
  <w:num w:numId="38">
    <w:abstractNumId w:val="27"/>
  </w:num>
  <w:num w:numId="39">
    <w:abstractNumId w:val="16"/>
  </w:num>
  <w:num w:numId="4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C310A"/>
    <w:rsid w:val="000019C9"/>
    <w:rsid w:val="00010DFE"/>
    <w:rsid w:val="000116AC"/>
    <w:rsid w:val="00021F42"/>
    <w:rsid w:val="000222B1"/>
    <w:rsid w:val="00037C36"/>
    <w:rsid w:val="00047522"/>
    <w:rsid w:val="00051670"/>
    <w:rsid w:val="00053331"/>
    <w:rsid w:val="000648E6"/>
    <w:rsid w:val="00095B38"/>
    <w:rsid w:val="000A1626"/>
    <w:rsid w:val="000A306E"/>
    <w:rsid w:val="000A323E"/>
    <w:rsid w:val="000A3283"/>
    <w:rsid w:val="000A6E59"/>
    <w:rsid w:val="000C019F"/>
    <w:rsid w:val="000C2C6F"/>
    <w:rsid w:val="000C35AA"/>
    <w:rsid w:val="000E3CA3"/>
    <w:rsid w:val="000E520A"/>
    <w:rsid w:val="000F1D42"/>
    <w:rsid w:val="000F35B3"/>
    <w:rsid w:val="000F4CD2"/>
    <w:rsid w:val="000F7CD4"/>
    <w:rsid w:val="00100318"/>
    <w:rsid w:val="00103360"/>
    <w:rsid w:val="001137DF"/>
    <w:rsid w:val="00116A2C"/>
    <w:rsid w:val="00116B23"/>
    <w:rsid w:val="0012229E"/>
    <w:rsid w:val="00122921"/>
    <w:rsid w:val="00124F54"/>
    <w:rsid w:val="001323C5"/>
    <w:rsid w:val="001409BD"/>
    <w:rsid w:val="001600B5"/>
    <w:rsid w:val="001663A8"/>
    <w:rsid w:val="001740DA"/>
    <w:rsid w:val="0017724B"/>
    <w:rsid w:val="00182F64"/>
    <w:rsid w:val="0018449F"/>
    <w:rsid w:val="00190CE0"/>
    <w:rsid w:val="001A5E43"/>
    <w:rsid w:val="001B5B55"/>
    <w:rsid w:val="001B7862"/>
    <w:rsid w:val="001C028A"/>
    <w:rsid w:val="001C31F9"/>
    <w:rsid w:val="001D2D8A"/>
    <w:rsid w:val="001D70C4"/>
    <w:rsid w:val="001E7E67"/>
    <w:rsid w:val="001F638A"/>
    <w:rsid w:val="00200AB4"/>
    <w:rsid w:val="002048C2"/>
    <w:rsid w:val="0020672A"/>
    <w:rsid w:val="00232048"/>
    <w:rsid w:val="00234361"/>
    <w:rsid w:val="00257103"/>
    <w:rsid w:val="00264C41"/>
    <w:rsid w:val="00271E73"/>
    <w:rsid w:val="002734D9"/>
    <w:rsid w:val="0028450A"/>
    <w:rsid w:val="00287433"/>
    <w:rsid w:val="002A02E1"/>
    <w:rsid w:val="002A2415"/>
    <w:rsid w:val="002A766D"/>
    <w:rsid w:val="002B085E"/>
    <w:rsid w:val="002B43D4"/>
    <w:rsid w:val="002C307D"/>
    <w:rsid w:val="002C434A"/>
    <w:rsid w:val="002C4FA3"/>
    <w:rsid w:val="002E077D"/>
    <w:rsid w:val="002F7320"/>
    <w:rsid w:val="003032F6"/>
    <w:rsid w:val="0030443D"/>
    <w:rsid w:val="003058E6"/>
    <w:rsid w:val="003077D8"/>
    <w:rsid w:val="00316102"/>
    <w:rsid w:val="00325855"/>
    <w:rsid w:val="00325B14"/>
    <w:rsid w:val="00330121"/>
    <w:rsid w:val="003315C2"/>
    <w:rsid w:val="00332BE8"/>
    <w:rsid w:val="00336836"/>
    <w:rsid w:val="00346FF9"/>
    <w:rsid w:val="00371D7B"/>
    <w:rsid w:val="003764DE"/>
    <w:rsid w:val="00381EBC"/>
    <w:rsid w:val="003B1846"/>
    <w:rsid w:val="003B2B14"/>
    <w:rsid w:val="003B6D18"/>
    <w:rsid w:val="003C4189"/>
    <w:rsid w:val="003C4248"/>
    <w:rsid w:val="003C4D36"/>
    <w:rsid w:val="003D0EC0"/>
    <w:rsid w:val="003D147F"/>
    <w:rsid w:val="003E0239"/>
    <w:rsid w:val="003E2500"/>
    <w:rsid w:val="003E49B7"/>
    <w:rsid w:val="003F1AA2"/>
    <w:rsid w:val="003F55B4"/>
    <w:rsid w:val="00402119"/>
    <w:rsid w:val="00407339"/>
    <w:rsid w:val="004334BB"/>
    <w:rsid w:val="004343EB"/>
    <w:rsid w:val="00437024"/>
    <w:rsid w:val="004428D5"/>
    <w:rsid w:val="00445FD2"/>
    <w:rsid w:val="0045561F"/>
    <w:rsid w:val="00460D65"/>
    <w:rsid w:val="00461316"/>
    <w:rsid w:val="00462EE1"/>
    <w:rsid w:val="00464A30"/>
    <w:rsid w:val="00465F66"/>
    <w:rsid w:val="00467814"/>
    <w:rsid w:val="0048095D"/>
    <w:rsid w:val="004930C7"/>
    <w:rsid w:val="0049322A"/>
    <w:rsid w:val="00494EA3"/>
    <w:rsid w:val="004A5437"/>
    <w:rsid w:val="004A67DA"/>
    <w:rsid w:val="004B5BB3"/>
    <w:rsid w:val="004C5A52"/>
    <w:rsid w:val="004D3151"/>
    <w:rsid w:val="004D71F9"/>
    <w:rsid w:val="004E3AAD"/>
    <w:rsid w:val="004F02B2"/>
    <w:rsid w:val="004F36A4"/>
    <w:rsid w:val="004F46C5"/>
    <w:rsid w:val="004F6B76"/>
    <w:rsid w:val="0051660A"/>
    <w:rsid w:val="00530F49"/>
    <w:rsid w:val="0054100D"/>
    <w:rsid w:val="005653EE"/>
    <w:rsid w:val="00567264"/>
    <w:rsid w:val="00572059"/>
    <w:rsid w:val="00576774"/>
    <w:rsid w:val="00587ED8"/>
    <w:rsid w:val="00592693"/>
    <w:rsid w:val="005A1912"/>
    <w:rsid w:val="005A6289"/>
    <w:rsid w:val="005B3B19"/>
    <w:rsid w:val="005B5807"/>
    <w:rsid w:val="005C161C"/>
    <w:rsid w:val="005C1F1B"/>
    <w:rsid w:val="005F3028"/>
    <w:rsid w:val="00616E0D"/>
    <w:rsid w:val="00633015"/>
    <w:rsid w:val="006346C6"/>
    <w:rsid w:val="00637E72"/>
    <w:rsid w:val="00656835"/>
    <w:rsid w:val="00656EE3"/>
    <w:rsid w:val="006640A8"/>
    <w:rsid w:val="0067134C"/>
    <w:rsid w:val="00685416"/>
    <w:rsid w:val="00691DDF"/>
    <w:rsid w:val="006938EC"/>
    <w:rsid w:val="00693D51"/>
    <w:rsid w:val="0069593D"/>
    <w:rsid w:val="00697C69"/>
    <w:rsid w:val="006A5681"/>
    <w:rsid w:val="006A5F3A"/>
    <w:rsid w:val="006B014B"/>
    <w:rsid w:val="006B49D6"/>
    <w:rsid w:val="006B4BB9"/>
    <w:rsid w:val="006B5720"/>
    <w:rsid w:val="006B5F5C"/>
    <w:rsid w:val="006C051B"/>
    <w:rsid w:val="006C31B1"/>
    <w:rsid w:val="006C6B6A"/>
    <w:rsid w:val="006E00E4"/>
    <w:rsid w:val="006E0C23"/>
    <w:rsid w:val="006E2B16"/>
    <w:rsid w:val="006E387B"/>
    <w:rsid w:val="006F1012"/>
    <w:rsid w:val="006F7430"/>
    <w:rsid w:val="0070075F"/>
    <w:rsid w:val="00703D63"/>
    <w:rsid w:val="00705AE1"/>
    <w:rsid w:val="007128B6"/>
    <w:rsid w:val="00715120"/>
    <w:rsid w:val="00716DCF"/>
    <w:rsid w:val="00732C27"/>
    <w:rsid w:val="007423CA"/>
    <w:rsid w:val="00746193"/>
    <w:rsid w:val="00746D61"/>
    <w:rsid w:val="0075211D"/>
    <w:rsid w:val="00754B00"/>
    <w:rsid w:val="00755D6A"/>
    <w:rsid w:val="00755E9C"/>
    <w:rsid w:val="00762955"/>
    <w:rsid w:val="00770841"/>
    <w:rsid w:val="00781D2F"/>
    <w:rsid w:val="00797621"/>
    <w:rsid w:val="007A13E5"/>
    <w:rsid w:val="007B2415"/>
    <w:rsid w:val="007B50D0"/>
    <w:rsid w:val="007B6E80"/>
    <w:rsid w:val="007C1277"/>
    <w:rsid w:val="007C14F9"/>
    <w:rsid w:val="007D24AB"/>
    <w:rsid w:val="007E199D"/>
    <w:rsid w:val="007E2C0F"/>
    <w:rsid w:val="007E31E8"/>
    <w:rsid w:val="007E651A"/>
    <w:rsid w:val="007F033D"/>
    <w:rsid w:val="00804706"/>
    <w:rsid w:val="00807C81"/>
    <w:rsid w:val="00811D41"/>
    <w:rsid w:val="0081491A"/>
    <w:rsid w:val="00821364"/>
    <w:rsid w:val="00827E8C"/>
    <w:rsid w:val="008319CA"/>
    <w:rsid w:val="00832EA6"/>
    <w:rsid w:val="00846AF9"/>
    <w:rsid w:val="00854733"/>
    <w:rsid w:val="008605A7"/>
    <w:rsid w:val="00861DB2"/>
    <w:rsid w:val="00863CDC"/>
    <w:rsid w:val="00864C75"/>
    <w:rsid w:val="00872860"/>
    <w:rsid w:val="008866DE"/>
    <w:rsid w:val="008932C2"/>
    <w:rsid w:val="008C17A5"/>
    <w:rsid w:val="008C26D9"/>
    <w:rsid w:val="008C48CF"/>
    <w:rsid w:val="008D1BB4"/>
    <w:rsid w:val="008D1D2E"/>
    <w:rsid w:val="008D3BF0"/>
    <w:rsid w:val="008F400F"/>
    <w:rsid w:val="008F5DD2"/>
    <w:rsid w:val="008F60AF"/>
    <w:rsid w:val="00904E05"/>
    <w:rsid w:val="009122E6"/>
    <w:rsid w:val="00916D40"/>
    <w:rsid w:val="0092381D"/>
    <w:rsid w:val="00930B50"/>
    <w:rsid w:val="009462D7"/>
    <w:rsid w:val="00947D81"/>
    <w:rsid w:val="00962B71"/>
    <w:rsid w:val="0097021B"/>
    <w:rsid w:val="00971130"/>
    <w:rsid w:val="00977426"/>
    <w:rsid w:val="0098479B"/>
    <w:rsid w:val="009850F0"/>
    <w:rsid w:val="0099060E"/>
    <w:rsid w:val="00995724"/>
    <w:rsid w:val="009A76D2"/>
    <w:rsid w:val="009B26CB"/>
    <w:rsid w:val="009B346C"/>
    <w:rsid w:val="009B481F"/>
    <w:rsid w:val="009D0939"/>
    <w:rsid w:val="009D7659"/>
    <w:rsid w:val="009E1E78"/>
    <w:rsid w:val="009F1B42"/>
    <w:rsid w:val="009F5894"/>
    <w:rsid w:val="009F7F08"/>
    <w:rsid w:val="00A032E2"/>
    <w:rsid w:val="00A25284"/>
    <w:rsid w:val="00A3398B"/>
    <w:rsid w:val="00A475A1"/>
    <w:rsid w:val="00A5488C"/>
    <w:rsid w:val="00A6503A"/>
    <w:rsid w:val="00A673D8"/>
    <w:rsid w:val="00A700FC"/>
    <w:rsid w:val="00A70F91"/>
    <w:rsid w:val="00A713CA"/>
    <w:rsid w:val="00A735CC"/>
    <w:rsid w:val="00A76C8F"/>
    <w:rsid w:val="00A828FE"/>
    <w:rsid w:val="00A849AF"/>
    <w:rsid w:val="00A859A2"/>
    <w:rsid w:val="00A958CD"/>
    <w:rsid w:val="00AA15CA"/>
    <w:rsid w:val="00AA2932"/>
    <w:rsid w:val="00AB55D7"/>
    <w:rsid w:val="00AC310A"/>
    <w:rsid w:val="00AC5263"/>
    <w:rsid w:val="00AD67B9"/>
    <w:rsid w:val="00AF3688"/>
    <w:rsid w:val="00B01805"/>
    <w:rsid w:val="00B07CBA"/>
    <w:rsid w:val="00B2129D"/>
    <w:rsid w:val="00B2456D"/>
    <w:rsid w:val="00B27335"/>
    <w:rsid w:val="00B27A3C"/>
    <w:rsid w:val="00B36A74"/>
    <w:rsid w:val="00B43D0B"/>
    <w:rsid w:val="00B43F16"/>
    <w:rsid w:val="00B44D05"/>
    <w:rsid w:val="00B46F4B"/>
    <w:rsid w:val="00B67EDC"/>
    <w:rsid w:val="00B7263D"/>
    <w:rsid w:val="00B836EB"/>
    <w:rsid w:val="00B90BDE"/>
    <w:rsid w:val="00B911AF"/>
    <w:rsid w:val="00B97FBE"/>
    <w:rsid w:val="00BA4CC2"/>
    <w:rsid w:val="00BA6D58"/>
    <w:rsid w:val="00BB47D8"/>
    <w:rsid w:val="00BB682E"/>
    <w:rsid w:val="00BC2503"/>
    <w:rsid w:val="00BC3515"/>
    <w:rsid w:val="00BC4F1D"/>
    <w:rsid w:val="00BC68B0"/>
    <w:rsid w:val="00BE1094"/>
    <w:rsid w:val="00BE309A"/>
    <w:rsid w:val="00BE333E"/>
    <w:rsid w:val="00BE5C90"/>
    <w:rsid w:val="00BF2852"/>
    <w:rsid w:val="00C036BB"/>
    <w:rsid w:val="00C1044C"/>
    <w:rsid w:val="00C20B5C"/>
    <w:rsid w:val="00C224EE"/>
    <w:rsid w:val="00C227A2"/>
    <w:rsid w:val="00C27F88"/>
    <w:rsid w:val="00C351C1"/>
    <w:rsid w:val="00C43AE6"/>
    <w:rsid w:val="00C5333F"/>
    <w:rsid w:val="00C74A14"/>
    <w:rsid w:val="00C75FD7"/>
    <w:rsid w:val="00C766C1"/>
    <w:rsid w:val="00C800FD"/>
    <w:rsid w:val="00C803DE"/>
    <w:rsid w:val="00C80CD6"/>
    <w:rsid w:val="00C8695C"/>
    <w:rsid w:val="00C87552"/>
    <w:rsid w:val="00C93A45"/>
    <w:rsid w:val="00CA219C"/>
    <w:rsid w:val="00CA4BE8"/>
    <w:rsid w:val="00CC624A"/>
    <w:rsid w:val="00CD0ABE"/>
    <w:rsid w:val="00CD1065"/>
    <w:rsid w:val="00CD5DA7"/>
    <w:rsid w:val="00CE6604"/>
    <w:rsid w:val="00CE6F1D"/>
    <w:rsid w:val="00CF3CA9"/>
    <w:rsid w:val="00CF4E45"/>
    <w:rsid w:val="00CF7928"/>
    <w:rsid w:val="00D003D8"/>
    <w:rsid w:val="00D0152F"/>
    <w:rsid w:val="00D01FB9"/>
    <w:rsid w:val="00D238E2"/>
    <w:rsid w:val="00D400DB"/>
    <w:rsid w:val="00D42903"/>
    <w:rsid w:val="00D6086B"/>
    <w:rsid w:val="00D700F2"/>
    <w:rsid w:val="00D7486F"/>
    <w:rsid w:val="00D767CA"/>
    <w:rsid w:val="00D77F84"/>
    <w:rsid w:val="00D8351D"/>
    <w:rsid w:val="00D91C56"/>
    <w:rsid w:val="00DA0909"/>
    <w:rsid w:val="00DA2EE2"/>
    <w:rsid w:val="00DA30FA"/>
    <w:rsid w:val="00DA65C2"/>
    <w:rsid w:val="00DA7170"/>
    <w:rsid w:val="00DB34E4"/>
    <w:rsid w:val="00DB55A4"/>
    <w:rsid w:val="00DC10AC"/>
    <w:rsid w:val="00DC395F"/>
    <w:rsid w:val="00DC5B3A"/>
    <w:rsid w:val="00DD3332"/>
    <w:rsid w:val="00DE4353"/>
    <w:rsid w:val="00DF05ED"/>
    <w:rsid w:val="00DF1ABA"/>
    <w:rsid w:val="00DF297F"/>
    <w:rsid w:val="00E003CD"/>
    <w:rsid w:val="00E02DE0"/>
    <w:rsid w:val="00E154A1"/>
    <w:rsid w:val="00E17182"/>
    <w:rsid w:val="00E176FE"/>
    <w:rsid w:val="00E2513D"/>
    <w:rsid w:val="00E33F52"/>
    <w:rsid w:val="00E40FE7"/>
    <w:rsid w:val="00E446BE"/>
    <w:rsid w:val="00E63E8B"/>
    <w:rsid w:val="00E64E7D"/>
    <w:rsid w:val="00E6638C"/>
    <w:rsid w:val="00E716AE"/>
    <w:rsid w:val="00E736D8"/>
    <w:rsid w:val="00E80758"/>
    <w:rsid w:val="00E83A14"/>
    <w:rsid w:val="00E96A08"/>
    <w:rsid w:val="00EB5044"/>
    <w:rsid w:val="00EC331C"/>
    <w:rsid w:val="00EC6BAC"/>
    <w:rsid w:val="00ED0C74"/>
    <w:rsid w:val="00ED5823"/>
    <w:rsid w:val="00ED65A6"/>
    <w:rsid w:val="00EE0633"/>
    <w:rsid w:val="00EF0521"/>
    <w:rsid w:val="00EF599B"/>
    <w:rsid w:val="00F03336"/>
    <w:rsid w:val="00F0552B"/>
    <w:rsid w:val="00F1494C"/>
    <w:rsid w:val="00F17A82"/>
    <w:rsid w:val="00F2040E"/>
    <w:rsid w:val="00F2451E"/>
    <w:rsid w:val="00F259F8"/>
    <w:rsid w:val="00F3105C"/>
    <w:rsid w:val="00F32BEC"/>
    <w:rsid w:val="00F40F7F"/>
    <w:rsid w:val="00F41D66"/>
    <w:rsid w:val="00F44562"/>
    <w:rsid w:val="00F45094"/>
    <w:rsid w:val="00F534AF"/>
    <w:rsid w:val="00F635D8"/>
    <w:rsid w:val="00F664B1"/>
    <w:rsid w:val="00F6762B"/>
    <w:rsid w:val="00F7654C"/>
    <w:rsid w:val="00F82D64"/>
    <w:rsid w:val="00F93F58"/>
    <w:rsid w:val="00FA35BE"/>
    <w:rsid w:val="00FA5BB3"/>
    <w:rsid w:val="00FC25FD"/>
    <w:rsid w:val="00FC542F"/>
    <w:rsid w:val="00FD11AA"/>
    <w:rsid w:val="00FD44F6"/>
    <w:rsid w:val="00FD7328"/>
    <w:rsid w:val="00FF6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7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30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cs="Arial"/>
      <w:b/>
      <w:bCs/>
      <w:i/>
      <w:iCs/>
      <w:szCs w:val="28"/>
    </w:rPr>
  </w:style>
  <w:style w:type="paragraph" w:styleId="3">
    <w:name w:val="heading 3"/>
    <w:basedOn w:val="a"/>
    <w:next w:val="a"/>
    <w:link w:val="30"/>
    <w:qFormat/>
    <w:rsid w:val="004930C7"/>
    <w:pPr>
      <w:keepNext/>
      <w:spacing w:before="240" w:after="60"/>
      <w:outlineLvl w:val="2"/>
    </w:pPr>
    <w:rPr>
      <w:rFonts w:ascii="Arial" w:hAnsi="Arial" w:cs="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basedOn w:val="a0"/>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cs="Tahoma"/>
      <w:sz w:val="16"/>
      <w:szCs w:val="16"/>
    </w:rPr>
  </w:style>
  <w:style w:type="character" w:customStyle="1" w:styleId="a5">
    <w:name w:val="Текст выноски Знак"/>
    <w:basedOn w:val="a0"/>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basedOn w:val="a0"/>
    <w:link w:val="a6"/>
    <w:rsid w:val="006F1012"/>
    <w:rPr>
      <w:rFonts w:ascii="Times New Roman" w:eastAsia="Times New Roman" w:hAnsi="Times New Roman" w:cs="Times New Roman"/>
      <w:sz w:val="28"/>
      <w:szCs w:val="20"/>
      <w:lang w:eastAsia="ru-RU"/>
    </w:rPr>
  </w:style>
  <w:style w:type="table" w:styleId="a8">
    <w:name w:val="Table Grid"/>
    <w:basedOn w:val="a1"/>
    <w:uiPriority w:val="59"/>
    <w:rsid w:val="006F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8C2"/>
    <w:pPr>
      <w:tabs>
        <w:tab w:val="center" w:pos="4677"/>
        <w:tab w:val="right" w:pos="9355"/>
      </w:tabs>
    </w:pPr>
  </w:style>
  <w:style w:type="character" w:customStyle="1" w:styleId="aa">
    <w:name w:val="Верхний колонтитул Знак"/>
    <w:basedOn w:val="a0"/>
    <w:link w:val="a9"/>
    <w:uiPriority w:val="9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basedOn w:val="a0"/>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basedOn w:val="a0"/>
    <w:link w:val="1"/>
    <w:rsid w:val="004930C7"/>
    <w:rPr>
      <w:rFonts w:ascii="Arial" w:eastAsia="Times New Roman" w:hAnsi="Arial" w:cs="Arial"/>
      <w:b/>
      <w:bCs/>
      <w:kern w:val="32"/>
      <w:sz w:val="32"/>
      <w:szCs w:val="32"/>
      <w:lang w:eastAsia="ru-RU"/>
    </w:rPr>
  </w:style>
  <w:style w:type="character" w:customStyle="1" w:styleId="20">
    <w:name w:val="Заголовок 2 Знак"/>
    <w:basedOn w:val="a0"/>
    <w:link w:val="2"/>
    <w:rsid w:val="004930C7"/>
    <w:rPr>
      <w:rFonts w:ascii="Arial" w:eastAsia="Times New Roman" w:hAnsi="Arial" w:cs="Arial"/>
      <w:b/>
      <w:bCs/>
      <w:i/>
      <w:iCs/>
      <w:sz w:val="28"/>
      <w:szCs w:val="28"/>
      <w:lang w:eastAsia="ru-RU"/>
    </w:rPr>
  </w:style>
  <w:style w:type="character" w:customStyle="1" w:styleId="30">
    <w:name w:val="Заголовок 3 Знак"/>
    <w:basedOn w:val="a0"/>
    <w:link w:val="3"/>
    <w:rsid w:val="004930C7"/>
    <w:rPr>
      <w:rFonts w:ascii="Arial" w:eastAsia="Times New Roman" w:hAnsi="Arial" w:cs="Arial"/>
      <w:b/>
      <w:bCs/>
      <w:sz w:val="26"/>
      <w:szCs w:val="26"/>
      <w:lang w:eastAsia="ru-RU"/>
    </w:rPr>
  </w:style>
  <w:style w:type="character" w:customStyle="1" w:styleId="40">
    <w:name w:val="Заголовок 4 Знак"/>
    <w:basedOn w:val="a0"/>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basedOn w:val="a0"/>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rsid w:val="004930C7"/>
    <w:pPr>
      <w:spacing w:after="120" w:line="480" w:lineRule="auto"/>
      <w:ind w:left="283"/>
    </w:pPr>
  </w:style>
  <w:style w:type="character" w:customStyle="1" w:styleId="24">
    <w:name w:val="Основной текст с отступом 2 Знак"/>
    <w:basedOn w:val="a0"/>
    <w:link w:val="23"/>
    <w:rsid w:val="004930C7"/>
    <w:rPr>
      <w:rFonts w:ascii="Times New Roman" w:eastAsia="Times New Roman" w:hAnsi="Times New Roman" w:cs="Times New Roman"/>
      <w:sz w:val="28"/>
      <w:szCs w:val="20"/>
    </w:rPr>
  </w:style>
  <w:style w:type="paragraph" w:styleId="af0">
    <w:name w:val="Body Text"/>
    <w:basedOn w:val="a"/>
    <w:link w:val="af1"/>
    <w:rsid w:val="004930C7"/>
    <w:pPr>
      <w:spacing w:after="120"/>
    </w:pPr>
  </w:style>
  <w:style w:type="character" w:customStyle="1" w:styleId="af1">
    <w:name w:val="Основной текст Знак"/>
    <w:basedOn w:val="a0"/>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basedOn w:val="a0"/>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basedOn w:val="a0"/>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basedOn w:val="a0"/>
    <w:uiPriority w:val="99"/>
    <w:semiHidden/>
    <w:unhideWhenUsed/>
    <w:rsid w:val="004930C7"/>
    <w:rPr>
      <w:color w:val="800080" w:themeColor="followedHyperlink"/>
      <w:u w:val="single"/>
    </w:rPr>
  </w:style>
  <w:style w:type="character" w:customStyle="1" w:styleId="apple-converted-space">
    <w:name w:val="apple-converted-space"/>
    <w:basedOn w:val="a0"/>
    <w:rsid w:val="00C5333F"/>
  </w:style>
  <w:style w:type="paragraph" w:styleId="afb">
    <w:name w:val="Normal (Web)"/>
    <w:basedOn w:val="a"/>
    <w:uiPriority w:val="99"/>
    <w:unhideWhenUsed/>
    <w:rsid w:val="000E3CA3"/>
    <w:pPr>
      <w:spacing w:before="100" w:beforeAutospacing="1" w:after="100" w:afterAutospacing="1"/>
    </w:pPr>
    <w:rPr>
      <w:sz w:val="24"/>
      <w:szCs w:val="24"/>
    </w:rPr>
  </w:style>
  <w:style w:type="paragraph" w:styleId="HTML">
    <w:name w:val="HTML Preformatted"/>
    <w:basedOn w:val="a"/>
    <w:link w:val="HTML0"/>
    <w:unhideWhenUsed/>
    <w:rsid w:val="006B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6B5720"/>
    <w:rPr>
      <w:rFonts w:ascii="Courier New" w:eastAsia="Times New Roman" w:hAnsi="Courier New" w:cs="Times New Roman"/>
      <w:sz w:val="20"/>
      <w:szCs w:val="20"/>
      <w:lang w:eastAsia="ru-RU"/>
    </w:rPr>
  </w:style>
  <w:style w:type="character" w:styleId="afc">
    <w:name w:val="Strong"/>
    <w:basedOn w:val="a0"/>
    <w:uiPriority w:val="22"/>
    <w:qFormat/>
    <w:rsid w:val="004D3151"/>
    <w:rPr>
      <w:b/>
      <w:bCs/>
    </w:rPr>
  </w:style>
  <w:style w:type="paragraph" w:customStyle="1" w:styleId="11">
    <w:name w:val="Обычный1"/>
    <w:rsid w:val="00346FF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с отступом 21"/>
    <w:basedOn w:val="a"/>
    <w:rsid w:val="00685416"/>
    <w:pPr>
      <w:suppressAutoHyphens/>
      <w:spacing w:after="120" w:line="480" w:lineRule="auto"/>
      <w:ind w:left="283"/>
    </w:pPr>
    <w:rPr>
      <w:lang w:eastAsia="zh-CN"/>
    </w:rPr>
  </w:style>
  <w:style w:type="paragraph" w:customStyle="1" w:styleId="12">
    <w:name w:val="Без интервала1"/>
    <w:uiPriority w:val="1"/>
    <w:qFormat/>
    <w:rsid w:val="006568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A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30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30C7"/>
    <w:pPr>
      <w:keepNext/>
      <w:spacing w:before="240" w:after="60"/>
      <w:outlineLvl w:val="1"/>
    </w:pPr>
    <w:rPr>
      <w:rFonts w:ascii="Arial" w:hAnsi="Arial" w:cs="Arial"/>
      <w:b/>
      <w:bCs/>
      <w:i/>
      <w:iCs/>
      <w:szCs w:val="28"/>
    </w:rPr>
  </w:style>
  <w:style w:type="paragraph" w:styleId="3">
    <w:name w:val="heading 3"/>
    <w:basedOn w:val="a"/>
    <w:next w:val="a"/>
    <w:link w:val="30"/>
    <w:qFormat/>
    <w:rsid w:val="004930C7"/>
    <w:pPr>
      <w:keepNext/>
      <w:spacing w:before="240" w:after="60"/>
      <w:outlineLvl w:val="2"/>
    </w:pPr>
    <w:rPr>
      <w:rFonts w:ascii="Arial" w:hAnsi="Arial" w:cs="Arial"/>
      <w:b/>
      <w:bCs/>
      <w:sz w:val="26"/>
      <w:szCs w:val="26"/>
    </w:rPr>
  </w:style>
  <w:style w:type="paragraph" w:styleId="4">
    <w:name w:val="heading 4"/>
    <w:basedOn w:val="a"/>
    <w:next w:val="a"/>
    <w:link w:val="40"/>
    <w:qFormat/>
    <w:rsid w:val="004930C7"/>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310A"/>
    <w:rPr>
      <w:color w:val="0000FF"/>
      <w:u w:val="single"/>
    </w:rPr>
  </w:style>
  <w:style w:type="paragraph" w:styleId="21">
    <w:name w:val="Body Text 2"/>
    <w:basedOn w:val="a"/>
    <w:link w:val="22"/>
    <w:unhideWhenUsed/>
    <w:rsid w:val="00AC310A"/>
    <w:pPr>
      <w:spacing w:after="120" w:line="480" w:lineRule="auto"/>
    </w:pPr>
  </w:style>
  <w:style w:type="character" w:customStyle="1" w:styleId="22">
    <w:name w:val="Основной текст 2 Знак"/>
    <w:basedOn w:val="a0"/>
    <w:link w:val="21"/>
    <w:rsid w:val="00AC310A"/>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6F1012"/>
    <w:rPr>
      <w:rFonts w:ascii="Tahoma" w:hAnsi="Tahoma" w:cs="Tahoma"/>
      <w:sz w:val="16"/>
      <w:szCs w:val="16"/>
    </w:rPr>
  </w:style>
  <w:style w:type="character" w:customStyle="1" w:styleId="a5">
    <w:name w:val="Текст выноски Знак"/>
    <w:basedOn w:val="a0"/>
    <w:link w:val="a4"/>
    <w:uiPriority w:val="99"/>
    <w:semiHidden/>
    <w:rsid w:val="006F1012"/>
    <w:rPr>
      <w:rFonts w:ascii="Tahoma" w:eastAsia="Times New Roman" w:hAnsi="Tahoma" w:cs="Tahoma"/>
      <w:sz w:val="16"/>
      <w:szCs w:val="16"/>
      <w:lang w:eastAsia="ru-RU"/>
    </w:rPr>
  </w:style>
  <w:style w:type="paragraph" w:styleId="a6">
    <w:name w:val="Body Text Indent"/>
    <w:basedOn w:val="a"/>
    <w:link w:val="a7"/>
    <w:unhideWhenUsed/>
    <w:rsid w:val="006F1012"/>
    <w:pPr>
      <w:spacing w:after="120"/>
      <w:ind w:left="283"/>
    </w:pPr>
  </w:style>
  <w:style w:type="character" w:customStyle="1" w:styleId="a7">
    <w:name w:val="Основной текст с отступом Знак"/>
    <w:basedOn w:val="a0"/>
    <w:link w:val="a6"/>
    <w:rsid w:val="006F1012"/>
    <w:rPr>
      <w:rFonts w:ascii="Times New Roman" w:eastAsia="Times New Roman" w:hAnsi="Times New Roman" w:cs="Times New Roman"/>
      <w:sz w:val="28"/>
      <w:szCs w:val="20"/>
      <w:lang w:eastAsia="ru-RU"/>
    </w:rPr>
  </w:style>
  <w:style w:type="table" w:styleId="a8">
    <w:name w:val="Table Grid"/>
    <w:basedOn w:val="a1"/>
    <w:rsid w:val="006F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048C2"/>
    <w:pPr>
      <w:tabs>
        <w:tab w:val="center" w:pos="4677"/>
        <w:tab w:val="right" w:pos="9355"/>
      </w:tabs>
    </w:pPr>
  </w:style>
  <w:style w:type="character" w:customStyle="1" w:styleId="aa">
    <w:name w:val="Верхний колонтитул Знак"/>
    <w:basedOn w:val="a0"/>
    <w:link w:val="a9"/>
    <w:uiPriority w:val="99"/>
    <w:rsid w:val="002048C2"/>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048C2"/>
    <w:pPr>
      <w:tabs>
        <w:tab w:val="center" w:pos="4677"/>
        <w:tab w:val="right" w:pos="9355"/>
      </w:tabs>
    </w:pPr>
  </w:style>
  <w:style w:type="character" w:customStyle="1" w:styleId="ac">
    <w:name w:val="Нижний колонтитул Знак"/>
    <w:basedOn w:val="a0"/>
    <w:link w:val="ab"/>
    <w:uiPriority w:val="99"/>
    <w:rsid w:val="002048C2"/>
    <w:rPr>
      <w:rFonts w:ascii="Times New Roman" w:eastAsia="Times New Roman" w:hAnsi="Times New Roman" w:cs="Times New Roman"/>
      <w:sz w:val="28"/>
      <w:szCs w:val="20"/>
      <w:lang w:eastAsia="ru-RU"/>
    </w:rPr>
  </w:style>
  <w:style w:type="paragraph" w:styleId="ad">
    <w:name w:val="List Paragraph"/>
    <w:basedOn w:val="a"/>
    <w:uiPriority w:val="34"/>
    <w:qFormat/>
    <w:rsid w:val="00182F64"/>
    <w:pPr>
      <w:ind w:left="720"/>
      <w:contextualSpacing/>
    </w:pPr>
  </w:style>
  <w:style w:type="character" w:customStyle="1" w:styleId="10">
    <w:name w:val="Заголовок 1 Знак"/>
    <w:basedOn w:val="a0"/>
    <w:link w:val="1"/>
    <w:rsid w:val="004930C7"/>
    <w:rPr>
      <w:rFonts w:ascii="Arial" w:eastAsia="Times New Roman" w:hAnsi="Arial" w:cs="Arial"/>
      <w:b/>
      <w:bCs/>
      <w:kern w:val="32"/>
      <w:sz w:val="32"/>
      <w:szCs w:val="32"/>
      <w:lang w:eastAsia="ru-RU"/>
    </w:rPr>
  </w:style>
  <w:style w:type="character" w:customStyle="1" w:styleId="20">
    <w:name w:val="Заголовок 2 Знак"/>
    <w:basedOn w:val="a0"/>
    <w:link w:val="2"/>
    <w:rsid w:val="004930C7"/>
    <w:rPr>
      <w:rFonts w:ascii="Arial" w:eastAsia="Times New Roman" w:hAnsi="Arial" w:cs="Arial"/>
      <w:b/>
      <w:bCs/>
      <w:i/>
      <w:iCs/>
      <w:sz w:val="28"/>
      <w:szCs w:val="28"/>
      <w:lang w:eastAsia="ru-RU"/>
    </w:rPr>
  </w:style>
  <w:style w:type="character" w:customStyle="1" w:styleId="30">
    <w:name w:val="Заголовок 3 Знак"/>
    <w:basedOn w:val="a0"/>
    <w:link w:val="3"/>
    <w:rsid w:val="004930C7"/>
    <w:rPr>
      <w:rFonts w:ascii="Arial" w:eastAsia="Times New Roman" w:hAnsi="Arial" w:cs="Arial"/>
      <w:b/>
      <w:bCs/>
      <w:sz w:val="26"/>
      <w:szCs w:val="26"/>
      <w:lang w:eastAsia="ru-RU"/>
    </w:rPr>
  </w:style>
  <w:style w:type="character" w:customStyle="1" w:styleId="40">
    <w:name w:val="Заголовок 4 Знак"/>
    <w:basedOn w:val="a0"/>
    <w:link w:val="4"/>
    <w:rsid w:val="004930C7"/>
    <w:rPr>
      <w:rFonts w:ascii="Times New Roman" w:eastAsia="Times New Roman" w:hAnsi="Times New Roman" w:cs="Times New Roman"/>
      <w:b/>
      <w:bCs/>
      <w:sz w:val="28"/>
      <w:szCs w:val="28"/>
      <w:lang w:eastAsia="ru-RU"/>
    </w:rPr>
  </w:style>
  <w:style w:type="paragraph" w:styleId="ae">
    <w:name w:val="Title"/>
    <w:basedOn w:val="a"/>
    <w:link w:val="af"/>
    <w:qFormat/>
    <w:rsid w:val="004930C7"/>
    <w:pPr>
      <w:jc w:val="center"/>
    </w:pPr>
    <w:rPr>
      <w:b/>
    </w:rPr>
  </w:style>
  <w:style w:type="character" w:customStyle="1" w:styleId="af">
    <w:name w:val="Название Знак"/>
    <w:basedOn w:val="a0"/>
    <w:link w:val="ae"/>
    <w:rsid w:val="004930C7"/>
    <w:rPr>
      <w:rFonts w:ascii="Times New Roman" w:eastAsia="Times New Roman" w:hAnsi="Times New Roman" w:cs="Times New Roman"/>
      <w:b/>
      <w:sz w:val="28"/>
      <w:szCs w:val="20"/>
      <w:lang w:eastAsia="ru-RU"/>
    </w:rPr>
  </w:style>
  <w:style w:type="paragraph" w:styleId="23">
    <w:name w:val="Body Text Indent 2"/>
    <w:basedOn w:val="a"/>
    <w:link w:val="24"/>
    <w:rsid w:val="004930C7"/>
    <w:pPr>
      <w:spacing w:after="120" w:line="480" w:lineRule="auto"/>
      <w:ind w:left="283"/>
    </w:pPr>
    <w:rPr>
      <w:lang w:val="x-none" w:eastAsia="x-none"/>
    </w:rPr>
  </w:style>
  <w:style w:type="character" w:customStyle="1" w:styleId="24">
    <w:name w:val="Основной текст с отступом 2 Знак"/>
    <w:basedOn w:val="a0"/>
    <w:link w:val="23"/>
    <w:rsid w:val="004930C7"/>
    <w:rPr>
      <w:rFonts w:ascii="Times New Roman" w:eastAsia="Times New Roman" w:hAnsi="Times New Roman" w:cs="Times New Roman"/>
      <w:sz w:val="28"/>
      <w:szCs w:val="20"/>
      <w:lang w:val="x-none" w:eastAsia="x-none"/>
    </w:rPr>
  </w:style>
  <w:style w:type="paragraph" w:styleId="af0">
    <w:name w:val="Body Text"/>
    <w:basedOn w:val="a"/>
    <w:link w:val="af1"/>
    <w:rsid w:val="004930C7"/>
    <w:pPr>
      <w:spacing w:after="120"/>
    </w:pPr>
  </w:style>
  <w:style w:type="character" w:customStyle="1" w:styleId="af1">
    <w:name w:val="Основной текст Знак"/>
    <w:basedOn w:val="a0"/>
    <w:link w:val="af0"/>
    <w:rsid w:val="004930C7"/>
    <w:rPr>
      <w:rFonts w:ascii="Times New Roman" w:eastAsia="Times New Roman" w:hAnsi="Times New Roman" w:cs="Times New Roman"/>
      <w:sz w:val="28"/>
      <w:szCs w:val="20"/>
      <w:lang w:eastAsia="ru-RU"/>
    </w:rPr>
  </w:style>
  <w:style w:type="paragraph" w:styleId="af2">
    <w:name w:val="Subtitle"/>
    <w:basedOn w:val="a"/>
    <w:link w:val="af3"/>
    <w:qFormat/>
    <w:rsid w:val="004930C7"/>
    <w:pPr>
      <w:jc w:val="both"/>
    </w:pPr>
  </w:style>
  <w:style w:type="character" w:customStyle="1" w:styleId="af3">
    <w:name w:val="Подзаголовок Знак"/>
    <w:basedOn w:val="a0"/>
    <w:link w:val="af2"/>
    <w:rsid w:val="004930C7"/>
    <w:rPr>
      <w:rFonts w:ascii="Times New Roman" w:eastAsia="Times New Roman" w:hAnsi="Times New Roman" w:cs="Times New Roman"/>
      <w:sz w:val="28"/>
      <w:szCs w:val="20"/>
      <w:lang w:eastAsia="ru-RU"/>
    </w:rPr>
  </w:style>
  <w:style w:type="paragraph" w:customStyle="1" w:styleId="af4">
    <w:name w:val="Стиль"/>
    <w:basedOn w:val="a"/>
    <w:rsid w:val="004930C7"/>
    <w:pPr>
      <w:tabs>
        <w:tab w:val="num" w:pos="720"/>
      </w:tabs>
      <w:spacing w:after="160" w:line="240" w:lineRule="exact"/>
      <w:ind w:left="720" w:hanging="720"/>
      <w:jc w:val="both"/>
    </w:pPr>
    <w:rPr>
      <w:rFonts w:ascii="Verdana" w:hAnsi="Verdana" w:cs="Verdana"/>
      <w:sz w:val="20"/>
      <w:lang w:val="en-US" w:eastAsia="en-US"/>
    </w:rPr>
  </w:style>
  <w:style w:type="paragraph" w:customStyle="1" w:styleId="Web">
    <w:name w:val="Обычный (Web)"/>
    <w:basedOn w:val="a"/>
    <w:rsid w:val="004930C7"/>
    <w:pPr>
      <w:spacing w:before="100" w:beforeAutospacing="1" w:after="100" w:afterAutospacing="1"/>
    </w:pPr>
    <w:rPr>
      <w:rFonts w:ascii="Arial Unicode MS" w:eastAsia="Arial Unicode MS" w:hAnsi="Arial Unicode MS" w:cs="Arial Unicode MS"/>
      <w:sz w:val="24"/>
      <w:szCs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paragraph" w:styleId="af6">
    <w:name w:val="footnote text"/>
    <w:basedOn w:val="a"/>
    <w:link w:val="af7"/>
    <w:semiHidden/>
    <w:rsid w:val="004930C7"/>
    <w:rPr>
      <w:sz w:val="20"/>
    </w:rPr>
  </w:style>
  <w:style w:type="character" w:customStyle="1" w:styleId="af7">
    <w:name w:val="Текст сноски Знак"/>
    <w:basedOn w:val="a0"/>
    <w:link w:val="af6"/>
    <w:semiHidden/>
    <w:rsid w:val="004930C7"/>
    <w:rPr>
      <w:rFonts w:ascii="Times New Roman" w:eastAsia="Times New Roman" w:hAnsi="Times New Roman" w:cs="Times New Roman"/>
      <w:sz w:val="20"/>
      <w:szCs w:val="20"/>
      <w:lang w:eastAsia="ru-RU"/>
    </w:rPr>
  </w:style>
  <w:style w:type="character" w:styleId="af8">
    <w:name w:val="footnote reference"/>
    <w:semiHidden/>
    <w:rsid w:val="004930C7"/>
    <w:rPr>
      <w:vertAlign w:val="superscript"/>
    </w:rPr>
  </w:style>
  <w:style w:type="paragraph" w:customStyle="1" w:styleId="af9">
    <w:name w:val="Знак Знак Знак Знак"/>
    <w:basedOn w:val="a"/>
    <w:rsid w:val="004930C7"/>
    <w:pPr>
      <w:tabs>
        <w:tab w:val="num" w:pos="720"/>
      </w:tabs>
      <w:spacing w:after="160" w:line="240" w:lineRule="exact"/>
      <w:ind w:left="720" w:hanging="720"/>
      <w:jc w:val="both"/>
    </w:pPr>
    <w:rPr>
      <w:rFonts w:ascii="Verdana" w:hAnsi="Verdana" w:cs="Arial"/>
      <w:sz w:val="20"/>
      <w:lang w:val="en-US" w:eastAsia="en-US"/>
    </w:rPr>
  </w:style>
  <w:style w:type="character" w:styleId="afa">
    <w:name w:val="FollowedHyperlink"/>
    <w:basedOn w:val="a0"/>
    <w:uiPriority w:val="99"/>
    <w:semiHidden/>
    <w:unhideWhenUsed/>
    <w:rsid w:val="004930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1909">
      <w:bodyDiv w:val="1"/>
      <w:marLeft w:val="0"/>
      <w:marRight w:val="0"/>
      <w:marTop w:val="0"/>
      <w:marBottom w:val="0"/>
      <w:divBdr>
        <w:top w:val="none" w:sz="0" w:space="0" w:color="auto"/>
        <w:left w:val="none" w:sz="0" w:space="0" w:color="auto"/>
        <w:bottom w:val="none" w:sz="0" w:space="0" w:color="auto"/>
        <w:right w:val="none" w:sz="0" w:space="0" w:color="auto"/>
      </w:divBdr>
    </w:div>
    <w:div w:id="48572490">
      <w:bodyDiv w:val="1"/>
      <w:marLeft w:val="0"/>
      <w:marRight w:val="0"/>
      <w:marTop w:val="0"/>
      <w:marBottom w:val="0"/>
      <w:divBdr>
        <w:top w:val="none" w:sz="0" w:space="0" w:color="auto"/>
        <w:left w:val="none" w:sz="0" w:space="0" w:color="auto"/>
        <w:bottom w:val="none" w:sz="0" w:space="0" w:color="auto"/>
        <w:right w:val="none" w:sz="0" w:space="0" w:color="auto"/>
      </w:divBdr>
    </w:div>
    <w:div w:id="70930559">
      <w:bodyDiv w:val="1"/>
      <w:marLeft w:val="0"/>
      <w:marRight w:val="0"/>
      <w:marTop w:val="0"/>
      <w:marBottom w:val="0"/>
      <w:divBdr>
        <w:top w:val="none" w:sz="0" w:space="0" w:color="auto"/>
        <w:left w:val="none" w:sz="0" w:space="0" w:color="auto"/>
        <w:bottom w:val="none" w:sz="0" w:space="0" w:color="auto"/>
        <w:right w:val="none" w:sz="0" w:space="0" w:color="auto"/>
      </w:divBdr>
    </w:div>
    <w:div w:id="156726485">
      <w:bodyDiv w:val="1"/>
      <w:marLeft w:val="0"/>
      <w:marRight w:val="0"/>
      <w:marTop w:val="0"/>
      <w:marBottom w:val="0"/>
      <w:divBdr>
        <w:top w:val="none" w:sz="0" w:space="0" w:color="auto"/>
        <w:left w:val="none" w:sz="0" w:space="0" w:color="auto"/>
        <w:bottom w:val="none" w:sz="0" w:space="0" w:color="auto"/>
        <w:right w:val="none" w:sz="0" w:space="0" w:color="auto"/>
      </w:divBdr>
    </w:div>
    <w:div w:id="213008479">
      <w:bodyDiv w:val="1"/>
      <w:marLeft w:val="0"/>
      <w:marRight w:val="0"/>
      <w:marTop w:val="0"/>
      <w:marBottom w:val="0"/>
      <w:divBdr>
        <w:top w:val="none" w:sz="0" w:space="0" w:color="auto"/>
        <w:left w:val="none" w:sz="0" w:space="0" w:color="auto"/>
        <w:bottom w:val="none" w:sz="0" w:space="0" w:color="auto"/>
        <w:right w:val="none" w:sz="0" w:space="0" w:color="auto"/>
      </w:divBdr>
    </w:div>
    <w:div w:id="223878287">
      <w:bodyDiv w:val="1"/>
      <w:marLeft w:val="0"/>
      <w:marRight w:val="0"/>
      <w:marTop w:val="0"/>
      <w:marBottom w:val="0"/>
      <w:divBdr>
        <w:top w:val="none" w:sz="0" w:space="0" w:color="auto"/>
        <w:left w:val="none" w:sz="0" w:space="0" w:color="auto"/>
        <w:bottom w:val="none" w:sz="0" w:space="0" w:color="auto"/>
        <w:right w:val="none" w:sz="0" w:space="0" w:color="auto"/>
      </w:divBdr>
    </w:div>
    <w:div w:id="251084895">
      <w:bodyDiv w:val="1"/>
      <w:marLeft w:val="0"/>
      <w:marRight w:val="0"/>
      <w:marTop w:val="0"/>
      <w:marBottom w:val="0"/>
      <w:divBdr>
        <w:top w:val="none" w:sz="0" w:space="0" w:color="auto"/>
        <w:left w:val="none" w:sz="0" w:space="0" w:color="auto"/>
        <w:bottom w:val="none" w:sz="0" w:space="0" w:color="auto"/>
        <w:right w:val="none" w:sz="0" w:space="0" w:color="auto"/>
      </w:divBdr>
    </w:div>
    <w:div w:id="261573232">
      <w:bodyDiv w:val="1"/>
      <w:marLeft w:val="0"/>
      <w:marRight w:val="0"/>
      <w:marTop w:val="0"/>
      <w:marBottom w:val="0"/>
      <w:divBdr>
        <w:top w:val="none" w:sz="0" w:space="0" w:color="auto"/>
        <w:left w:val="none" w:sz="0" w:space="0" w:color="auto"/>
        <w:bottom w:val="none" w:sz="0" w:space="0" w:color="auto"/>
        <w:right w:val="none" w:sz="0" w:space="0" w:color="auto"/>
      </w:divBdr>
    </w:div>
    <w:div w:id="313146429">
      <w:bodyDiv w:val="1"/>
      <w:marLeft w:val="0"/>
      <w:marRight w:val="0"/>
      <w:marTop w:val="0"/>
      <w:marBottom w:val="0"/>
      <w:divBdr>
        <w:top w:val="none" w:sz="0" w:space="0" w:color="auto"/>
        <w:left w:val="none" w:sz="0" w:space="0" w:color="auto"/>
        <w:bottom w:val="none" w:sz="0" w:space="0" w:color="auto"/>
        <w:right w:val="none" w:sz="0" w:space="0" w:color="auto"/>
      </w:divBdr>
    </w:div>
    <w:div w:id="319192684">
      <w:bodyDiv w:val="1"/>
      <w:marLeft w:val="0"/>
      <w:marRight w:val="0"/>
      <w:marTop w:val="0"/>
      <w:marBottom w:val="0"/>
      <w:divBdr>
        <w:top w:val="none" w:sz="0" w:space="0" w:color="auto"/>
        <w:left w:val="none" w:sz="0" w:space="0" w:color="auto"/>
        <w:bottom w:val="none" w:sz="0" w:space="0" w:color="auto"/>
        <w:right w:val="none" w:sz="0" w:space="0" w:color="auto"/>
      </w:divBdr>
    </w:div>
    <w:div w:id="365179516">
      <w:bodyDiv w:val="1"/>
      <w:marLeft w:val="0"/>
      <w:marRight w:val="0"/>
      <w:marTop w:val="0"/>
      <w:marBottom w:val="0"/>
      <w:divBdr>
        <w:top w:val="none" w:sz="0" w:space="0" w:color="auto"/>
        <w:left w:val="none" w:sz="0" w:space="0" w:color="auto"/>
        <w:bottom w:val="none" w:sz="0" w:space="0" w:color="auto"/>
        <w:right w:val="none" w:sz="0" w:space="0" w:color="auto"/>
      </w:divBdr>
    </w:div>
    <w:div w:id="369376852">
      <w:bodyDiv w:val="1"/>
      <w:marLeft w:val="0"/>
      <w:marRight w:val="0"/>
      <w:marTop w:val="0"/>
      <w:marBottom w:val="0"/>
      <w:divBdr>
        <w:top w:val="none" w:sz="0" w:space="0" w:color="auto"/>
        <w:left w:val="none" w:sz="0" w:space="0" w:color="auto"/>
        <w:bottom w:val="none" w:sz="0" w:space="0" w:color="auto"/>
        <w:right w:val="none" w:sz="0" w:space="0" w:color="auto"/>
      </w:divBdr>
    </w:div>
    <w:div w:id="376008757">
      <w:bodyDiv w:val="1"/>
      <w:marLeft w:val="0"/>
      <w:marRight w:val="0"/>
      <w:marTop w:val="0"/>
      <w:marBottom w:val="0"/>
      <w:divBdr>
        <w:top w:val="none" w:sz="0" w:space="0" w:color="auto"/>
        <w:left w:val="none" w:sz="0" w:space="0" w:color="auto"/>
        <w:bottom w:val="none" w:sz="0" w:space="0" w:color="auto"/>
        <w:right w:val="none" w:sz="0" w:space="0" w:color="auto"/>
      </w:divBdr>
    </w:div>
    <w:div w:id="386496840">
      <w:bodyDiv w:val="1"/>
      <w:marLeft w:val="0"/>
      <w:marRight w:val="0"/>
      <w:marTop w:val="0"/>
      <w:marBottom w:val="0"/>
      <w:divBdr>
        <w:top w:val="none" w:sz="0" w:space="0" w:color="auto"/>
        <w:left w:val="none" w:sz="0" w:space="0" w:color="auto"/>
        <w:bottom w:val="none" w:sz="0" w:space="0" w:color="auto"/>
        <w:right w:val="none" w:sz="0" w:space="0" w:color="auto"/>
      </w:divBdr>
    </w:div>
    <w:div w:id="400636926">
      <w:bodyDiv w:val="1"/>
      <w:marLeft w:val="0"/>
      <w:marRight w:val="0"/>
      <w:marTop w:val="0"/>
      <w:marBottom w:val="0"/>
      <w:divBdr>
        <w:top w:val="none" w:sz="0" w:space="0" w:color="auto"/>
        <w:left w:val="none" w:sz="0" w:space="0" w:color="auto"/>
        <w:bottom w:val="none" w:sz="0" w:space="0" w:color="auto"/>
        <w:right w:val="none" w:sz="0" w:space="0" w:color="auto"/>
      </w:divBdr>
    </w:div>
    <w:div w:id="465662532">
      <w:bodyDiv w:val="1"/>
      <w:marLeft w:val="0"/>
      <w:marRight w:val="0"/>
      <w:marTop w:val="0"/>
      <w:marBottom w:val="0"/>
      <w:divBdr>
        <w:top w:val="none" w:sz="0" w:space="0" w:color="auto"/>
        <w:left w:val="none" w:sz="0" w:space="0" w:color="auto"/>
        <w:bottom w:val="none" w:sz="0" w:space="0" w:color="auto"/>
        <w:right w:val="none" w:sz="0" w:space="0" w:color="auto"/>
      </w:divBdr>
    </w:div>
    <w:div w:id="483937155">
      <w:bodyDiv w:val="1"/>
      <w:marLeft w:val="0"/>
      <w:marRight w:val="0"/>
      <w:marTop w:val="0"/>
      <w:marBottom w:val="0"/>
      <w:divBdr>
        <w:top w:val="none" w:sz="0" w:space="0" w:color="auto"/>
        <w:left w:val="none" w:sz="0" w:space="0" w:color="auto"/>
        <w:bottom w:val="none" w:sz="0" w:space="0" w:color="auto"/>
        <w:right w:val="none" w:sz="0" w:space="0" w:color="auto"/>
      </w:divBdr>
    </w:div>
    <w:div w:id="542986370">
      <w:bodyDiv w:val="1"/>
      <w:marLeft w:val="0"/>
      <w:marRight w:val="0"/>
      <w:marTop w:val="0"/>
      <w:marBottom w:val="0"/>
      <w:divBdr>
        <w:top w:val="none" w:sz="0" w:space="0" w:color="auto"/>
        <w:left w:val="none" w:sz="0" w:space="0" w:color="auto"/>
        <w:bottom w:val="none" w:sz="0" w:space="0" w:color="auto"/>
        <w:right w:val="none" w:sz="0" w:space="0" w:color="auto"/>
      </w:divBdr>
    </w:div>
    <w:div w:id="566651656">
      <w:bodyDiv w:val="1"/>
      <w:marLeft w:val="0"/>
      <w:marRight w:val="0"/>
      <w:marTop w:val="0"/>
      <w:marBottom w:val="0"/>
      <w:divBdr>
        <w:top w:val="none" w:sz="0" w:space="0" w:color="auto"/>
        <w:left w:val="none" w:sz="0" w:space="0" w:color="auto"/>
        <w:bottom w:val="none" w:sz="0" w:space="0" w:color="auto"/>
        <w:right w:val="none" w:sz="0" w:space="0" w:color="auto"/>
      </w:divBdr>
    </w:div>
    <w:div w:id="574819343">
      <w:bodyDiv w:val="1"/>
      <w:marLeft w:val="0"/>
      <w:marRight w:val="0"/>
      <w:marTop w:val="0"/>
      <w:marBottom w:val="0"/>
      <w:divBdr>
        <w:top w:val="none" w:sz="0" w:space="0" w:color="auto"/>
        <w:left w:val="none" w:sz="0" w:space="0" w:color="auto"/>
        <w:bottom w:val="none" w:sz="0" w:space="0" w:color="auto"/>
        <w:right w:val="none" w:sz="0" w:space="0" w:color="auto"/>
      </w:divBdr>
    </w:div>
    <w:div w:id="596401462">
      <w:bodyDiv w:val="1"/>
      <w:marLeft w:val="0"/>
      <w:marRight w:val="0"/>
      <w:marTop w:val="0"/>
      <w:marBottom w:val="0"/>
      <w:divBdr>
        <w:top w:val="none" w:sz="0" w:space="0" w:color="auto"/>
        <w:left w:val="none" w:sz="0" w:space="0" w:color="auto"/>
        <w:bottom w:val="none" w:sz="0" w:space="0" w:color="auto"/>
        <w:right w:val="none" w:sz="0" w:space="0" w:color="auto"/>
      </w:divBdr>
    </w:div>
    <w:div w:id="615017455">
      <w:bodyDiv w:val="1"/>
      <w:marLeft w:val="0"/>
      <w:marRight w:val="0"/>
      <w:marTop w:val="0"/>
      <w:marBottom w:val="0"/>
      <w:divBdr>
        <w:top w:val="none" w:sz="0" w:space="0" w:color="auto"/>
        <w:left w:val="none" w:sz="0" w:space="0" w:color="auto"/>
        <w:bottom w:val="none" w:sz="0" w:space="0" w:color="auto"/>
        <w:right w:val="none" w:sz="0" w:space="0" w:color="auto"/>
      </w:divBdr>
    </w:div>
    <w:div w:id="671689660">
      <w:bodyDiv w:val="1"/>
      <w:marLeft w:val="0"/>
      <w:marRight w:val="0"/>
      <w:marTop w:val="0"/>
      <w:marBottom w:val="0"/>
      <w:divBdr>
        <w:top w:val="none" w:sz="0" w:space="0" w:color="auto"/>
        <w:left w:val="none" w:sz="0" w:space="0" w:color="auto"/>
        <w:bottom w:val="none" w:sz="0" w:space="0" w:color="auto"/>
        <w:right w:val="none" w:sz="0" w:space="0" w:color="auto"/>
      </w:divBdr>
    </w:div>
    <w:div w:id="673335544">
      <w:bodyDiv w:val="1"/>
      <w:marLeft w:val="0"/>
      <w:marRight w:val="0"/>
      <w:marTop w:val="0"/>
      <w:marBottom w:val="0"/>
      <w:divBdr>
        <w:top w:val="none" w:sz="0" w:space="0" w:color="auto"/>
        <w:left w:val="none" w:sz="0" w:space="0" w:color="auto"/>
        <w:bottom w:val="none" w:sz="0" w:space="0" w:color="auto"/>
        <w:right w:val="none" w:sz="0" w:space="0" w:color="auto"/>
      </w:divBdr>
    </w:div>
    <w:div w:id="732779784">
      <w:bodyDiv w:val="1"/>
      <w:marLeft w:val="0"/>
      <w:marRight w:val="0"/>
      <w:marTop w:val="0"/>
      <w:marBottom w:val="0"/>
      <w:divBdr>
        <w:top w:val="none" w:sz="0" w:space="0" w:color="auto"/>
        <w:left w:val="none" w:sz="0" w:space="0" w:color="auto"/>
        <w:bottom w:val="none" w:sz="0" w:space="0" w:color="auto"/>
        <w:right w:val="none" w:sz="0" w:space="0" w:color="auto"/>
      </w:divBdr>
    </w:div>
    <w:div w:id="811948092">
      <w:bodyDiv w:val="1"/>
      <w:marLeft w:val="0"/>
      <w:marRight w:val="0"/>
      <w:marTop w:val="0"/>
      <w:marBottom w:val="0"/>
      <w:divBdr>
        <w:top w:val="none" w:sz="0" w:space="0" w:color="auto"/>
        <w:left w:val="none" w:sz="0" w:space="0" w:color="auto"/>
        <w:bottom w:val="none" w:sz="0" w:space="0" w:color="auto"/>
        <w:right w:val="none" w:sz="0" w:space="0" w:color="auto"/>
      </w:divBdr>
    </w:div>
    <w:div w:id="829758816">
      <w:bodyDiv w:val="1"/>
      <w:marLeft w:val="0"/>
      <w:marRight w:val="0"/>
      <w:marTop w:val="0"/>
      <w:marBottom w:val="0"/>
      <w:divBdr>
        <w:top w:val="none" w:sz="0" w:space="0" w:color="auto"/>
        <w:left w:val="none" w:sz="0" w:space="0" w:color="auto"/>
        <w:bottom w:val="none" w:sz="0" w:space="0" w:color="auto"/>
        <w:right w:val="none" w:sz="0" w:space="0" w:color="auto"/>
      </w:divBdr>
    </w:div>
    <w:div w:id="857622245">
      <w:bodyDiv w:val="1"/>
      <w:marLeft w:val="0"/>
      <w:marRight w:val="0"/>
      <w:marTop w:val="0"/>
      <w:marBottom w:val="0"/>
      <w:divBdr>
        <w:top w:val="none" w:sz="0" w:space="0" w:color="auto"/>
        <w:left w:val="none" w:sz="0" w:space="0" w:color="auto"/>
        <w:bottom w:val="none" w:sz="0" w:space="0" w:color="auto"/>
        <w:right w:val="none" w:sz="0" w:space="0" w:color="auto"/>
      </w:divBdr>
    </w:div>
    <w:div w:id="878854073">
      <w:bodyDiv w:val="1"/>
      <w:marLeft w:val="0"/>
      <w:marRight w:val="0"/>
      <w:marTop w:val="0"/>
      <w:marBottom w:val="0"/>
      <w:divBdr>
        <w:top w:val="none" w:sz="0" w:space="0" w:color="auto"/>
        <w:left w:val="none" w:sz="0" w:space="0" w:color="auto"/>
        <w:bottom w:val="none" w:sz="0" w:space="0" w:color="auto"/>
        <w:right w:val="none" w:sz="0" w:space="0" w:color="auto"/>
      </w:divBdr>
    </w:div>
    <w:div w:id="878861854">
      <w:bodyDiv w:val="1"/>
      <w:marLeft w:val="0"/>
      <w:marRight w:val="0"/>
      <w:marTop w:val="0"/>
      <w:marBottom w:val="0"/>
      <w:divBdr>
        <w:top w:val="none" w:sz="0" w:space="0" w:color="auto"/>
        <w:left w:val="none" w:sz="0" w:space="0" w:color="auto"/>
        <w:bottom w:val="none" w:sz="0" w:space="0" w:color="auto"/>
        <w:right w:val="none" w:sz="0" w:space="0" w:color="auto"/>
      </w:divBdr>
    </w:div>
    <w:div w:id="898783466">
      <w:bodyDiv w:val="1"/>
      <w:marLeft w:val="0"/>
      <w:marRight w:val="0"/>
      <w:marTop w:val="0"/>
      <w:marBottom w:val="0"/>
      <w:divBdr>
        <w:top w:val="none" w:sz="0" w:space="0" w:color="auto"/>
        <w:left w:val="none" w:sz="0" w:space="0" w:color="auto"/>
        <w:bottom w:val="none" w:sz="0" w:space="0" w:color="auto"/>
        <w:right w:val="none" w:sz="0" w:space="0" w:color="auto"/>
      </w:divBdr>
    </w:div>
    <w:div w:id="905261010">
      <w:bodyDiv w:val="1"/>
      <w:marLeft w:val="0"/>
      <w:marRight w:val="0"/>
      <w:marTop w:val="0"/>
      <w:marBottom w:val="0"/>
      <w:divBdr>
        <w:top w:val="none" w:sz="0" w:space="0" w:color="auto"/>
        <w:left w:val="none" w:sz="0" w:space="0" w:color="auto"/>
        <w:bottom w:val="none" w:sz="0" w:space="0" w:color="auto"/>
        <w:right w:val="none" w:sz="0" w:space="0" w:color="auto"/>
      </w:divBdr>
    </w:div>
    <w:div w:id="933897088">
      <w:bodyDiv w:val="1"/>
      <w:marLeft w:val="0"/>
      <w:marRight w:val="0"/>
      <w:marTop w:val="0"/>
      <w:marBottom w:val="0"/>
      <w:divBdr>
        <w:top w:val="none" w:sz="0" w:space="0" w:color="auto"/>
        <w:left w:val="none" w:sz="0" w:space="0" w:color="auto"/>
        <w:bottom w:val="none" w:sz="0" w:space="0" w:color="auto"/>
        <w:right w:val="none" w:sz="0" w:space="0" w:color="auto"/>
      </w:divBdr>
    </w:div>
    <w:div w:id="1031495542">
      <w:bodyDiv w:val="1"/>
      <w:marLeft w:val="0"/>
      <w:marRight w:val="0"/>
      <w:marTop w:val="0"/>
      <w:marBottom w:val="0"/>
      <w:divBdr>
        <w:top w:val="none" w:sz="0" w:space="0" w:color="auto"/>
        <w:left w:val="none" w:sz="0" w:space="0" w:color="auto"/>
        <w:bottom w:val="none" w:sz="0" w:space="0" w:color="auto"/>
        <w:right w:val="none" w:sz="0" w:space="0" w:color="auto"/>
      </w:divBdr>
    </w:div>
    <w:div w:id="1033381020">
      <w:bodyDiv w:val="1"/>
      <w:marLeft w:val="0"/>
      <w:marRight w:val="0"/>
      <w:marTop w:val="0"/>
      <w:marBottom w:val="0"/>
      <w:divBdr>
        <w:top w:val="none" w:sz="0" w:space="0" w:color="auto"/>
        <w:left w:val="none" w:sz="0" w:space="0" w:color="auto"/>
        <w:bottom w:val="none" w:sz="0" w:space="0" w:color="auto"/>
        <w:right w:val="none" w:sz="0" w:space="0" w:color="auto"/>
      </w:divBdr>
    </w:div>
    <w:div w:id="1066030933">
      <w:bodyDiv w:val="1"/>
      <w:marLeft w:val="0"/>
      <w:marRight w:val="0"/>
      <w:marTop w:val="0"/>
      <w:marBottom w:val="0"/>
      <w:divBdr>
        <w:top w:val="none" w:sz="0" w:space="0" w:color="auto"/>
        <w:left w:val="none" w:sz="0" w:space="0" w:color="auto"/>
        <w:bottom w:val="none" w:sz="0" w:space="0" w:color="auto"/>
        <w:right w:val="none" w:sz="0" w:space="0" w:color="auto"/>
      </w:divBdr>
    </w:div>
    <w:div w:id="1167284305">
      <w:bodyDiv w:val="1"/>
      <w:marLeft w:val="0"/>
      <w:marRight w:val="0"/>
      <w:marTop w:val="0"/>
      <w:marBottom w:val="0"/>
      <w:divBdr>
        <w:top w:val="none" w:sz="0" w:space="0" w:color="auto"/>
        <w:left w:val="none" w:sz="0" w:space="0" w:color="auto"/>
        <w:bottom w:val="none" w:sz="0" w:space="0" w:color="auto"/>
        <w:right w:val="none" w:sz="0" w:space="0" w:color="auto"/>
      </w:divBdr>
    </w:div>
    <w:div w:id="1170096990">
      <w:bodyDiv w:val="1"/>
      <w:marLeft w:val="0"/>
      <w:marRight w:val="0"/>
      <w:marTop w:val="0"/>
      <w:marBottom w:val="0"/>
      <w:divBdr>
        <w:top w:val="none" w:sz="0" w:space="0" w:color="auto"/>
        <w:left w:val="none" w:sz="0" w:space="0" w:color="auto"/>
        <w:bottom w:val="none" w:sz="0" w:space="0" w:color="auto"/>
        <w:right w:val="none" w:sz="0" w:space="0" w:color="auto"/>
      </w:divBdr>
    </w:div>
    <w:div w:id="1181898604">
      <w:bodyDiv w:val="1"/>
      <w:marLeft w:val="0"/>
      <w:marRight w:val="0"/>
      <w:marTop w:val="0"/>
      <w:marBottom w:val="0"/>
      <w:divBdr>
        <w:top w:val="none" w:sz="0" w:space="0" w:color="auto"/>
        <w:left w:val="none" w:sz="0" w:space="0" w:color="auto"/>
        <w:bottom w:val="none" w:sz="0" w:space="0" w:color="auto"/>
        <w:right w:val="none" w:sz="0" w:space="0" w:color="auto"/>
      </w:divBdr>
    </w:div>
    <w:div w:id="1184638059">
      <w:bodyDiv w:val="1"/>
      <w:marLeft w:val="0"/>
      <w:marRight w:val="0"/>
      <w:marTop w:val="0"/>
      <w:marBottom w:val="0"/>
      <w:divBdr>
        <w:top w:val="none" w:sz="0" w:space="0" w:color="auto"/>
        <w:left w:val="none" w:sz="0" w:space="0" w:color="auto"/>
        <w:bottom w:val="none" w:sz="0" w:space="0" w:color="auto"/>
        <w:right w:val="none" w:sz="0" w:space="0" w:color="auto"/>
      </w:divBdr>
    </w:div>
    <w:div w:id="1257054886">
      <w:bodyDiv w:val="1"/>
      <w:marLeft w:val="0"/>
      <w:marRight w:val="0"/>
      <w:marTop w:val="0"/>
      <w:marBottom w:val="0"/>
      <w:divBdr>
        <w:top w:val="none" w:sz="0" w:space="0" w:color="auto"/>
        <w:left w:val="none" w:sz="0" w:space="0" w:color="auto"/>
        <w:bottom w:val="none" w:sz="0" w:space="0" w:color="auto"/>
        <w:right w:val="none" w:sz="0" w:space="0" w:color="auto"/>
      </w:divBdr>
    </w:div>
    <w:div w:id="1264072472">
      <w:bodyDiv w:val="1"/>
      <w:marLeft w:val="0"/>
      <w:marRight w:val="0"/>
      <w:marTop w:val="0"/>
      <w:marBottom w:val="0"/>
      <w:divBdr>
        <w:top w:val="none" w:sz="0" w:space="0" w:color="auto"/>
        <w:left w:val="none" w:sz="0" w:space="0" w:color="auto"/>
        <w:bottom w:val="none" w:sz="0" w:space="0" w:color="auto"/>
        <w:right w:val="none" w:sz="0" w:space="0" w:color="auto"/>
      </w:divBdr>
    </w:div>
    <w:div w:id="1283072537">
      <w:bodyDiv w:val="1"/>
      <w:marLeft w:val="0"/>
      <w:marRight w:val="0"/>
      <w:marTop w:val="0"/>
      <w:marBottom w:val="0"/>
      <w:divBdr>
        <w:top w:val="none" w:sz="0" w:space="0" w:color="auto"/>
        <w:left w:val="none" w:sz="0" w:space="0" w:color="auto"/>
        <w:bottom w:val="none" w:sz="0" w:space="0" w:color="auto"/>
        <w:right w:val="none" w:sz="0" w:space="0" w:color="auto"/>
      </w:divBdr>
    </w:div>
    <w:div w:id="1299451449">
      <w:bodyDiv w:val="1"/>
      <w:marLeft w:val="0"/>
      <w:marRight w:val="0"/>
      <w:marTop w:val="0"/>
      <w:marBottom w:val="0"/>
      <w:divBdr>
        <w:top w:val="none" w:sz="0" w:space="0" w:color="auto"/>
        <w:left w:val="none" w:sz="0" w:space="0" w:color="auto"/>
        <w:bottom w:val="none" w:sz="0" w:space="0" w:color="auto"/>
        <w:right w:val="none" w:sz="0" w:space="0" w:color="auto"/>
      </w:divBdr>
    </w:div>
    <w:div w:id="1340356214">
      <w:bodyDiv w:val="1"/>
      <w:marLeft w:val="0"/>
      <w:marRight w:val="0"/>
      <w:marTop w:val="0"/>
      <w:marBottom w:val="0"/>
      <w:divBdr>
        <w:top w:val="none" w:sz="0" w:space="0" w:color="auto"/>
        <w:left w:val="none" w:sz="0" w:space="0" w:color="auto"/>
        <w:bottom w:val="none" w:sz="0" w:space="0" w:color="auto"/>
        <w:right w:val="none" w:sz="0" w:space="0" w:color="auto"/>
      </w:divBdr>
    </w:div>
    <w:div w:id="1372798890">
      <w:bodyDiv w:val="1"/>
      <w:marLeft w:val="0"/>
      <w:marRight w:val="0"/>
      <w:marTop w:val="0"/>
      <w:marBottom w:val="0"/>
      <w:divBdr>
        <w:top w:val="none" w:sz="0" w:space="0" w:color="auto"/>
        <w:left w:val="none" w:sz="0" w:space="0" w:color="auto"/>
        <w:bottom w:val="none" w:sz="0" w:space="0" w:color="auto"/>
        <w:right w:val="none" w:sz="0" w:space="0" w:color="auto"/>
      </w:divBdr>
    </w:div>
    <w:div w:id="1380207805">
      <w:bodyDiv w:val="1"/>
      <w:marLeft w:val="0"/>
      <w:marRight w:val="0"/>
      <w:marTop w:val="0"/>
      <w:marBottom w:val="0"/>
      <w:divBdr>
        <w:top w:val="none" w:sz="0" w:space="0" w:color="auto"/>
        <w:left w:val="none" w:sz="0" w:space="0" w:color="auto"/>
        <w:bottom w:val="none" w:sz="0" w:space="0" w:color="auto"/>
        <w:right w:val="none" w:sz="0" w:space="0" w:color="auto"/>
      </w:divBdr>
    </w:div>
    <w:div w:id="1381828764">
      <w:bodyDiv w:val="1"/>
      <w:marLeft w:val="0"/>
      <w:marRight w:val="0"/>
      <w:marTop w:val="0"/>
      <w:marBottom w:val="0"/>
      <w:divBdr>
        <w:top w:val="none" w:sz="0" w:space="0" w:color="auto"/>
        <w:left w:val="none" w:sz="0" w:space="0" w:color="auto"/>
        <w:bottom w:val="none" w:sz="0" w:space="0" w:color="auto"/>
        <w:right w:val="none" w:sz="0" w:space="0" w:color="auto"/>
      </w:divBdr>
    </w:div>
    <w:div w:id="1385374371">
      <w:bodyDiv w:val="1"/>
      <w:marLeft w:val="0"/>
      <w:marRight w:val="0"/>
      <w:marTop w:val="0"/>
      <w:marBottom w:val="0"/>
      <w:divBdr>
        <w:top w:val="none" w:sz="0" w:space="0" w:color="auto"/>
        <w:left w:val="none" w:sz="0" w:space="0" w:color="auto"/>
        <w:bottom w:val="none" w:sz="0" w:space="0" w:color="auto"/>
        <w:right w:val="none" w:sz="0" w:space="0" w:color="auto"/>
      </w:divBdr>
    </w:div>
    <w:div w:id="1437284344">
      <w:bodyDiv w:val="1"/>
      <w:marLeft w:val="0"/>
      <w:marRight w:val="0"/>
      <w:marTop w:val="0"/>
      <w:marBottom w:val="0"/>
      <w:divBdr>
        <w:top w:val="none" w:sz="0" w:space="0" w:color="auto"/>
        <w:left w:val="none" w:sz="0" w:space="0" w:color="auto"/>
        <w:bottom w:val="none" w:sz="0" w:space="0" w:color="auto"/>
        <w:right w:val="none" w:sz="0" w:space="0" w:color="auto"/>
      </w:divBdr>
    </w:div>
    <w:div w:id="1450667007">
      <w:bodyDiv w:val="1"/>
      <w:marLeft w:val="0"/>
      <w:marRight w:val="0"/>
      <w:marTop w:val="0"/>
      <w:marBottom w:val="0"/>
      <w:divBdr>
        <w:top w:val="none" w:sz="0" w:space="0" w:color="auto"/>
        <w:left w:val="none" w:sz="0" w:space="0" w:color="auto"/>
        <w:bottom w:val="none" w:sz="0" w:space="0" w:color="auto"/>
        <w:right w:val="none" w:sz="0" w:space="0" w:color="auto"/>
      </w:divBdr>
    </w:div>
    <w:div w:id="1475490805">
      <w:bodyDiv w:val="1"/>
      <w:marLeft w:val="0"/>
      <w:marRight w:val="0"/>
      <w:marTop w:val="0"/>
      <w:marBottom w:val="0"/>
      <w:divBdr>
        <w:top w:val="none" w:sz="0" w:space="0" w:color="auto"/>
        <w:left w:val="none" w:sz="0" w:space="0" w:color="auto"/>
        <w:bottom w:val="none" w:sz="0" w:space="0" w:color="auto"/>
        <w:right w:val="none" w:sz="0" w:space="0" w:color="auto"/>
      </w:divBdr>
    </w:div>
    <w:div w:id="1516963456">
      <w:bodyDiv w:val="1"/>
      <w:marLeft w:val="0"/>
      <w:marRight w:val="0"/>
      <w:marTop w:val="0"/>
      <w:marBottom w:val="0"/>
      <w:divBdr>
        <w:top w:val="none" w:sz="0" w:space="0" w:color="auto"/>
        <w:left w:val="none" w:sz="0" w:space="0" w:color="auto"/>
        <w:bottom w:val="none" w:sz="0" w:space="0" w:color="auto"/>
        <w:right w:val="none" w:sz="0" w:space="0" w:color="auto"/>
      </w:divBdr>
    </w:div>
    <w:div w:id="1518347215">
      <w:bodyDiv w:val="1"/>
      <w:marLeft w:val="0"/>
      <w:marRight w:val="0"/>
      <w:marTop w:val="0"/>
      <w:marBottom w:val="0"/>
      <w:divBdr>
        <w:top w:val="none" w:sz="0" w:space="0" w:color="auto"/>
        <w:left w:val="none" w:sz="0" w:space="0" w:color="auto"/>
        <w:bottom w:val="none" w:sz="0" w:space="0" w:color="auto"/>
        <w:right w:val="none" w:sz="0" w:space="0" w:color="auto"/>
      </w:divBdr>
    </w:div>
    <w:div w:id="1528906825">
      <w:bodyDiv w:val="1"/>
      <w:marLeft w:val="0"/>
      <w:marRight w:val="0"/>
      <w:marTop w:val="0"/>
      <w:marBottom w:val="0"/>
      <w:divBdr>
        <w:top w:val="none" w:sz="0" w:space="0" w:color="auto"/>
        <w:left w:val="none" w:sz="0" w:space="0" w:color="auto"/>
        <w:bottom w:val="none" w:sz="0" w:space="0" w:color="auto"/>
        <w:right w:val="none" w:sz="0" w:space="0" w:color="auto"/>
      </w:divBdr>
    </w:div>
    <w:div w:id="1548755094">
      <w:bodyDiv w:val="1"/>
      <w:marLeft w:val="0"/>
      <w:marRight w:val="0"/>
      <w:marTop w:val="0"/>
      <w:marBottom w:val="0"/>
      <w:divBdr>
        <w:top w:val="none" w:sz="0" w:space="0" w:color="auto"/>
        <w:left w:val="none" w:sz="0" w:space="0" w:color="auto"/>
        <w:bottom w:val="none" w:sz="0" w:space="0" w:color="auto"/>
        <w:right w:val="none" w:sz="0" w:space="0" w:color="auto"/>
      </w:divBdr>
    </w:div>
    <w:div w:id="1550921587">
      <w:bodyDiv w:val="1"/>
      <w:marLeft w:val="0"/>
      <w:marRight w:val="0"/>
      <w:marTop w:val="0"/>
      <w:marBottom w:val="0"/>
      <w:divBdr>
        <w:top w:val="none" w:sz="0" w:space="0" w:color="auto"/>
        <w:left w:val="none" w:sz="0" w:space="0" w:color="auto"/>
        <w:bottom w:val="none" w:sz="0" w:space="0" w:color="auto"/>
        <w:right w:val="none" w:sz="0" w:space="0" w:color="auto"/>
      </w:divBdr>
    </w:div>
    <w:div w:id="1571623090">
      <w:bodyDiv w:val="1"/>
      <w:marLeft w:val="0"/>
      <w:marRight w:val="0"/>
      <w:marTop w:val="0"/>
      <w:marBottom w:val="0"/>
      <w:divBdr>
        <w:top w:val="none" w:sz="0" w:space="0" w:color="auto"/>
        <w:left w:val="none" w:sz="0" w:space="0" w:color="auto"/>
        <w:bottom w:val="none" w:sz="0" w:space="0" w:color="auto"/>
        <w:right w:val="none" w:sz="0" w:space="0" w:color="auto"/>
      </w:divBdr>
    </w:div>
    <w:div w:id="1601719887">
      <w:bodyDiv w:val="1"/>
      <w:marLeft w:val="0"/>
      <w:marRight w:val="0"/>
      <w:marTop w:val="0"/>
      <w:marBottom w:val="0"/>
      <w:divBdr>
        <w:top w:val="none" w:sz="0" w:space="0" w:color="auto"/>
        <w:left w:val="none" w:sz="0" w:space="0" w:color="auto"/>
        <w:bottom w:val="none" w:sz="0" w:space="0" w:color="auto"/>
        <w:right w:val="none" w:sz="0" w:space="0" w:color="auto"/>
      </w:divBdr>
    </w:div>
    <w:div w:id="1605383348">
      <w:bodyDiv w:val="1"/>
      <w:marLeft w:val="0"/>
      <w:marRight w:val="0"/>
      <w:marTop w:val="0"/>
      <w:marBottom w:val="0"/>
      <w:divBdr>
        <w:top w:val="none" w:sz="0" w:space="0" w:color="auto"/>
        <w:left w:val="none" w:sz="0" w:space="0" w:color="auto"/>
        <w:bottom w:val="none" w:sz="0" w:space="0" w:color="auto"/>
        <w:right w:val="none" w:sz="0" w:space="0" w:color="auto"/>
      </w:divBdr>
    </w:div>
    <w:div w:id="1613512679">
      <w:bodyDiv w:val="1"/>
      <w:marLeft w:val="0"/>
      <w:marRight w:val="0"/>
      <w:marTop w:val="0"/>
      <w:marBottom w:val="0"/>
      <w:divBdr>
        <w:top w:val="none" w:sz="0" w:space="0" w:color="auto"/>
        <w:left w:val="none" w:sz="0" w:space="0" w:color="auto"/>
        <w:bottom w:val="none" w:sz="0" w:space="0" w:color="auto"/>
        <w:right w:val="none" w:sz="0" w:space="0" w:color="auto"/>
      </w:divBdr>
    </w:div>
    <w:div w:id="1644308874">
      <w:bodyDiv w:val="1"/>
      <w:marLeft w:val="0"/>
      <w:marRight w:val="0"/>
      <w:marTop w:val="0"/>
      <w:marBottom w:val="0"/>
      <w:divBdr>
        <w:top w:val="none" w:sz="0" w:space="0" w:color="auto"/>
        <w:left w:val="none" w:sz="0" w:space="0" w:color="auto"/>
        <w:bottom w:val="none" w:sz="0" w:space="0" w:color="auto"/>
        <w:right w:val="none" w:sz="0" w:space="0" w:color="auto"/>
      </w:divBdr>
    </w:div>
    <w:div w:id="1647776903">
      <w:bodyDiv w:val="1"/>
      <w:marLeft w:val="0"/>
      <w:marRight w:val="0"/>
      <w:marTop w:val="0"/>
      <w:marBottom w:val="0"/>
      <w:divBdr>
        <w:top w:val="none" w:sz="0" w:space="0" w:color="auto"/>
        <w:left w:val="none" w:sz="0" w:space="0" w:color="auto"/>
        <w:bottom w:val="none" w:sz="0" w:space="0" w:color="auto"/>
        <w:right w:val="none" w:sz="0" w:space="0" w:color="auto"/>
      </w:divBdr>
    </w:div>
    <w:div w:id="1679425538">
      <w:bodyDiv w:val="1"/>
      <w:marLeft w:val="0"/>
      <w:marRight w:val="0"/>
      <w:marTop w:val="0"/>
      <w:marBottom w:val="0"/>
      <w:divBdr>
        <w:top w:val="none" w:sz="0" w:space="0" w:color="auto"/>
        <w:left w:val="none" w:sz="0" w:space="0" w:color="auto"/>
        <w:bottom w:val="none" w:sz="0" w:space="0" w:color="auto"/>
        <w:right w:val="none" w:sz="0" w:space="0" w:color="auto"/>
      </w:divBdr>
    </w:div>
    <w:div w:id="1719161360">
      <w:bodyDiv w:val="1"/>
      <w:marLeft w:val="0"/>
      <w:marRight w:val="0"/>
      <w:marTop w:val="0"/>
      <w:marBottom w:val="0"/>
      <w:divBdr>
        <w:top w:val="none" w:sz="0" w:space="0" w:color="auto"/>
        <w:left w:val="none" w:sz="0" w:space="0" w:color="auto"/>
        <w:bottom w:val="none" w:sz="0" w:space="0" w:color="auto"/>
        <w:right w:val="none" w:sz="0" w:space="0" w:color="auto"/>
      </w:divBdr>
    </w:div>
    <w:div w:id="1728214732">
      <w:bodyDiv w:val="1"/>
      <w:marLeft w:val="0"/>
      <w:marRight w:val="0"/>
      <w:marTop w:val="0"/>
      <w:marBottom w:val="0"/>
      <w:divBdr>
        <w:top w:val="none" w:sz="0" w:space="0" w:color="auto"/>
        <w:left w:val="none" w:sz="0" w:space="0" w:color="auto"/>
        <w:bottom w:val="none" w:sz="0" w:space="0" w:color="auto"/>
        <w:right w:val="none" w:sz="0" w:space="0" w:color="auto"/>
      </w:divBdr>
    </w:div>
    <w:div w:id="1732658415">
      <w:bodyDiv w:val="1"/>
      <w:marLeft w:val="0"/>
      <w:marRight w:val="0"/>
      <w:marTop w:val="0"/>
      <w:marBottom w:val="0"/>
      <w:divBdr>
        <w:top w:val="none" w:sz="0" w:space="0" w:color="auto"/>
        <w:left w:val="none" w:sz="0" w:space="0" w:color="auto"/>
        <w:bottom w:val="none" w:sz="0" w:space="0" w:color="auto"/>
        <w:right w:val="none" w:sz="0" w:space="0" w:color="auto"/>
      </w:divBdr>
    </w:div>
    <w:div w:id="1743672796">
      <w:bodyDiv w:val="1"/>
      <w:marLeft w:val="0"/>
      <w:marRight w:val="0"/>
      <w:marTop w:val="0"/>
      <w:marBottom w:val="0"/>
      <w:divBdr>
        <w:top w:val="none" w:sz="0" w:space="0" w:color="auto"/>
        <w:left w:val="none" w:sz="0" w:space="0" w:color="auto"/>
        <w:bottom w:val="none" w:sz="0" w:space="0" w:color="auto"/>
        <w:right w:val="none" w:sz="0" w:space="0" w:color="auto"/>
      </w:divBdr>
    </w:div>
    <w:div w:id="1760446743">
      <w:bodyDiv w:val="1"/>
      <w:marLeft w:val="0"/>
      <w:marRight w:val="0"/>
      <w:marTop w:val="0"/>
      <w:marBottom w:val="0"/>
      <w:divBdr>
        <w:top w:val="none" w:sz="0" w:space="0" w:color="auto"/>
        <w:left w:val="none" w:sz="0" w:space="0" w:color="auto"/>
        <w:bottom w:val="none" w:sz="0" w:space="0" w:color="auto"/>
        <w:right w:val="none" w:sz="0" w:space="0" w:color="auto"/>
      </w:divBdr>
    </w:div>
    <w:div w:id="1788543685">
      <w:bodyDiv w:val="1"/>
      <w:marLeft w:val="0"/>
      <w:marRight w:val="0"/>
      <w:marTop w:val="0"/>
      <w:marBottom w:val="0"/>
      <w:divBdr>
        <w:top w:val="none" w:sz="0" w:space="0" w:color="auto"/>
        <w:left w:val="none" w:sz="0" w:space="0" w:color="auto"/>
        <w:bottom w:val="none" w:sz="0" w:space="0" w:color="auto"/>
        <w:right w:val="none" w:sz="0" w:space="0" w:color="auto"/>
      </w:divBdr>
    </w:div>
    <w:div w:id="1833107653">
      <w:bodyDiv w:val="1"/>
      <w:marLeft w:val="0"/>
      <w:marRight w:val="0"/>
      <w:marTop w:val="0"/>
      <w:marBottom w:val="0"/>
      <w:divBdr>
        <w:top w:val="none" w:sz="0" w:space="0" w:color="auto"/>
        <w:left w:val="none" w:sz="0" w:space="0" w:color="auto"/>
        <w:bottom w:val="none" w:sz="0" w:space="0" w:color="auto"/>
        <w:right w:val="none" w:sz="0" w:space="0" w:color="auto"/>
      </w:divBdr>
    </w:div>
    <w:div w:id="1833375163">
      <w:bodyDiv w:val="1"/>
      <w:marLeft w:val="0"/>
      <w:marRight w:val="0"/>
      <w:marTop w:val="0"/>
      <w:marBottom w:val="0"/>
      <w:divBdr>
        <w:top w:val="none" w:sz="0" w:space="0" w:color="auto"/>
        <w:left w:val="none" w:sz="0" w:space="0" w:color="auto"/>
        <w:bottom w:val="none" w:sz="0" w:space="0" w:color="auto"/>
        <w:right w:val="none" w:sz="0" w:space="0" w:color="auto"/>
      </w:divBdr>
    </w:div>
    <w:div w:id="1866402468">
      <w:bodyDiv w:val="1"/>
      <w:marLeft w:val="0"/>
      <w:marRight w:val="0"/>
      <w:marTop w:val="0"/>
      <w:marBottom w:val="0"/>
      <w:divBdr>
        <w:top w:val="none" w:sz="0" w:space="0" w:color="auto"/>
        <w:left w:val="none" w:sz="0" w:space="0" w:color="auto"/>
        <w:bottom w:val="none" w:sz="0" w:space="0" w:color="auto"/>
        <w:right w:val="none" w:sz="0" w:space="0" w:color="auto"/>
      </w:divBdr>
    </w:div>
    <w:div w:id="1867795247">
      <w:bodyDiv w:val="1"/>
      <w:marLeft w:val="0"/>
      <w:marRight w:val="0"/>
      <w:marTop w:val="0"/>
      <w:marBottom w:val="0"/>
      <w:divBdr>
        <w:top w:val="none" w:sz="0" w:space="0" w:color="auto"/>
        <w:left w:val="none" w:sz="0" w:space="0" w:color="auto"/>
        <w:bottom w:val="none" w:sz="0" w:space="0" w:color="auto"/>
        <w:right w:val="none" w:sz="0" w:space="0" w:color="auto"/>
      </w:divBdr>
    </w:div>
    <w:div w:id="1893494928">
      <w:bodyDiv w:val="1"/>
      <w:marLeft w:val="0"/>
      <w:marRight w:val="0"/>
      <w:marTop w:val="0"/>
      <w:marBottom w:val="0"/>
      <w:divBdr>
        <w:top w:val="none" w:sz="0" w:space="0" w:color="auto"/>
        <w:left w:val="none" w:sz="0" w:space="0" w:color="auto"/>
        <w:bottom w:val="none" w:sz="0" w:space="0" w:color="auto"/>
        <w:right w:val="none" w:sz="0" w:space="0" w:color="auto"/>
      </w:divBdr>
    </w:div>
    <w:div w:id="1950625240">
      <w:bodyDiv w:val="1"/>
      <w:marLeft w:val="0"/>
      <w:marRight w:val="0"/>
      <w:marTop w:val="0"/>
      <w:marBottom w:val="0"/>
      <w:divBdr>
        <w:top w:val="none" w:sz="0" w:space="0" w:color="auto"/>
        <w:left w:val="none" w:sz="0" w:space="0" w:color="auto"/>
        <w:bottom w:val="none" w:sz="0" w:space="0" w:color="auto"/>
        <w:right w:val="none" w:sz="0" w:space="0" w:color="auto"/>
      </w:divBdr>
    </w:div>
    <w:div w:id="2092121199">
      <w:bodyDiv w:val="1"/>
      <w:marLeft w:val="0"/>
      <w:marRight w:val="0"/>
      <w:marTop w:val="0"/>
      <w:marBottom w:val="0"/>
      <w:divBdr>
        <w:top w:val="none" w:sz="0" w:space="0" w:color="auto"/>
        <w:left w:val="none" w:sz="0" w:space="0" w:color="auto"/>
        <w:bottom w:val="none" w:sz="0" w:space="0" w:color="auto"/>
        <w:right w:val="none" w:sz="0" w:space="0" w:color="auto"/>
      </w:divBdr>
    </w:div>
    <w:div w:id="2097625129">
      <w:bodyDiv w:val="1"/>
      <w:marLeft w:val="0"/>
      <w:marRight w:val="0"/>
      <w:marTop w:val="0"/>
      <w:marBottom w:val="0"/>
      <w:divBdr>
        <w:top w:val="none" w:sz="0" w:space="0" w:color="auto"/>
        <w:left w:val="none" w:sz="0" w:space="0" w:color="auto"/>
        <w:bottom w:val="none" w:sz="0" w:space="0" w:color="auto"/>
        <w:right w:val="none" w:sz="0" w:space="0" w:color="auto"/>
      </w:divBdr>
    </w:div>
    <w:div w:id="2103136637">
      <w:bodyDiv w:val="1"/>
      <w:marLeft w:val="0"/>
      <w:marRight w:val="0"/>
      <w:marTop w:val="0"/>
      <w:marBottom w:val="0"/>
      <w:divBdr>
        <w:top w:val="none" w:sz="0" w:space="0" w:color="auto"/>
        <w:left w:val="none" w:sz="0" w:space="0" w:color="auto"/>
        <w:bottom w:val="none" w:sz="0" w:space="0" w:color="auto"/>
        <w:right w:val="none" w:sz="0" w:space="0" w:color="auto"/>
      </w:divBdr>
    </w:div>
    <w:div w:id="21411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F4BB-0100-4A93-A66E-EA7C0F79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19</Pages>
  <Words>6188</Words>
  <Characters>35276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Бобровник</cp:lastModifiedBy>
  <cp:revision>127</cp:revision>
  <cp:lastPrinted>2018-01-11T04:01:00Z</cp:lastPrinted>
  <dcterms:created xsi:type="dcterms:W3CDTF">2014-10-18T10:15:00Z</dcterms:created>
  <dcterms:modified xsi:type="dcterms:W3CDTF">2018-02-13T10:21:00Z</dcterms:modified>
</cp:coreProperties>
</file>